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54" w:rsidRPr="00F30254" w:rsidRDefault="00F30254" w:rsidP="00F30254">
      <w:pPr>
        <w:spacing w:after="0" w:line="240" w:lineRule="auto"/>
        <w:ind w:right="147"/>
        <w:jc w:val="both"/>
        <w:rPr>
          <w:rFonts w:ascii="Times New Roman" w:eastAsia="Times New Roman" w:hAnsi="Times New Roman" w:cs="Times New Roman"/>
          <w:color w:val="000000"/>
          <w:sz w:val="24"/>
          <w:szCs w:val="24"/>
          <w:lang w:eastAsia="ru-RU"/>
        </w:rPr>
      </w:pPr>
    </w:p>
    <w:p w:rsidR="00F30254" w:rsidRPr="00F30254" w:rsidRDefault="00F30254" w:rsidP="00F30254">
      <w:pPr>
        <w:spacing w:after="0" w:line="240" w:lineRule="auto"/>
        <w:ind w:firstLine="720"/>
        <w:jc w:val="right"/>
        <w:rPr>
          <w:rFonts w:ascii="Times New Roman" w:eastAsia="Times New Roman" w:hAnsi="Times New Roman" w:cs="Times New Roman"/>
          <w:i/>
          <w:sz w:val="24"/>
          <w:szCs w:val="24"/>
          <w:lang w:eastAsia="ru-RU"/>
        </w:rPr>
      </w:pPr>
      <w:proofErr w:type="spellStart"/>
      <w:r w:rsidRPr="00F30254">
        <w:rPr>
          <w:rFonts w:ascii="Times New Roman" w:eastAsia="Times New Roman" w:hAnsi="Times New Roman" w:cs="Times New Roman"/>
          <w:i/>
          <w:sz w:val="24"/>
          <w:szCs w:val="24"/>
          <w:lang w:eastAsia="ru-RU"/>
        </w:rPr>
        <w:t>Золоткова</w:t>
      </w:r>
      <w:proofErr w:type="spellEnd"/>
      <w:r w:rsidRPr="00F30254">
        <w:rPr>
          <w:rFonts w:ascii="Times New Roman" w:eastAsia="Times New Roman" w:hAnsi="Times New Roman" w:cs="Times New Roman"/>
          <w:i/>
          <w:sz w:val="24"/>
          <w:szCs w:val="24"/>
          <w:lang w:eastAsia="ru-RU"/>
        </w:rPr>
        <w:t xml:space="preserve"> Л.В., 228-746-005</w:t>
      </w:r>
    </w:p>
    <w:p w:rsidR="00F30254" w:rsidRPr="00F30254" w:rsidRDefault="00F30254" w:rsidP="00F30254">
      <w:pPr>
        <w:shd w:val="clear" w:color="auto" w:fill="FFFFFF"/>
        <w:spacing w:after="0" w:line="240" w:lineRule="auto"/>
        <w:jc w:val="right"/>
        <w:rPr>
          <w:rFonts w:ascii="Times New Roman" w:eastAsia="Times New Roman" w:hAnsi="Times New Roman" w:cs="Times New Roman"/>
          <w:b/>
          <w:bCs/>
          <w:iCs/>
          <w:sz w:val="24"/>
          <w:szCs w:val="24"/>
          <w:lang w:eastAsia="ru-RU"/>
        </w:rPr>
      </w:pPr>
      <w:r w:rsidRPr="00F30254">
        <w:rPr>
          <w:rFonts w:ascii="Times New Roman" w:eastAsia="Times New Roman" w:hAnsi="Times New Roman" w:cs="Times New Roman"/>
          <w:b/>
          <w:bCs/>
          <w:iCs/>
          <w:sz w:val="24"/>
          <w:szCs w:val="24"/>
          <w:lang w:eastAsia="ru-RU"/>
        </w:rPr>
        <w:t>Приложение 1</w:t>
      </w:r>
    </w:p>
    <w:p w:rsidR="00F30254" w:rsidRPr="00F30254" w:rsidRDefault="00F30254" w:rsidP="00F30254">
      <w:pPr>
        <w:keepNext/>
        <w:keepLines/>
        <w:spacing w:after="0" w:line="240" w:lineRule="auto"/>
        <w:jc w:val="center"/>
        <w:outlineLvl w:val="1"/>
        <w:rPr>
          <w:rFonts w:ascii="Trebuchet MS" w:eastAsia="Times New Roman" w:hAnsi="Trebuchet MS" w:cs="Times New Roman"/>
          <w:b/>
          <w:bCs/>
          <w:i/>
          <w:iCs/>
          <w:color w:val="000000"/>
          <w:sz w:val="32"/>
          <w:szCs w:val="32"/>
          <w:lang w:eastAsia="ru-RU"/>
        </w:rPr>
      </w:pPr>
      <w:r w:rsidRPr="00F30254">
        <w:rPr>
          <w:rFonts w:ascii="Trebuchet MS" w:eastAsia="Times New Roman" w:hAnsi="Trebuchet MS" w:cs="Times New Roman"/>
          <w:b/>
          <w:bCs/>
          <w:i/>
          <w:iCs/>
          <w:color w:val="000000"/>
          <w:sz w:val="32"/>
          <w:szCs w:val="32"/>
          <w:lang w:eastAsia="ru-RU"/>
        </w:rPr>
        <w:t xml:space="preserve">Вологжане в Отечественной войне </w:t>
      </w:r>
      <w:smartTag w:uri="urn:schemas-microsoft-com:office:smarttags" w:element="metricconverter">
        <w:smartTagPr>
          <w:attr w:name="ProductID" w:val="1812 г"/>
        </w:smartTagPr>
        <w:r w:rsidRPr="00F30254">
          <w:rPr>
            <w:rFonts w:ascii="Trebuchet MS" w:eastAsia="Times New Roman" w:hAnsi="Trebuchet MS" w:cs="Times New Roman"/>
            <w:b/>
            <w:bCs/>
            <w:i/>
            <w:iCs/>
            <w:color w:val="000000"/>
            <w:sz w:val="32"/>
            <w:szCs w:val="32"/>
            <w:lang w:eastAsia="ru-RU"/>
          </w:rPr>
          <w:t>1812 г</w:t>
        </w:r>
      </w:smartTag>
      <w:r w:rsidRPr="00F30254">
        <w:rPr>
          <w:rFonts w:ascii="Trebuchet MS" w:eastAsia="Times New Roman" w:hAnsi="Trebuchet MS" w:cs="Times New Roman"/>
          <w:b/>
          <w:bCs/>
          <w:i/>
          <w:iCs/>
          <w:color w:val="000000"/>
          <w:sz w:val="32"/>
          <w:szCs w:val="32"/>
          <w:lang w:eastAsia="ru-RU"/>
        </w:rPr>
        <w:t>.</w:t>
      </w:r>
    </w:p>
    <w:p w:rsidR="00F30254" w:rsidRPr="00F30254" w:rsidRDefault="00F30254" w:rsidP="00F30254">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Война </w:t>
      </w:r>
      <w:smartTag w:uri="urn:schemas-microsoft-com:office:smarttags" w:element="metricconverter">
        <w:smartTagPr>
          <w:attr w:name="ProductID" w:val="1812 г"/>
        </w:smartTagPr>
        <w:r w:rsidRPr="00F30254">
          <w:rPr>
            <w:rFonts w:ascii="Times New Roman" w:eastAsia="Times New Roman" w:hAnsi="Times New Roman" w:cs="Times New Roman"/>
            <w:color w:val="000000"/>
            <w:sz w:val="24"/>
            <w:szCs w:val="24"/>
            <w:lang w:eastAsia="ru-RU"/>
          </w:rPr>
          <w:t>1812 г</w:t>
        </w:r>
      </w:smartTag>
      <w:r w:rsidRPr="00F30254">
        <w:rPr>
          <w:rFonts w:ascii="Times New Roman" w:eastAsia="Times New Roman" w:hAnsi="Times New Roman" w:cs="Times New Roman"/>
          <w:color w:val="000000"/>
          <w:sz w:val="24"/>
          <w:szCs w:val="24"/>
          <w:lang w:eastAsia="ru-RU"/>
        </w:rPr>
        <w:t>. осталась в истории нашей родины как война отечественная, война народная. Вторжение в пределы России наполеоновской армии вызвало подъем патриотич</w:t>
      </w:r>
      <w:bookmarkStart w:id="0" w:name="_GoBack"/>
      <w:bookmarkEnd w:id="0"/>
      <w:r w:rsidRPr="00F30254">
        <w:rPr>
          <w:rFonts w:ascii="Times New Roman" w:eastAsia="Times New Roman" w:hAnsi="Times New Roman" w:cs="Times New Roman"/>
          <w:color w:val="000000"/>
          <w:sz w:val="24"/>
          <w:szCs w:val="24"/>
          <w:lang w:eastAsia="ru-RU"/>
        </w:rPr>
        <w:t xml:space="preserve">еских настроений. Стремление отстоять целостность и национальную независимость государства сплотило русское общество. На защиту родной земли поднялся весь народ. </w:t>
      </w:r>
    </w:p>
    <w:p w:rsidR="00F30254" w:rsidRPr="00F30254" w:rsidRDefault="00F30254" w:rsidP="00F30254">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Манифестом от 6 июля сбор ополчения поручался дворянству. В своем собрании дворяне каждой губернии должны были определить количество крепостных, направляемых в ополчение, а также выделить средства на обеспечение их снаряжением и запасом продовольствия. Командный состав ополчения также формировался из представителей дворянского сословия. </w:t>
      </w:r>
    </w:p>
    <w:p w:rsidR="00F30254" w:rsidRPr="00F30254" w:rsidRDefault="00F30254" w:rsidP="00F30254">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Основу ополчения составили крепостные крестьяне. Они охотно шли в ратники, рассчитывая на то, что, согласно широко распространенному тогда в крестьянской среде убеждению, после войны получат освобождение от крепостной неволи. Впрочем, эти надежды не оправдались, и после войны все крепостные, воевавшие в составе ополчения, были возвращены своим владельцам. </w:t>
      </w:r>
    </w:p>
    <w:p w:rsidR="00F30254" w:rsidRPr="00F30254" w:rsidRDefault="00F30254" w:rsidP="00F30254">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Среди городских сословий в вопросах формирования и снаряжения ополчения существовало своеобразное распределение ролей. Согласно существовавшему законодательству, купечество освобождалось от рекрутской повинности, поэтому в ополчение от городских обывателей выбирались главным образом представители мещанства и цеховых. Основная же часть денежных и натуральных пожертвований на военные нужды поступала от купцов. </w:t>
      </w:r>
    </w:p>
    <w:p w:rsidR="00F30254" w:rsidRPr="00F30254" w:rsidRDefault="00F30254" w:rsidP="00F30254">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Формирование ополчения в Вологодской губернии началось сразу после получения с нарочным царского манифеста. Вологодское дворянство в своем собрании постановило снарядить в ополчение от каждых 100 душ, им принадлежащих, по 6 воинов </w:t>
      </w:r>
      <w:r w:rsidRPr="00F30254">
        <w:rPr>
          <w:rFonts w:ascii="Times New Roman" w:eastAsia="Times New Roman" w:hAnsi="Times New Roman" w:cs="Times New Roman"/>
          <w:i/>
          <w:iCs/>
          <w:color w:val="000000"/>
          <w:sz w:val="24"/>
          <w:szCs w:val="24"/>
          <w:lang w:eastAsia="ru-RU"/>
        </w:rPr>
        <w:t xml:space="preserve">«с одеждой, оружием и провиантом, для них </w:t>
      </w:r>
      <w:proofErr w:type="gramStart"/>
      <w:r w:rsidRPr="00F30254">
        <w:rPr>
          <w:rFonts w:ascii="Times New Roman" w:eastAsia="Times New Roman" w:hAnsi="Times New Roman" w:cs="Times New Roman"/>
          <w:i/>
          <w:iCs/>
          <w:color w:val="000000"/>
          <w:sz w:val="24"/>
          <w:szCs w:val="24"/>
          <w:lang w:eastAsia="ru-RU"/>
        </w:rPr>
        <w:t>потребными</w:t>
      </w:r>
      <w:proofErr w:type="gramEnd"/>
      <w:r w:rsidRPr="00F30254">
        <w:rPr>
          <w:rFonts w:ascii="Times New Roman" w:eastAsia="Times New Roman" w:hAnsi="Times New Roman" w:cs="Times New Roman"/>
          <w:i/>
          <w:iCs/>
          <w:color w:val="000000"/>
          <w:sz w:val="24"/>
          <w:szCs w:val="24"/>
          <w:lang w:eastAsia="ru-RU"/>
        </w:rPr>
        <w:t xml:space="preserve">». </w:t>
      </w:r>
    </w:p>
    <w:p w:rsidR="00F30254" w:rsidRPr="00F30254" w:rsidRDefault="00F30254" w:rsidP="00F30254">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Процесс формирования ополчения в Вологодской губернии был, однако, прерван, едва начавшись. Манифестом от 18 июля </w:t>
      </w:r>
      <w:smartTag w:uri="urn:schemas-microsoft-com:office:smarttags" w:element="metricconverter">
        <w:smartTagPr>
          <w:attr w:name="ProductID" w:val="1812 г"/>
        </w:smartTagPr>
        <w:r w:rsidRPr="00F30254">
          <w:rPr>
            <w:rFonts w:ascii="Times New Roman" w:eastAsia="Times New Roman" w:hAnsi="Times New Roman" w:cs="Times New Roman"/>
            <w:color w:val="000000"/>
            <w:sz w:val="24"/>
            <w:szCs w:val="24"/>
            <w:lang w:eastAsia="ru-RU"/>
          </w:rPr>
          <w:t>1812 г</w:t>
        </w:r>
      </w:smartTag>
      <w:r w:rsidRPr="00F30254">
        <w:rPr>
          <w:rFonts w:ascii="Times New Roman" w:eastAsia="Times New Roman" w:hAnsi="Times New Roman" w:cs="Times New Roman"/>
          <w:color w:val="000000"/>
          <w:sz w:val="24"/>
          <w:szCs w:val="24"/>
          <w:lang w:eastAsia="ru-RU"/>
        </w:rPr>
        <w:t xml:space="preserve">. Александр I ограничил число губерний, которые должны были выставить ополчение, шестнадцатью ближайшими к театру военных действий. В качестве причины указывалось то обстоятельство, что </w:t>
      </w:r>
      <w:r w:rsidRPr="00F30254">
        <w:rPr>
          <w:rFonts w:ascii="Times New Roman" w:eastAsia="Times New Roman" w:hAnsi="Times New Roman" w:cs="Times New Roman"/>
          <w:i/>
          <w:iCs/>
          <w:color w:val="000000"/>
          <w:sz w:val="24"/>
          <w:szCs w:val="24"/>
          <w:lang w:eastAsia="ru-RU"/>
        </w:rPr>
        <w:t>«… предлагаемые добровольные пожертвования далеко превосходят потребное к ополчению число людей»</w:t>
      </w:r>
      <w:r w:rsidRPr="00F30254">
        <w:rPr>
          <w:rFonts w:ascii="Times New Roman" w:eastAsia="Times New Roman" w:hAnsi="Times New Roman" w:cs="Times New Roman"/>
          <w:color w:val="000000"/>
          <w:sz w:val="24"/>
          <w:szCs w:val="24"/>
          <w:lang w:eastAsia="ru-RU"/>
        </w:rPr>
        <w:t xml:space="preserve">. Вологодской губернии среди «ополчающихся» не было. </w:t>
      </w:r>
      <w:proofErr w:type="gramStart"/>
      <w:r w:rsidRPr="00F30254">
        <w:rPr>
          <w:rFonts w:ascii="Times New Roman" w:eastAsia="Times New Roman" w:hAnsi="Times New Roman" w:cs="Times New Roman"/>
          <w:color w:val="000000"/>
          <w:sz w:val="24"/>
          <w:szCs w:val="24"/>
          <w:lang w:eastAsia="ru-RU"/>
        </w:rPr>
        <w:t xml:space="preserve">Однако вологжане приняли активное участие в ополчении </w:t>
      </w:r>
      <w:smartTag w:uri="urn:schemas-microsoft-com:office:smarttags" w:element="metricconverter">
        <w:smartTagPr>
          <w:attr w:name="ProductID" w:val="1812 г"/>
        </w:smartTagPr>
        <w:r w:rsidRPr="00F30254">
          <w:rPr>
            <w:rFonts w:ascii="Times New Roman" w:eastAsia="Times New Roman" w:hAnsi="Times New Roman" w:cs="Times New Roman"/>
            <w:color w:val="000000"/>
            <w:sz w:val="24"/>
            <w:szCs w:val="24"/>
            <w:lang w:eastAsia="ru-RU"/>
          </w:rPr>
          <w:t>1812 г</w:t>
        </w:r>
      </w:smartTag>
      <w:r w:rsidRPr="00F30254">
        <w:rPr>
          <w:rFonts w:ascii="Times New Roman" w:eastAsia="Times New Roman" w:hAnsi="Times New Roman" w:cs="Times New Roman"/>
          <w:color w:val="000000"/>
          <w:sz w:val="24"/>
          <w:szCs w:val="24"/>
          <w:lang w:eastAsia="ru-RU"/>
        </w:rPr>
        <w:t xml:space="preserve">. В июле </w:t>
      </w:r>
      <w:smartTag w:uri="urn:schemas-microsoft-com:office:smarttags" w:element="metricconverter">
        <w:smartTagPr>
          <w:attr w:name="ProductID" w:val="1812 г"/>
        </w:smartTagPr>
        <w:r w:rsidRPr="00F30254">
          <w:rPr>
            <w:rFonts w:ascii="Times New Roman" w:eastAsia="Times New Roman" w:hAnsi="Times New Roman" w:cs="Times New Roman"/>
            <w:color w:val="000000"/>
            <w:sz w:val="24"/>
            <w:szCs w:val="24"/>
            <w:lang w:eastAsia="ru-RU"/>
          </w:rPr>
          <w:t>1812 г</w:t>
        </w:r>
      </w:smartTag>
      <w:r w:rsidRPr="00F30254">
        <w:rPr>
          <w:rFonts w:ascii="Times New Roman" w:eastAsia="Times New Roman" w:hAnsi="Times New Roman" w:cs="Times New Roman"/>
          <w:color w:val="000000"/>
          <w:sz w:val="24"/>
          <w:szCs w:val="24"/>
          <w:lang w:eastAsia="ru-RU"/>
        </w:rPr>
        <w:t xml:space="preserve">. главнокомандующий в Санкт-Петербурге генерал от инфантерии С. К. </w:t>
      </w:r>
      <w:proofErr w:type="spellStart"/>
      <w:r w:rsidRPr="00F30254">
        <w:rPr>
          <w:rFonts w:ascii="Times New Roman" w:eastAsia="Times New Roman" w:hAnsi="Times New Roman" w:cs="Times New Roman"/>
          <w:color w:val="000000"/>
          <w:sz w:val="24"/>
          <w:szCs w:val="24"/>
          <w:lang w:eastAsia="ru-RU"/>
        </w:rPr>
        <w:t>Вязимитинов</w:t>
      </w:r>
      <w:proofErr w:type="spellEnd"/>
      <w:r w:rsidRPr="00F30254">
        <w:rPr>
          <w:rFonts w:ascii="Times New Roman" w:eastAsia="Times New Roman" w:hAnsi="Times New Roman" w:cs="Times New Roman"/>
          <w:color w:val="000000"/>
          <w:sz w:val="24"/>
          <w:szCs w:val="24"/>
          <w:lang w:eastAsia="ru-RU"/>
        </w:rPr>
        <w:t xml:space="preserve"> предписал вологодскому гражданскому губернатору Н. И. </w:t>
      </w:r>
      <w:proofErr w:type="spellStart"/>
      <w:r w:rsidRPr="00F30254">
        <w:rPr>
          <w:rFonts w:ascii="Times New Roman" w:eastAsia="Times New Roman" w:hAnsi="Times New Roman" w:cs="Times New Roman"/>
          <w:color w:val="000000"/>
          <w:sz w:val="24"/>
          <w:szCs w:val="24"/>
          <w:lang w:eastAsia="ru-RU"/>
        </w:rPr>
        <w:t>Баршу</w:t>
      </w:r>
      <w:proofErr w:type="spellEnd"/>
      <w:r w:rsidRPr="00F30254">
        <w:rPr>
          <w:rFonts w:ascii="Times New Roman" w:eastAsia="Times New Roman" w:hAnsi="Times New Roman" w:cs="Times New Roman"/>
          <w:color w:val="000000"/>
          <w:sz w:val="24"/>
          <w:szCs w:val="24"/>
          <w:lang w:eastAsia="ru-RU"/>
        </w:rPr>
        <w:t xml:space="preserve"> </w:t>
      </w:r>
      <w:r w:rsidRPr="00F30254">
        <w:rPr>
          <w:rFonts w:ascii="Times New Roman" w:eastAsia="Times New Roman" w:hAnsi="Times New Roman" w:cs="Times New Roman"/>
          <w:i/>
          <w:iCs/>
          <w:color w:val="000000"/>
          <w:sz w:val="24"/>
          <w:szCs w:val="24"/>
          <w:lang w:eastAsia="ru-RU"/>
        </w:rPr>
        <w:t xml:space="preserve">«набрать из обитающих в Вологодской губернии народов, в </w:t>
      </w:r>
      <w:proofErr w:type="spellStart"/>
      <w:r w:rsidRPr="00F30254">
        <w:rPr>
          <w:rFonts w:ascii="Times New Roman" w:eastAsia="Times New Roman" w:hAnsi="Times New Roman" w:cs="Times New Roman"/>
          <w:i/>
          <w:iCs/>
          <w:color w:val="000000"/>
          <w:sz w:val="24"/>
          <w:szCs w:val="24"/>
          <w:lang w:eastAsia="ru-RU"/>
        </w:rPr>
        <w:t>стрелянии</w:t>
      </w:r>
      <w:proofErr w:type="spellEnd"/>
      <w:r w:rsidRPr="00F30254">
        <w:rPr>
          <w:rFonts w:ascii="Times New Roman" w:eastAsia="Times New Roman" w:hAnsi="Times New Roman" w:cs="Times New Roman"/>
          <w:i/>
          <w:iCs/>
          <w:color w:val="000000"/>
          <w:sz w:val="24"/>
          <w:szCs w:val="24"/>
          <w:lang w:eastAsia="ru-RU"/>
        </w:rPr>
        <w:t xml:space="preserve"> зверей упражняющихся, до 500 чел. и более […] с теми самыми ружьями, которые они при своем промысле употребляют»</w:t>
      </w:r>
      <w:r w:rsidRPr="00F30254">
        <w:rPr>
          <w:rFonts w:ascii="Times New Roman" w:eastAsia="Times New Roman" w:hAnsi="Times New Roman" w:cs="Times New Roman"/>
          <w:color w:val="000000"/>
          <w:sz w:val="24"/>
          <w:szCs w:val="24"/>
          <w:lang w:eastAsia="ru-RU"/>
        </w:rPr>
        <w:t>.</w:t>
      </w:r>
      <w:proofErr w:type="gramEnd"/>
      <w:r w:rsidRPr="00F30254">
        <w:rPr>
          <w:rFonts w:ascii="Times New Roman" w:eastAsia="Times New Roman" w:hAnsi="Times New Roman" w:cs="Times New Roman"/>
          <w:color w:val="000000"/>
          <w:sz w:val="24"/>
          <w:szCs w:val="24"/>
          <w:lang w:eastAsia="ru-RU"/>
        </w:rPr>
        <w:t xml:space="preserve"> Такое же предписание на сбор 575 стрелков было отправлено С. К. </w:t>
      </w:r>
      <w:proofErr w:type="spellStart"/>
      <w:r w:rsidRPr="00F30254">
        <w:rPr>
          <w:rFonts w:ascii="Times New Roman" w:eastAsia="Times New Roman" w:hAnsi="Times New Roman" w:cs="Times New Roman"/>
          <w:color w:val="000000"/>
          <w:sz w:val="24"/>
          <w:szCs w:val="24"/>
          <w:lang w:eastAsia="ru-RU"/>
        </w:rPr>
        <w:t>Вязимитиновым</w:t>
      </w:r>
      <w:proofErr w:type="spellEnd"/>
      <w:r w:rsidRPr="00F30254">
        <w:rPr>
          <w:rFonts w:ascii="Times New Roman" w:eastAsia="Times New Roman" w:hAnsi="Times New Roman" w:cs="Times New Roman"/>
          <w:color w:val="000000"/>
          <w:sz w:val="24"/>
          <w:szCs w:val="24"/>
          <w:lang w:eastAsia="ru-RU"/>
        </w:rPr>
        <w:t xml:space="preserve"> и </w:t>
      </w:r>
      <w:proofErr w:type="spellStart"/>
      <w:r w:rsidRPr="00F30254">
        <w:rPr>
          <w:rFonts w:ascii="Times New Roman" w:eastAsia="Times New Roman" w:hAnsi="Times New Roman" w:cs="Times New Roman"/>
          <w:color w:val="000000"/>
          <w:sz w:val="24"/>
          <w:szCs w:val="24"/>
          <w:lang w:eastAsia="ru-RU"/>
        </w:rPr>
        <w:t>олонецкому</w:t>
      </w:r>
      <w:proofErr w:type="spellEnd"/>
      <w:r w:rsidRPr="00F30254">
        <w:rPr>
          <w:rFonts w:ascii="Times New Roman" w:eastAsia="Times New Roman" w:hAnsi="Times New Roman" w:cs="Times New Roman"/>
          <w:color w:val="000000"/>
          <w:sz w:val="24"/>
          <w:szCs w:val="24"/>
          <w:lang w:eastAsia="ru-RU"/>
        </w:rPr>
        <w:t xml:space="preserve"> губернатору. Из вологодских и </w:t>
      </w:r>
      <w:proofErr w:type="spellStart"/>
      <w:r w:rsidRPr="00F30254">
        <w:rPr>
          <w:rFonts w:ascii="Times New Roman" w:eastAsia="Times New Roman" w:hAnsi="Times New Roman" w:cs="Times New Roman"/>
          <w:color w:val="000000"/>
          <w:sz w:val="24"/>
          <w:szCs w:val="24"/>
          <w:lang w:eastAsia="ru-RU"/>
        </w:rPr>
        <w:t>олонецких</w:t>
      </w:r>
      <w:proofErr w:type="spellEnd"/>
      <w:r w:rsidRPr="00F30254">
        <w:rPr>
          <w:rFonts w:ascii="Times New Roman" w:eastAsia="Times New Roman" w:hAnsi="Times New Roman" w:cs="Times New Roman"/>
          <w:color w:val="000000"/>
          <w:sz w:val="24"/>
          <w:szCs w:val="24"/>
          <w:lang w:eastAsia="ru-RU"/>
        </w:rPr>
        <w:t xml:space="preserve"> стрелков, в числе которых находились представители г. Вытегры и </w:t>
      </w:r>
      <w:proofErr w:type="spellStart"/>
      <w:r w:rsidRPr="00F30254">
        <w:rPr>
          <w:rFonts w:ascii="Times New Roman" w:eastAsia="Times New Roman" w:hAnsi="Times New Roman" w:cs="Times New Roman"/>
          <w:color w:val="000000"/>
          <w:sz w:val="24"/>
          <w:szCs w:val="24"/>
          <w:lang w:eastAsia="ru-RU"/>
        </w:rPr>
        <w:t>Вытегорского</w:t>
      </w:r>
      <w:proofErr w:type="spellEnd"/>
      <w:r w:rsidRPr="00F30254">
        <w:rPr>
          <w:rFonts w:ascii="Times New Roman" w:eastAsia="Times New Roman" w:hAnsi="Times New Roman" w:cs="Times New Roman"/>
          <w:color w:val="000000"/>
          <w:sz w:val="24"/>
          <w:szCs w:val="24"/>
          <w:lang w:eastAsia="ru-RU"/>
        </w:rPr>
        <w:t xml:space="preserve"> уезда, были сформированы две дружины, пополнившие ряды Санкт-Петербургского ополчения. В составе Новгородского ополчения воевали представители западных районов современной Вологодской области. Речь идет о территориях, на которых располагались Белозерский, Кирилловский, </w:t>
      </w:r>
      <w:proofErr w:type="spellStart"/>
      <w:r w:rsidRPr="00F30254">
        <w:rPr>
          <w:rFonts w:ascii="Times New Roman" w:eastAsia="Times New Roman" w:hAnsi="Times New Roman" w:cs="Times New Roman"/>
          <w:color w:val="000000"/>
          <w:sz w:val="24"/>
          <w:szCs w:val="24"/>
          <w:lang w:eastAsia="ru-RU"/>
        </w:rPr>
        <w:t>Устюженский</w:t>
      </w:r>
      <w:proofErr w:type="spellEnd"/>
      <w:r w:rsidRPr="00F30254">
        <w:rPr>
          <w:rFonts w:ascii="Times New Roman" w:eastAsia="Times New Roman" w:hAnsi="Times New Roman" w:cs="Times New Roman"/>
          <w:color w:val="000000"/>
          <w:sz w:val="24"/>
          <w:szCs w:val="24"/>
          <w:lang w:eastAsia="ru-RU"/>
        </w:rPr>
        <w:t xml:space="preserve"> и Череповецкий уезды, бывшие тогда частью Новгородской губернии. </w:t>
      </w:r>
    </w:p>
    <w:p w:rsidR="00F30254" w:rsidRDefault="00F30254" w:rsidP="00F30254">
      <w:pPr>
        <w:spacing w:after="0" w:line="240" w:lineRule="auto"/>
        <w:ind w:left="150" w:right="150"/>
        <w:jc w:val="both"/>
        <w:textAlignment w:val="top"/>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Новгородское и Санкт-Петербургское ополчения сыграли важную роль в освобождении русской армией земель, занятых неприятелем. Боевое крещение они получили в сражениях за Полоцк. Более 14 тыс. петербургских ополченцев и шесть дружин Новгородского ополчения участвовали в боевых действиях в составе армии П. </w:t>
      </w:r>
    </w:p>
    <w:p w:rsidR="00F30254" w:rsidRPr="00F30254" w:rsidRDefault="00F30254" w:rsidP="00F30254">
      <w:pPr>
        <w:spacing w:after="0" w:line="240" w:lineRule="auto"/>
        <w:ind w:firstLine="720"/>
        <w:jc w:val="right"/>
        <w:rPr>
          <w:rFonts w:ascii="Times New Roman" w:eastAsia="Times New Roman" w:hAnsi="Times New Roman" w:cs="Times New Roman"/>
          <w:i/>
          <w:sz w:val="24"/>
          <w:szCs w:val="24"/>
          <w:lang w:eastAsia="ru-RU"/>
        </w:rPr>
      </w:pPr>
      <w:proofErr w:type="spellStart"/>
      <w:r w:rsidRPr="00F30254">
        <w:rPr>
          <w:rFonts w:ascii="Times New Roman" w:eastAsia="Times New Roman" w:hAnsi="Times New Roman" w:cs="Times New Roman"/>
          <w:i/>
          <w:sz w:val="24"/>
          <w:szCs w:val="24"/>
          <w:lang w:eastAsia="ru-RU"/>
        </w:rPr>
        <w:lastRenderedPageBreak/>
        <w:t>Золоткова</w:t>
      </w:r>
      <w:proofErr w:type="spellEnd"/>
      <w:r w:rsidRPr="00F30254">
        <w:rPr>
          <w:rFonts w:ascii="Times New Roman" w:eastAsia="Times New Roman" w:hAnsi="Times New Roman" w:cs="Times New Roman"/>
          <w:i/>
          <w:sz w:val="24"/>
          <w:szCs w:val="24"/>
          <w:lang w:eastAsia="ru-RU"/>
        </w:rPr>
        <w:t xml:space="preserve"> Л.В., 228-746-005</w:t>
      </w:r>
    </w:p>
    <w:p w:rsidR="00F30254" w:rsidRDefault="00F30254" w:rsidP="00F30254">
      <w:pPr>
        <w:spacing w:after="0" w:line="240" w:lineRule="auto"/>
        <w:ind w:left="150" w:right="150"/>
        <w:jc w:val="both"/>
        <w:textAlignment w:val="top"/>
        <w:rPr>
          <w:rFonts w:ascii="Times New Roman" w:eastAsia="Times New Roman" w:hAnsi="Times New Roman" w:cs="Times New Roman"/>
          <w:color w:val="000000"/>
          <w:sz w:val="24"/>
          <w:szCs w:val="24"/>
          <w:lang w:eastAsia="ru-RU"/>
        </w:rPr>
      </w:pPr>
    </w:p>
    <w:p w:rsidR="00F30254" w:rsidRPr="00F30254" w:rsidRDefault="00F30254" w:rsidP="00F30254">
      <w:pPr>
        <w:spacing w:after="0" w:line="240" w:lineRule="auto"/>
        <w:ind w:left="150" w:right="150"/>
        <w:jc w:val="both"/>
        <w:textAlignment w:val="top"/>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Х. </w:t>
      </w:r>
      <w:proofErr w:type="spellStart"/>
      <w:r w:rsidRPr="00F30254">
        <w:rPr>
          <w:rFonts w:ascii="Times New Roman" w:eastAsia="Times New Roman" w:hAnsi="Times New Roman" w:cs="Times New Roman"/>
          <w:color w:val="000000"/>
          <w:sz w:val="24"/>
          <w:szCs w:val="24"/>
          <w:lang w:eastAsia="ru-RU"/>
        </w:rPr>
        <w:t>Витгенштейна</w:t>
      </w:r>
      <w:proofErr w:type="spellEnd"/>
      <w:r w:rsidRPr="00F30254">
        <w:rPr>
          <w:rFonts w:ascii="Times New Roman" w:eastAsia="Times New Roman" w:hAnsi="Times New Roman" w:cs="Times New Roman"/>
          <w:color w:val="000000"/>
          <w:sz w:val="24"/>
          <w:szCs w:val="24"/>
          <w:lang w:eastAsia="ru-RU"/>
        </w:rPr>
        <w:t xml:space="preserve">. В донесении о взятии Полоцка П. Х. </w:t>
      </w:r>
      <w:proofErr w:type="spellStart"/>
      <w:r w:rsidRPr="00F30254">
        <w:rPr>
          <w:rFonts w:ascii="Times New Roman" w:eastAsia="Times New Roman" w:hAnsi="Times New Roman" w:cs="Times New Roman"/>
          <w:color w:val="000000"/>
          <w:sz w:val="24"/>
          <w:szCs w:val="24"/>
          <w:lang w:eastAsia="ru-RU"/>
        </w:rPr>
        <w:t>Витгенштейн</w:t>
      </w:r>
      <w:proofErr w:type="spellEnd"/>
      <w:r w:rsidRPr="00F30254">
        <w:rPr>
          <w:rFonts w:ascii="Times New Roman" w:eastAsia="Times New Roman" w:hAnsi="Times New Roman" w:cs="Times New Roman"/>
          <w:color w:val="000000"/>
          <w:sz w:val="24"/>
          <w:szCs w:val="24"/>
          <w:lang w:eastAsia="ru-RU"/>
        </w:rPr>
        <w:t xml:space="preserve"> отметил успешные действия ополченцев: </w:t>
      </w:r>
      <w:r w:rsidRPr="00F30254">
        <w:rPr>
          <w:rFonts w:ascii="Times New Roman" w:eastAsia="Times New Roman" w:hAnsi="Times New Roman" w:cs="Times New Roman"/>
          <w:i/>
          <w:iCs/>
          <w:color w:val="000000"/>
          <w:sz w:val="24"/>
          <w:szCs w:val="24"/>
          <w:lang w:eastAsia="ru-RU"/>
        </w:rPr>
        <w:t xml:space="preserve">«К восхищению всех дрались с таким отчаянием и такой неустрашимостью, что ни в чем не отставали от своих товарищей старых солдат, а </w:t>
      </w:r>
      <w:proofErr w:type="spellStart"/>
      <w:r w:rsidRPr="00F30254">
        <w:rPr>
          <w:rFonts w:ascii="Times New Roman" w:eastAsia="Times New Roman" w:hAnsi="Times New Roman" w:cs="Times New Roman"/>
          <w:i/>
          <w:iCs/>
          <w:color w:val="000000"/>
          <w:sz w:val="24"/>
          <w:szCs w:val="24"/>
          <w:lang w:eastAsia="ru-RU"/>
        </w:rPr>
        <w:t>нипаче</w:t>
      </w:r>
      <w:proofErr w:type="spellEnd"/>
      <w:r w:rsidRPr="00F30254">
        <w:rPr>
          <w:rFonts w:ascii="Times New Roman" w:eastAsia="Times New Roman" w:hAnsi="Times New Roman" w:cs="Times New Roman"/>
          <w:i/>
          <w:iCs/>
          <w:color w:val="000000"/>
          <w:sz w:val="24"/>
          <w:szCs w:val="24"/>
          <w:lang w:eastAsia="ru-RU"/>
        </w:rPr>
        <w:t xml:space="preserve"> отчаянно действовали колоннами на штыках». </w:t>
      </w:r>
      <w:r w:rsidRPr="00F30254">
        <w:rPr>
          <w:rFonts w:ascii="Times New Roman" w:eastAsia="Times New Roman" w:hAnsi="Times New Roman" w:cs="Times New Roman"/>
          <w:color w:val="000000"/>
          <w:sz w:val="24"/>
          <w:szCs w:val="24"/>
          <w:lang w:eastAsia="ru-RU"/>
        </w:rPr>
        <w:t xml:space="preserve">Сражения под Витебском, Борисовом, Смоленском и Чашниками, при р. Березине, взятие Кенигсберга — таковы славные вехи боевого пути Новгородского и Санкт-Петербургского ополчений. После падения в январе </w:t>
      </w:r>
      <w:smartTag w:uri="urn:schemas-microsoft-com:office:smarttags" w:element="metricconverter">
        <w:smartTagPr>
          <w:attr w:name="ProductID" w:val="1814 г"/>
        </w:smartTagPr>
        <w:r w:rsidRPr="00F30254">
          <w:rPr>
            <w:rFonts w:ascii="Times New Roman" w:eastAsia="Times New Roman" w:hAnsi="Times New Roman" w:cs="Times New Roman"/>
            <w:color w:val="000000"/>
            <w:sz w:val="24"/>
            <w:szCs w:val="24"/>
            <w:lang w:eastAsia="ru-RU"/>
          </w:rPr>
          <w:t>1814 г</w:t>
        </w:r>
      </w:smartTag>
      <w:r w:rsidRPr="00F30254">
        <w:rPr>
          <w:rFonts w:ascii="Times New Roman" w:eastAsia="Times New Roman" w:hAnsi="Times New Roman" w:cs="Times New Roman"/>
          <w:color w:val="000000"/>
          <w:sz w:val="24"/>
          <w:szCs w:val="24"/>
          <w:lang w:eastAsia="ru-RU"/>
        </w:rPr>
        <w:t xml:space="preserve">. Данцига ополчения были распущены и с честью вернулись домой. Между тем вологодские и </w:t>
      </w:r>
      <w:proofErr w:type="spellStart"/>
      <w:r w:rsidRPr="00F30254">
        <w:rPr>
          <w:rFonts w:ascii="Times New Roman" w:eastAsia="Times New Roman" w:hAnsi="Times New Roman" w:cs="Times New Roman"/>
          <w:color w:val="000000"/>
          <w:sz w:val="24"/>
          <w:szCs w:val="24"/>
          <w:lang w:eastAsia="ru-RU"/>
        </w:rPr>
        <w:t>олонецкие</w:t>
      </w:r>
      <w:proofErr w:type="spellEnd"/>
      <w:r w:rsidRPr="00F30254">
        <w:rPr>
          <w:rFonts w:ascii="Times New Roman" w:eastAsia="Times New Roman" w:hAnsi="Times New Roman" w:cs="Times New Roman"/>
          <w:color w:val="000000"/>
          <w:sz w:val="24"/>
          <w:szCs w:val="24"/>
          <w:lang w:eastAsia="ru-RU"/>
        </w:rPr>
        <w:t xml:space="preserve"> стрелки, которые после взятия Кенигсберга вошли в состав регулярных войск армии П. Х. </w:t>
      </w:r>
      <w:proofErr w:type="spellStart"/>
      <w:r w:rsidRPr="00F30254">
        <w:rPr>
          <w:rFonts w:ascii="Times New Roman" w:eastAsia="Times New Roman" w:hAnsi="Times New Roman" w:cs="Times New Roman"/>
          <w:color w:val="000000"/>
          <w:sz w:val="24"/>
          <w:szCs w:val="24"/>
          <w:lang w:eastAsia="ru-RU"/>
        </w:rPr>
        <w:t>Витгенштейна</w:t>
      </w:r>
      <w:proofErr w:type="spellEnd"/>
      <w:r w:rsidRPr="00F30254">
        <w:rPr>
          <w:rFonts w:ascii="Times New Roman" w:eastAsia="Times New Roman" w:hAnsi="Times New Roman" w:cs="Times New Roman"/>
          <w:color w:val="000000"/>
          <w:sz w:val="24"/>
          <w:szCs w:val="24"/>
          <w:lang w:eastAsia="ru-RU"/>
        </w:rPr>
        <w:t>, продолжили победоносное шествие по Европе вплоть до вступления в Париж. Храбрость вологодских ополченцев отмечена одним из безымянных русских художников-карикатуристов эпохи наполеоновского нашествия. Немало подобных картин и рисунков сохранилось в музейных и архивных собраниях России. Один из рисунков, выставленных в Государственном Историческом музее в Москве, называется «Вологодский ратник». На нем изображен вологодский крестьянин в костюме ополченца, бьющий француза топором, и приговаривающий: «</w:t>
      </w:r>
      <w:proofErr w:type="spellStart"/>
      <w:r w:rsidRPr="00F30254">
        <w:rPr>
          <w:rFonts w:ascii="Times New Roman" w:eastAsia="Times New Roman" w:hAnsi="Times New Roman" w:cs="Times New Roman"/>
          <w:color w:val="000000"/>
          <w:sz w:val="24"/>
          <w:szCs w:val="24"/>
          <w:lang w:eastAsia="ru-RU"/>
        </w:rPr>
        <w:t>Aral</w:t>
      </w:r>
      <w:proofErr w:type="spellEnd"/>
      <w:proofErr w:type="gramStart"/>
      <w:r w:rsidRPr="00F30254">
        <w:rPr>
          <w:rFonts w:ascii="Times New Roman" w:eastAsia="Times New Roman" w:hAnsi="Times New Roman" w:cs="Times New Roman"/>
          <w:color w:val="000000"/>
          <w:sz w:val="24"/>
          <w:szCs w:val="24"/>
          <w:lang w:eastAsia="ru-RU"/>
        </w:rPr>
        <w:t xml:space="preserve"> П</w:t>
      </w:r>
      <w:proofErr w:type="gramEnd"/>
      <w:r w:rsidRPr="00F30254">
        <w:rPr>
          <w:rFonts w:ascii="Times New Roman" w:eastAsia="Times New Roman" w:hAnsi="Times New Roman" w:cs="Times New Roman"/>
          <w:color w:val="000000"/>
          <w:sz w:val="24"/>
          <w:szCs w:val="24"/>
          <w:lang w:eastAsia="ru-RU"/>
        </w:rPr>
        <w:t xml:space="preserve">ардон </w:t>
      </w:r>
      <w:proofErr w:type="spellStart"/>
      <w:r w:rsidRPr="00F30254">
        <w:rPr>
          <w:rFonts w:ascii="Times New Roman" w:eastAsia="Times New Roman" w:hAnsi="Times New Roman" w:cs="Times New Roman"/>
          <w:color w:val="000000"/>
          <w:sz w:val="24"/>
          <w:szCs w:val="24"/>
          <w:lang w:eastAsia="ru-RU"/>
        </w:rPr>
        <w:t>колчаногой</w:t>
      </w:r>
      <w:proofErr w:type="spellEnd"/>
      <w:r w:rsidRPr="00F30254">
        <w:rPr>
          <w:rFonts w:ascii="Times New Roman" w:eastAsia="Times New Roman" w:hAnsi="Times New Roman" w:cs="Times New Roman"/>
          <w:color w:val="000000"/>
          <w:sz w:val="24"/>
          <w:szCs w:val="24"/>
          <w:lang w:eastAsia="ru-RU"/>
        </w:rPr>
        <w:t xml:space="preserve">! Поминай, как тебя звали. Сидел бы ты дома, так не </w:t>
      </w:r>
      <w:proofErr w:type="spellStart"/>
      <w:r w:rsidRPr="00F30254">
        <w:rPr>
          <w:rFonts w:ascii="Times New Roman" w:eastAsia="Times New Roman" w:hAnsi="Times New Roman" w:cs="Times New Roman"/>
          <w:color w:val="000000"/>
          <w:sz w:val="24"/>
          <w:szCs w:val="24"/>
          <w:lang w:eastAsia="ru-RU"/>
        </w:rPr>
        <w:t>докарнал</w:t>
      </w:r>
      <w:proofErr w:type="spellEnd"/>
      <w:r w:rsidRPr="00F30254">
        <w:rPr>
          <w:rFonts w:ascii="Times New Roman" w:eastAsia="Times New Roman" w:hAnsi="Times New Roman" w:cs="Times New Roman"/>
          <w:color w:val="000000"/>
          <w:sz w:val="24"/>
          <w:szCs w:val="24"/>
          <w:lang w:eastAsia="ru-RU"/>
        </w:rPr>
        <w:t xml:space="preserve"> бы тебя Ерема...».</w:t>
      </w:r>
    </w:p>
    <w:p w:rsidR="00F30254" w:rsidRPr="00F30254" w:rsidRDefault="00F30254" w:rsidP="00F30254">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Участие вологжан в Отечественной войне </w:t>
      </w:r>
      <w:smartTag w:uri="urn:schemas-microsoft-com:office:smarttags" w:element="metricconverter">
        <w:smartTagPr>
          <w:attr w:name="ProductID" w:val="1812 г"/>
        </w:smartTagPr>
        <w:r w:rsidRPr="00F30254">
          <w:rPr>
            <w:rFonts w:ascii="Times New Roman" w:eastAsia="Times New Roman" w:hAnsi="Times New Roman" w:cs="Times New Roman"/>
            <w:color w:val="000000"/>
            <w:sz w:val="24"/>
            <w:szCs w:val="24"/>
            <w:lang w:eastAsia="ru-RU"/>
          </w:rPr>
          <w:t>1812 г</w:t>
        </w:r>
      </w:smartTag>
      <w:r w:rsidRPr="00F30254">
        <w:rPr>
          <w:rFonts w:ascii="Times New Roman" w:eastAsia="Times New Roman" w:hAnsi="Times New Roman" w:cs="Times New Roman"/>
          <w:color w:val="000000"/>
          <w:sz w:val="24"/>
          <w:szCs w:val="24"/>
          <w:lang w:eastAsia="ru-RU"/>
        </w:rPr>
        <w:t xml:space="preserve">. не ограничивалось действиями в составе формирований ополченцев. Немало наших земляков воевали в рядах регулярной армии. Документы Государственного архива Вологодской области содержат свидетельства их ратного подвига. </w:t>
      </w:r>
    </w:p>
    <w:p w:rsidR="00F30254" w:rsidRPr="00F30254" w:rsidRDefault="00F30254" w:rsidP="00F30254">
      <w:pPr>
        <w:spacing w:after="0" w:line="240" w:lineRule="auto"/>
        <w:ind w:left="150" w:right="150"/>
        <w:jc w:val="both"/>
        <w:rPr>
          <w:rFonts w:ascii="Times New Roman" w:eastAsia="Times New Roman" w:hAnsi="Times New Roman" w:cs="Times New Roman"/>
          <w:color w:val="000000"/>
          <w:sz w:val="24"/>
          <w:szCs w:val="24"/>
          <w:lang w:eastAsia="ru-RU"/>
        </w:rPr>
      </w:pPr>
      <w:proofErr w:type="gramStart"/>
      <w:r w:rsidRPr="00F30254">
        <w:rPr>
          <w:rFonts w:ascii="Times New Roman" w:eastAsia="Times New Roman" w:hAnsi="Times New Roman" w:cs="Times New Roman"/>
          <w:i/>
          <w:iCs/>
          <w:color w:val="000000"/>
          <w:sz w:val="24"/>
          <w:szCs w:val="24"/>
          <w:lang w:eastAsia="ru-RU"/>
        </w:rPr>
        <w:t xml:space="preserve">«В воздаяние ревностной службы Вашей и отличия, оказанного в кампании </w:t>
      </w:r>
      <w:proofErr w:type="spellStart"/>
      <w:r w:rsidRPr="00F30254">
        <w:rPr>
          <w:rFonts w:ascii="Times New Roman" w:eastAsia="Times New Roman" w:hAnsi="Times New Roman" w:cs="Times New Roman"/>
          <w:i/>
          <w:iCs/>
          <w:color w:val="000000"/>
          <w:sz w:val="24"/>
          <w:szCs w:val="24"/>
          <w:lang w:eastAsia="ru-RU"/>
        </w:rPr>
        <w:t>противу</w:t>
      </w:r>
      <w:proofErr w:type="spellEnd"/>
      <w:r w:rsidRPr="00F30254">
        <w:rPr>
          <w:rFonts w:ascii="Times New Roman" w:eastAsia="Times New Roman" w:hAnsi="Times New Roman" w:cs="Times New Roman"/>
          <w:i/>
          <w:iCs/>
          <w:color w:val="000000"/>
          <w:sz w:val="24"/>
          <w:szCs w:val="24"/>
          <w:lang w:eastAsia="ru-RU"/>
        </w:rPr>
        <w:t xml:space="preserve"> французских войск </w:t>
      </w:r>
      <w:smartTag w:uri="urn:schemas-microsoft-com:office:smarttags" w:element="metricconverter">
        <w:smartTagPr>
          <w:attr w:name="ProductID" w:val="1812 г"/>
        </w:smartTagPr>
        <w:r w:rsidRPr="00F30254">
          <w:rPr>
            <w:rFonts w:ascii="Times New Roman" w:eastAsia="Times New Roman" w:hAnsi="Times New Roman" w:cs="Times New Roman"/>
            <w:i/>
            <w:iCs/>
            <w:color w:val="000000"/>
            <w:sz w:val="24"/>
            <w:szCs w:val="24"/>
            <w:lang w:eastAsia="ru-RU"/>
          </w:rPr>
          <w:t>1812 г</w:t>
        </w:r>
      </w:smartTag>
      <w:r w:rsidRPr="00F30254">
        <w:rPr>
          <w:rFonts w:ascii="Times New Roman" w:eastAsia="Times New Roman" w:hAnsi="Times New Roman" w:cs="Times New Roman"/>
          <w:i/>
          <w:iCs/>
          <w:color w:val="000000"/>
          <w:sz w:val="24"/>
          <w:szCs w:val="24"/>
          <w:lang w:eastAsia="ru-RU"/>
        </w:rPr>
        <w:t xml:space="preserve">., а особенно в сражении при мызе </w:t>
      </w:r>
      <w:proofErr w:type="spellStart"/>
      <w:r w:rsidRPr="00F30254">
        <w:rPr>
          <w:rFonts w:ascii="Times New Roman" w:eastAsia="Times New Roman" w:hAnsi="Times New Roman" w:cs="Times New Roman"/>
          <w:i/>
          <w:iCs/>
          <w:color w:val="000000"/>
          <w:sz w:val="24"/>
          <w:szCs w:val="24"/>
          <w:lang w:eastAsia="ru-RU"/>
        </w:rPr>
        <w:t>Свольне</w:t>
      </w:r>
      <w:proofErr w:type="spellEnd"/>
      <w:r w:rsidRPr="00F30254">
        <w:rPr>
          <w:rFonts w:ascii="Times New Roman" w:eastAsia="Times New Roman" w:hAnsi="Times New Roman" w:cs="Times New Roman"/>
          <w:i/>
          <w:iCs/>
          <w:color w:val="000000"/>
          <w:sz w:val="24"/>
          <w:szCs w:val="24"/>
          <w:lang w:eastAsia="ru-RU"/>
        </w:rPr>
        <w:t>, где Вы действовали храбро цепью стрелков и бросившуюся на мост неприятельскую кавалерию остановили…»</w:t>
      </w:r>
      <w:r w:rsidRPr="00F30254">
        <w:rPr>
          <w:rFonts w:ascii="Times New Roman" w:eastAsia="Times New Roman" w:hAnsi="Times New Roman" w:cs="Times New Roman"/>
          <w:color w:val="000000"/>
          <w:sz w:val="24"/>
          <w:szCs w:val="24"/>
          <w:lang w:eastAsia="ru-RU"/>
        </w:rPr>
        <w:t xml:space="preserve"> — так в свидетельстве о награждении подпоручика Пермского пехотного полка вологодского дворянина Алексея Ивановича Дружинина орденом св. Анны 4 степени описывается всего лишь один из боевых</w:t>
      </w:r>
      <w:proofErr w:type="gramEnd"/>
      <w:r w:rsidRPr="00F30254">
        <w:rPr>
          <w:rFonts w:ascii="Times New Roman" w:eastAsia="Times New Roman" w:hAnsi="Times New Roman" w:cs="Times New Roman"/>
          <w:color w:val="000000"/>
          <w:sz w:val="24"/>
          <w:szCs w:val="24"/>
          <w:lang w:eastAsia="ru-RU"/>
        </w:rPr>
        <w:t xml:space="preserve"> эпизодов, в которых он принимал участие. </w:t>
      </w:r>
      <w:proofErr w:type="gramStart"/>
      <w:r w:rsidRPr="00F30254">
        <w:rPr>
          <w:rFonts w:ascii="Times New Roman" w:eastAsia="Times New Roman" w:hAnsi="Times New Roman" w:cs="Times New Roman"/>
          <w:color w:val="000000"/>
          <w:sz w:val="24"/>
          <w:szCs w:val="24"/>
          <w:lang w:eastAsia="ru-RU"/>
        </w:rPr>
        <w:t xml:space="preserve">Перечисление </w:t>
      </w:r>
      <w:r w:rsidRPr="00F30254">
        <w:rPr>
          <w:rFonts w:ascii="Times New Roman" w:eastAsia="Times New Roman" w:hAnsi="Times New Roman" w:cs="Times New Roman"/>
          <w:i/>
          <w:iCs/>
          <w:color w:val="000000"/>
          <w:sz w:val="24"/>
          <w:szCs w:val="24"/>
          <w:lang w:eastAsia="ru-RU"/>
        </w:rPr>
        <w:t xml:space="preserve">«дел </w:t>
      </w:r>
      <w:proofErr w:type="spellStart"/>
      <w:r w:rsidRPr="00F30254">
        <w:rPr>
          <w:rFonts w:ascii="Times New Roman" w:eastAsia="Times New Roman" w:hAnsi="Times New Roman" w:cs="Times New Roman"/>
          <w:i/>
          <w:iCs/>
          <w:color w:val="000000"/>
          <w:sz w:val="24"/>
          <w:szCs w:val="24"/>
          <w:lang w:eastAsia="ru-RU"/>
        </w:rPr>
        <w:t>противу</w:t>
      </w:r>
      <w:proofErr w:type="spellEnd"/>
      <w:r w:rsidRPr="00F30254">
        <w:rPr>
          <w:rFonts w:ascii="Times New Roman" w:eastAsia="Times New Roman" w:hAnsi="Times New Roman" w:cs="Times New Roman"/>
          <w:i/>
          <w:iCs/>
          <w:color w:val="000000"/>
          <w:sz w:val="24"/>
          <w:szCs w:val="24"/>
          <w:lang w:eastAsia="ru-RU"/>
        </w:rPr>
        <w:t xml:space="preserve"> неприятеля»</w:t>
      </w:r>
      <w:r w:rsidRPr="00F30254">
        <w:rPr>
          <w:rFonts w:ascii="Times New Roman" w:eastAsia="Times New Roman" w:hAnsi="Times New Roman" w:cs="Times New Roman"/>
          <w:color w:val="000000"/>
          <w:sz w:val="24"/>
          <w:szCs w:val="24"/>
          <w:lang w:eastAsia="ru-RU"/>
        </w:rPr>
        <w:t xml:space="preserve">, в которых был Дружинин, практически полностью воспроизводит хронику побед корпуса под командованием </w:t>
      </w:r>
      <w:proofErr w:type="spellStart"/>
      <w:r w:rsidRPr="00F30254">
        <w:rPr>
          <w:rFonts w:ascii="Times New Roman" w:eastAsia="Times New Roman" w:hAnsi="Times New Roman" w:cs="Times New Roman"/>
          <w:color w:val="000000"/>
          <w:sz w:val="24"/>
          <w:szCs w:val="24"/>
          <w:lang w:eastAsia="ru-RU"/>
        </w:rPr>
        <w:t>Витгенштейна</w:t>
      </w:r>
      <w:proofErr w:type="spellEnd"/>
      <w:r w:rsidRPr="00F30254">
        <w:rPr>
          <w:rFonts w:ascii="Times New Roman" w:eastAsia="Times New Roman" w:hAnsi="Times New Roman" w:cs="Times New Roman"/>
          <w:color w:val="000000"/>
          <w:sz w:val="24"/>
          <w:szCs w:val="24"/>
          <w:lang w:eastAsia="ru-RU"/>
        </w:rPr>
        <w:t xml:space="preserve"> в самом начале войны </w:t>
      </w:r>
      <w:smartTag w:uri="urn:schemas-microsoft-com:office:smarttags" w:element="metricconverter">
        <w:smartTagPr>
          <w:attr w:name="ProductID" w:val="1812 г"/>
        </w:smartTagPr>
        <w:r w:rsidRPr="00F30254">
          <w:rPr>
            <w:rFonts w:ascii="Times New Roman" w:eastAsia="Times New Roman" w:hAnsi="Times New Roman" w:cs="Times New Roman"/>
            <w:color w:val="000000"/>
            <w:sz w:val="24"/>
            <w:szCs w:val="24"/>
            <w:lang w:eastAsia="ru-RU"/>
          </w:rPr>
          <w:t>1812 г</w:t>
        </w:r>
      </w:smartTag>
      <w:r w:rsidRPr="00F30254">
        <w:rPr>
          <w:rFonts w:ascii="Times New Roman" w:eastAsia="Times New Roman" w:hAnsi="Times New Roman" w:cs="Times New Roman"/>
          <w:color w:val="000000"/>
          <w:sz w:val="24"/>
          <w:szCs w:val="24"/>
          <w:lang w:eastAsia="ru-RU"/>
        </w:rPr>
        <w:t xml:space="preserve">., своими успешными действиями сорвавшего планы Наполеона создать угрозу Петербургу: </w:t>
      </w:r>
      <w:r w:rsidRPr="00F30254">
        <w:rPr>
          <w:rFonts w:ascii="Times New Roman" w:eastAsia="Times New Roman" w:hAnsi="Times New Roman" w:cs="Times New Roman"/>
          <w:i/>
          <w:iCs/>
          <w:color w:val="000000"/>
          <w:sz w:val="24"/>
          <w:szCs w:val="24"/>
          <w:lang w:eastAsia="ru-RU"/>
        </w:rPr>
        <w:t xml:space="preserve">«…июля 17-го — при канонаде, открытой при городе </w:t>
      </w:r>
      <w:proofErr w:type="spellStart"/>
      <w:r w:rsidRPr="00F30254">
        <w:rPr>
          <w:rFonts w:ascii="Times New Roman" w:eastAsia="Times New Roman" w:hAnsi="Times New Roman" w:cs="Times New Roman"/>
          <w:i/>
          <w:iCs/>
          <w:color w:val="000000"/>
          <w:sz w:val="24"/>
          <w:szCs w:val="24"/>
          <w:lang w:eastAsia="ru-RU"/>
        </w:rPr>
        <w:t>Свилькомире</w:t>
      </w:r>
      <w:proofErr w:type="spellEnd"/>
      <w:r w:rsidRPr="00F30254">
        <w:rPr>
          <w:rFonts w:ascii="Times New Roman" w:eastAsia="Times New Roman" w:hAnsi="Times New Roman" w:cs="Times New Roman"/>
          <w:i/>
          <w:iCs/>
          <w:color w:val="000000"/>
          <w:sz w:val="24"/>
          <w:szCs w:val="24"/>
          <w:lang w:eastAsia="ru-RU"/>
        </w:rPr>
        <w:t xml:space="preserve">, 18-го — на позиции при мызе Якубовой, 19-го — при местечке </w:t>
      </w:r>
      <w:proofErr w:type="spellStart"/>
      <w:r w:rsidRPr="00F30254">
        <w:rPr>
          <w:rFonts w:ascii="Times New Roman" w:eastAsia="Times New Roman" w:hAnsi="Times New Roman" w:cs="Times New Roman"/>
          <w:i/>
          <w:iCs/>
          <w:color w:val="000000"/>
          <w:sz w:val="24"/>
          <w:szCs w:val="24"/>
          <w:lang w:eastAsia="ru-RU"/>
        </w:rPr>
        <w:t>Клястицы</w:t>
      </w:r>
      <w:proofErr w:type="spellEnd"/>
      <w:r w:rsidRPr="00F30254">
        <w:rPr>
          <w:rFonts w:ascii="Times New Roman" w:eastAsia="Times New Roman" w:hAnsi="Times New Roman" w:cs="Times New Roman"/>
          <w:i/>
          <w:iCs/>
          <w:color w:val="000000"/>
          <w:sz w:val="24"/>
          <w:szCs w:val="24"/>
          <w:lang w:eastAsia="ru-RU"/>
        </w:rPr>
        <w:t>, 20-го — при мызе Головине при разбитии неприятеля и преследовании оного</w:t>
      </w:r>
      <w:proofErr w:type="gramEnd"/>
      <w:r w:rsidRPr="00F30254">
        <w:rPr>
          <w:rFonts w:ascii="Times New Roman" w:eastAsia="Times New Roman" w:hAnsi="Times New Roman" w:cs="Times New Roman"/>
          <w:i/>
          <w:iCs/>
          <w:color w:val="000000"/>
          <w:sz w:val="24"/>
          <w:szCs w:val="24"/>
          <w:lang w:eastAsia="ru-RU"/>
        </w:rPr>
        <w:t xml:space="preserve"> за реку </w:t>
      </w:r>
      <w:proofErr w:type="spellStart"/>
      <w:r w:rsidRPr="00F30254">
        <w:rPr>
          <w:rFonts w:ascii="Times New Roman" w:eastAsia="Times New Roman" w:hAnsi="Times New Roman" w:cs="Times New Roman"/>
          <w:i/>
          <w:iCs/>
          <w:color w:val="000000"/>
          <w:sz w:val="24"/>
          <w:szCs w:val="24"/>
          <w:lang w:eastAsia="ru-RU"/>
        </w:rPr>
        <w:t>Дризу</w:t>
      </w:r>
      <w:proofErr w:type="spellEnd"/>
      <w:r w:rsidRPr="00F30254">
        <w:rPr>
          <w:rFonts w:ascii="Times New Roman" w:eastAsia="Times New Roman" w:hAnsi="Times New Roman" w:cs="Times New Roman"/>
          <w:i/>
          <w:iCs/>
          <w:color w:val="000000"/>
          <w:sz w:val="24"/>
          <w:szCs w:val="24"/>
          <w:lang w:eastAsia="ru-RU"/>
        </w:rPr>
        <w:t xml:space="preserve">, 30-го — в сражении при мызе </w:t>
      </w:r>
      <w:proofErr w:type="spellStart"/>
      <w:r w:rsidRPr="00F30254">
        <w:rPr>
          <w:rFonts w:ascii="Times New Roman" w:eastAsia="Times New Roman" w:hAnsi="Times New Roman" w:cs="Times New Roman"/>
          <w:i/>
          <w:iCs/>
          <w:color w:val="000000"/>
          <w:sz w:val="24"/>
          <w:szCs w:val="24"/>
          <w:lang w:eastAsia="ru-RU"/>
        </w:rPr>
        <w:t>Свольне</w:t>
      </w:r>
      <w:proofErr w:type="spellEnd"/>
      <w:r w:rsidRPr="00F30254">
        <w:rPr>
          <w:rFonts w:ascii="Times New Roman" w:eastAsia="Times New Roman" w:hAnsi="Times New Roman" w:cs="Times New Roman"/>
          <w:i/>
          <w:iCs/>
          <w:color w:val="000000"/>
          <w:sz w:val="24"/>
          <w:szCs w:val="24"/>
          <w:lang w:eastAsia="ru-RU"/>
        </w:rPr>
        <w:t xml:space="preserve">, где находился в охотниках </w:t>
      </w:r>
      <w:proofErr w:type="gramStart"/>
      <w:r w:rsidRPr="00F30254">
        <w:rPr>
          <w:rFonts w:ascii="Times New Roman" w:eastAsia="Times New Roman" w:hAnsi="Times New Roman" w:cs="Times New Roman"/>
          <w:i/>
          <w:iCs/>
          <w:color w:val="000000"/>
          <w:sz w:val="24"/>
          <w:szCs w:val="24"/>
          <w:lang w:eastAsia="ru-RU"/>
        </w:rPr>
        <w:t>для</w:t>
      </w:r>
      <w:proofErr w:type="gramEnd"/>
      <w:r w:rsidRPr="00F30254">
        <w:rPr>
          <w:rFonts w:ascii="Times New Roman" w:eastAsia="Times New Roman" w:hAnsi="Times New Roman" w:cs="Times New Roman"/>
          <w:i/>
          <w:iCs/>
          <w:color w:val="000000"/>
          <w:sz w:val="24"/>
          <w:szCs w:val="24"/>
          <w:lang w:eastAsia="ru-RU"/>
        </w:rPr>
        <w:t xml:space="preserve"> </w:t>
      </w:r>
      <w:proofErr w:type="gramStart"/>
      <w:r w:rsidRPr="00F30254">
        <w:rPr>
          <w:rFonts w:ascii="Times New Roman" w:eastAsia="Times New Roman" w:hAnsi="Times New Roman" w:cs="Times New Roman"/>
          <w:i/>
          <w:iCs/>
          <w:color w:val="000000"/>
          <w:sz w:val="24"/>
          <w:szCs w:val="24"/>
          <w:lang w:eastAsia="ru-RU"/>
        </w:rPr>
        <w:t>удержании</w:t>
      </w:r>
      <w:proofErr w:type="gramEnd"/>
      <w:r w:rsidRPr="00F30254">
        <w:rPr>
          <w:rFonts w:ascii="Times New Roman" w:eastAsia="Times New Roman" w:hAnsi="Times New Roman" w:cs="Times New Roman"/>
          <w:i/>
          <w:iCs/>
          <w:color w:val="000000"/>
          <w:sz w:val="24"/>
          <w:szCs w:val="24"/>
          <w:lang w:eastAsia="ru-RU"/>
        </w:rPr>
        <w:t xml:space="preserve"> кавалерии […] потом в преследовании неприятеля до г. Полоцка». </w:t>
      </w:r>
      <w:r w:rsidRPr="00F30254">
        <w:rPr>
          <w:rFonts w:ascii="Times New Roman" w:eastAsia="Times New Roman" w:hAnsi="Times New Roman" w:cs="Times New Roman"/>
          <w:color w:val="000000"/>
          <w:sz w:val="24"/>
          <w:szCs w:val="24"/>
          <w:lang w:eastAsia="ru-RU"/>
        </w:rPr>
        <w:t xml:space="preserve">В сражении под Полоцком Дружинин получил тяжелое ранение </w:t>
      </w:r>
      <w:r w:rsidRPr="00F30254">
        <w:rPr>
          <w:rFonts w:ascii="Times New Roman" w:eastAsia="Times New Roman" w:hAnsi="Times New Roman" w:cs="Times New Roman"/>
          <w:i/>
          <w:iCs/>
          <w:color w:val="000000"/>
          <w:sz w:val="24"/>
          <w:szCs w:val="24"/>
          <w:lang w:eastAsia="ru-RU"/>
        </w:rPr>
        <w:t xml:space="preserve">«навылет в живот пулею с </w:t>
      </w:r>
      <w:proofErr w:type="spellStart"/>
      <w:r w:rsidRPr="00F30254">
        <w:rPr>
          <w:rFonts w:ascii="Times New Roman" w:eastAsia="Times New Roman" w:hAnsi="Times New Roman" w:cs="Times New Roman"/>
          <w:i/>
          <w:iCs/>
          <w:color w:val="000000"/>
          <w:sz w:val="24"/>
          <w:szCs w:val="24"/>
          <w:lang w:eastAsia="ru-RU"/>
        </w:rPr>
        <w:t>прострелением</w:t>
      </w:r>
      <w:proofErr w:type="spellEnd"/>
      <w:r w:rsidRPr="00F30254">
        <w:rPr>
          <w:rFonts w:ascii="Times New Roman" w:eastAsia="Times New Roman" w:hAnsi="Times New Roman" w:cs="Times New Roman"/>
          <w:i/>
          <w:iCs/>
          <w:color w:val="000000"/>
          <w:sz w:val="24"/>
          <w:szCs w:val="24"/>
          <w:lang w:eastAsia="ru-RU"/>
        </w:rPr>
        <w:t xml:space="preserve"> и разбитием безымянной кости, и за отличие в сем деле награжден орденом св. Владимира 4 степени с бантом». </w:t>
      </w:r>
    </w:p>
    <w:p w:rsidR="00F30254" w:rsidRPr="00F30254" w:rsidRDefault="00F30254" w:rsidP="00F30254">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Много позже, в 30-х годах XIX века А. И. Дружинин по просьбе военного историка А. И. Михайловского-Данилевского написал воспоминания о тех событиях войны </w:t>
      </w:r>
      <w:smartTag w:uri="urn:schemas-microsoft-com:office:smarttags" w:element="metricconverter">
        <w:smartTagPr>
          <w:attr w:name="ProductID" w:val="1812 г"/>
        </w:smartTagPr>
        <w:r w:rsidRPr="00F30254">
          <w:rPr>
            <w:rFonts w:ascii="Times New Roman" w:eastAsia="Times New Roman" w:hAnsi="Times New Roman" w:cs="Times New Roman"/>
            <w:color w:val="000000"/>
            <w:sz w:val="24"/>
            <w:szCs w:val="24"/>
            <w:lang w:eastAsia="ru-RU"/>
          </w:rPr>
          <w:t>1812 г</w:t>
        </w:r>
      </w:smartTag>
      <w:r w:rsidRPr="00F30254">
        <w:rPr>
          <w:rFonts w:ascii="Times New Roman" w:eastAsia="Times New Roman" w:hAnsi="Times New Roman" w:cs="Times New Roman"/>
          <w:color w:val="000000"/>
          <w:sz w:val="24"/>
          <w:szCs w:val="24"/>
          <w:lang w:eastAsia="ru-RU"/>
        </w:rPr>
        <w:t xml:space="preserve">., непосредственным участником которых он являлся, и, в частности, об </w:t>
      </w:r>
      <w:proofErr w:type="spellStart"/>
      <w:r w:rsidRPr="00F30254">
        <w:rPr>
          <w:rFonts w:ascii="Times New Roman" w:eastAsia="Times New Roman" w:hAnsi="Times New Roman" w:cs="Times New Roman"/>
          <w:color w:val="000000"/>
          <w:sz w:val="24"/>
          <w:szCs w:val="24"/>
          <w:lang w:eastAsia="ru-RU"/>
        </w:rPr>
        <w:t>аръергардных</w:t>
      </w:r>
      <w:proofErr w:type="spellEnd"/>
      <w:r w:rsidRPr="00F30254">
        <w:rPr>
          <w:rFonts w:ascii="Times New Roman" w:eastAsia="Times New Roman" w:hAnsi="Times New Roman" w:cs="Times New Roman"/>
          <w:color w:val="000000"/>
          <w:sz w:val="24"/>
          <w:szCs w:val="24"/>
          <w:lang w:eastAsia="ru-RU"/>
        </w:rPr>
        <w:t xml:space="preserve"> боях, которые вела отступающая русская армия при мызе Головчине и </w:t>
      </w:r>
      <w:proofErr w:type="spellStart"/>
      <w:r w:rsidRPr="00F30254">
        <w:rPr>
          <w:rFonts w:ascii="Times New Roman" w:eastAsia="Times New Roman" w:hAnsi="Times New Roman" w:cs="Times New Roman"/>
          <w:color w:val="000000"/>
          <w:sz w:val="24"/>
          <w:szCs w:val="24"/>
          <w:lang w:eastAsia="ru-RU"/>
        </w:rPr>
        <w:t>Свольно</w:t>
      </w:r>
      <w:proofErr w:type="spellEnd"/>
      <w:r w:rsidRPr="00F30254">
        <w:rPr>
          <w:rFonts w:ascii="Times New Roman" w:eastAsia="Times New Roman" w:hAnsi="Times New Roman" w:cs="Times New Roman"/>
          <w:color w:val="000000"/>
          <w:sz w:val="24"/>
          <w:szCs w:val="24"/>
          <w:lang w:eastAsia="ru-RU"/>
        </w:rPr>
        <w:t xml:space="preserve">. Особую ценность этим воспоминаниям придает то, что они помогают восстановить обстоятельства гибели одного из наиболее талантливых генералов русской армии Я. П. </w:t>
      </w:r>
      <w:proofErr w:type="spellStart"/>
      <w:r w:rsidRPr="00F30254">
        <w:rPr>
          <w:rFonts w:ascii="Times New Roman" w:eastAsia="Times New Roman" w:hAnsi="Times New Roman" w:cs="Times New Roman"/>
          <w:color w:val="000000"/>
          <w:sz w:val="24"/>
          <w:szCs w:val="24"/>
          <w:lang w:eastAsia="ru-RU"/>
        </w:rPr>
        <w:t>Кульнева</w:t>
      </w:r>
      <w:proofErr w:type="spellEnd"/>
      <w:r w:rsidRPr="00F30254">
        <w:rPr>
          <w:rFonts w:ascii="Times New Roman" w:eastAsia="Times New Roman" w:hAnsi="Times New Roman" w:cs="Times New Roman"/>
          <w:color w:val="000000"/>
          <w:sz w:val="24"/>
          <w:szCs w:val="24"/>
          <w:lang w:eastAsia="ru-RU"/>
        </w:rPr>
        <w:t xml:space="preserve">, сраженного неприятельским ядром в ходе сражения при </w:t>
      </w:r>
      <w:proofErr w:type="spellStart"/>
      <w:r w:rsidRPr="00F30254">
        <w:rPr>
          <w:rFonts w:ascii="Times New Roman" w:eastAsia="Times New Roman" w:hAnsi="Times New Roman" w:cs="Times New Roman"/>
          <w:color w:val="000000"/>
          <w:sz w:val="24"/>
          <w:szCs w:val="24"/>
          <w:lang w:eastAsia="ru-RU"/>
        </w:rPr>
        <w:t>Клястицах</w:t>
      </w:r>
      <w:proofErr w:type="spellEnd"/>
      <w:r w:rsidRPr="00F30254">
        <w:rPr>
          <w:rFonts w:ascii="Times New Roman" w:eastAsia="Times New Roman" w:hAnsi="Times New Roman" w:cs="Times New Roman"/>
          <w:color w:val="000000"/>
          <w:sz w:val="24"/>
          <w:szCs w:val="24"/>
          <w:lang w:eastAsia="ru-RU"/>
        </w:rPr>
        <w:t xml:space="preserve">. </w:t>
      </w:r>
    </w:p>
    <w:p w:rsidR="00F30254" w:rsidRDefault="00F30254" w:rsidP="00F30254">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Бок о бок с Дружининым сражался и его однополчанин вологодский дворянин подпоручик Виктор Иванович </w:t>
      </w:r>
      <w:proofErr w:type="spellStart"/>
      <w:r w:rsidRPr="00F30254">
        <w:rPr>
          <w:rFonts w:ascii="Times New Roman" w:eastAsia="Times New Roman" w:hAnsi="Times New Roman" w:cs="Times New Roman"/>
          <w:color w:val="000000"/>
          <w:sz w:val="24"/>
          <w:szCs w:val="24"/>
          <w:lang w:eastAsia="ru-RU"/>
        </w:rPr>
        <w:t>Сорохтин</w:t>
      </w:r>
      <w:proofErr w:type="spellEnd"/>
      <w:r w:rsidRPr="00F30254">
        <w:rPr>
          <w:rFonts w:ascii="Times New Roman" w:eastAsia="Times New Roman" w:hAnsi="Times New Roman" w:cs="Times New Roman"/>
          <w:color w:val="000000"/>
          <w:sz w:val="24"/>
          <w:szCs w:val="24"/>
          <w:lang w:eastAsia="ru-RU"/>
        </w:rPr>
        <w:t xml:space="preserve">, также получивший под Полоцком ранение </w:t>
      </w:r>
      <w:r w:rsidRPr="00F30254">
        <w:rPr>
          <w:rFonts w:ascii="Times New Roman" w:eastAsia="Times New Roman" w:hAnsi="Times New Roman" w:cs="Times New Roman"/>
          <w:i/>
          <w:iCs/>
          <w:color w:val="000000"/>
          <w:sz w:val="24"/>
          <w:szCs w:val="24"/>
          <w:lang w:eastAsia="ru-RU"/>
        </w:rPr>
        <w:t>«в правую ногу выше колена пулею навылет»</w:t>
      </w:r>
      <w:r w:rsidRPr="00F30254">
        <w:rPr>
          <w:rFonts w:ascii="Times New Roman" w:eastAsia="Times New Roman" w:hAnsi="Times New Roman" w:cs="Times New Roman"/>
          <w:color w:val="000000"/>
          <w:sz w:val="24"/>
          <w:szCs w:val="24"/>
          <w:lang w:eastAsia="ru-RU"/>
        </w:rPr>
        <w:t xml:space="preserve">, и вышедший в отставку в чине </w:t>
      </w:r>
    </w:p>
    <w:p w:rsidR="00F30254" w:rsidRPr="00F30254" w:rsidRDefault="00F30254" w:rsidP="00F30254">
      <w:pPr>
        <w:spacing w:after="0" w:line="240" w:lineRule="auto"/>
        <w:ind w:firstLine="720"/>
        <w:jc w:val="right"/>
        <w:rPr>
          <w:rFonts w:ascii="Times New Roman" w:eastAsia="Times New Roman" w:hAnsi="Times New Roman" w:cs="Times New Roman"/>
          <w:i/>
          <w:sz w:val="24"/>
          <w:szCs w:val="24"/>
          <w:lang w:eastAsia="ru-RU"/>
        </w:rPr>
      </w:pPr>
      <w:proofErr w:type="spellStart"/>
      <w:r w:rsidRPr="00F30254">
        <w:rPr>
          <w:rFonts w:ascii="Times New Roman" w:eastAsia="Times New Roman" w:hAnsi="Times New Roman" w:cs="Times New Roman"/>
          <w:i/>
          <w:sz w:val="24"/>
          <w:szCs w:val="24"/>
          <w:lang w:eastAsia="ru-RU"/>
        </w:rPr>
        <w:lastRenderedPageBreak/>
        <w:t>Золоткова</w:t>
      </w:r>
      <w:proofErr w:type="spellEnd"/>
      <w:r w:rsidRPr="00F30254">
        <w:rPr>
          <w:rFonts w:ascii="Times New Roman" w:eastAsia="Times New Roman" w:hAnsi="Times New Roman" w:cs="Times New Roman"/>
          <w:i/>
          <w:sz w:val="24"/>
          <w:szCs w:val="24"/>
          <w:lang w:eastAsia="ru-RU"/>
        </w:rPr>
        <w:t xml:space="preserve"> Л.В., 228-746-005</w:t>
      </w:r>
    </w:p>
    <w:p w:rsidR="00F30254" w:rsidRDefault="00F30254" w:rsidP="00F30254">
      <w:pPr>
        <w:spacing w:after="0" w:line="240" w:lineRule="auto"/>
        <w:ind w:left="150" w:right="150" w:firstLine="558"/>
        <w:jc w:val="both"/>
        <w:rPr>
          <w:rFonts w:ascii="Times New Roman" w:eastAsia="Times New Roman" w:hAnsi="Times New Roman" w:cs="Times New Roman"/>
          <w:color w:val="000000"/>
          <w:sz w:val="24"/>
          <w:szCs w:val="24"/>
          <w:lang w:eastAsia="ru-RU"/>
        </w:rPr>
      </w:pPr>
    </w:p>
    <w:p w:rsidR="00F30254" w:rsidRPr="00F30254" w:rsidRDefault="00F30254" w:rsidP="00F30254">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подполковника. Впоследствии он служил </w:t>
      </w:r>
      <w:proofErr w:type="spellStart"/>
      <w:r w:rsidRPr="00F30254">
        <w:rPr>
          <w:rFonts w:ascii="Times New Roman" w:eastAsia="Times New Roman" w:hAnsi="Times New Roman" w:cs="Times New Roman"/>
          <w:color w:val="000000"/>
          <w:sz w:val="24"/>
          <w:szCs w:val="24"/>
          <w:lang w:eastAsia="ru-RU"/>
        </w:rPr>
        <w:t>Кадниковским</w:t>
      </w:r>
      <w:proofErr w:type="spellEnd"/>
      <w:r w:rsidRPr="00F30254">
        <w:rPr>
          <w:rFonts w:ascii="Times New Roman" w:eastAsia="Times New Roman" w:hAnsi="Times New Roman" w:cs="Times New Roman"/>
          <w:color w:val="000000"/>
          <w:sz w:val="24"/>
          <w:szCs w:val="24"/>
          <w:lang w:eastAsia="ru-RU"/>
        </w:rPr>
        <w:t xml:space="preserve"> городничим и Великоустюгским полицмейстером. </w:t>
      </w:r>
    </w:p>
    <w:p w:rsidR="00F30254" w:rsidRPr="00F30254" w:rsidRDefault="00F30254" w:rsidP="00F30254">
      <w:pPr>
        <w:spacing w:after="0" w:line="240" w:lineRule="auto"/>
        <w:ind w:left="142" w:right="150" w:firstLine="566"/>
        <w:jc w:val="both"/>
        <w:rPr>
          <w:rFonts w:ascii="Times New Roman" w:eastAsia="Times New Roman" w:hAnsi="Times New Roman" w:cs="Times New Roman"/>
          <w:color w:val="000000"/>
          <w:sz w:val="24"/>
          <w:szCs w:val="24"/>
          <w:lang w:eastAsia="ru-RU"/>
        </w:rPr>
      </w:pPr>
      <w:proofErr w:type="gramStart"/>
      <w:r w:rsidRPr="00F30254">
        <w:rPr>
          <w:rFonts w:ascii="Times New Roman" w:eastAsia="Times New Roman" w:hAnsi="Times New Roman" w:cs="Times New Roman"/>
          <w:color w:val="000000"/>
          <w:sz w:val="24"/>
          <w:szCs w:val="24"/>
          <w:lang w:eastAsia="ru-RU"/>
        </w:rPr>
        <w:t xml:space="preserve">От Бородина через всю Европу до Парижа с боями в составе лейб-гвардии Семеновского полка прошел крестьянин Вологодской губернии Василий Осипович </w:t>
      </w:r>
      <w:proofErr w:type="spellStart"/>
      <w:r w:rsidRPr="00F30254">
        <w:rPr>
          <w:rFonts w:ascii="Times New Roman" w:eastAsia="Times New Roman" w:hAnsi="Times New Roman" w:cs="Times New Roman"/>
          <w:color w:val="000000"/>
          <w:sz w:val="24"/>
          <w:szCs w:val="24"/>
          <w:lang w:eastAsia="ru-RU"/>
        </w:rPr>
        <w:t>Чучнев</w:t>
      </w:r>
      <w:proofErr w:type="spellEnd"/>
      <w:r w:rsidRPr="00F30254">
        <w:rPr>
          <w:rFonts w:ascii="Times New Roman" w:eastAsia="Times New Roman" w:hAnsi="Times New Roman" w:cs="Times New Roman"/>
          <w:color w:val="000000"/>
          <w:sz w:val="24"/>
          <w:szCs w:val="24"/>
          <w:lang w:eastAsia="ru-RU"/>
        </w:rPr>
        <w:t xml:space="preserve">, поступивший на военную службу еще в </w:t>
      </w:r>
      <w:smartTag w:uri="urn:schemas-microsoft-com:office:smarttags" w:element="metricconverter">
        <w:smartTagPr>
          <w:attr w:name="ProductID" w:val="1807 г"/>
        </w:smartTagPr>
        <w:r w:rsidRPr="00F30254">
          <w:rPr>
            <w:rFonts w:ascii="Times New Roman" w:eastAsia="Times New Roman" w:hAnsi="Times New Roman" w:cs="Times New Roman"/>
            <w:color w:val="000000"/>
            <w:sz w:val="24"/>
            <w:szCs w:val="24"/>
            <w:lang w:eastAsia="ru-RU"/>
          </w:rPr>
          <w:t>1807 г</w:t>
        </w:r>
      </w:smartTag>
      <w:r w:rsidRPr="00F30254">
        <w:rPr>
          <w:rFonts w:ascii="Times New Roman" w:eastAsia="Times New Roman" w:hAnsi="Times New Roman" w:cs="Times New Roman"/>
          <w:color w:val="000000"/>
          <w:sz w:val="24"/>
          <w:szCs w:val="24"/>
          <w:lang w:eastAsia="ru-RU"/>
        </w:rPr>
        <w:t xml:space="preserve">. За отличие, проявленное </w:t>
      </w:r>
      <w:r w:rsidRPr="00F30254">
        <w:rPr>
          <w:rFonts w:ascii="Times New Roman" w:eastAsia="Times New Roman" w:hAnsi="Times New Roman" w:cs="Times New Roman"/>
          <w:i/>
          <w:iCs/>
          <w:color w:val="000000"/>
          <w:sz w:val="24"/>
          <w:szCs w:val="24"/>
          <w:lang w:eastAsia="ru-RU"/>
        </w:rPr>
        <w:t>«при удержании неприятельского корпуса при дер. Кульме в Саксонии, где он был ранен в правое плечо пулею с повреждением кости»</w:t>
      </w:r>
      <w:r w:rsidRPr="00F30254">
        <w:rPr>
          <w:rFonts w:ascii="Times New Roman" w:eastAsia="Times New Roman" w:hAnsi="Times New Roman" w:cs="Times New Roman"/>
          <w:color w:val="000000"/>
          <w:sz w:val="24"/>
          <w:szCs w:val="24"/>
          <w:lang w:eastAsia="ru-RU"/>
        </w:rPr>
        <w:t xml:space="preserve">, унтер-офицер </w:t>
      </w:r>
      <w:proofErr w:type="spellStart"/>
      <w:r w:rsidRPr="00F30254">
        <w:rPr>
          <w:rFonts w:ascii="Times New Roman" w:eastAsia="Times New Roman" w:hAnsi="Times New Roman" w:cs="Times New Roman"/>
          <w:color w:val="000000"/>
          <w:sz w:val="24"/>
          <w:szCs w:val="24"/>
          <w:lang w:eastAsia="ru-RU"/>
        </w:rPr>
        <w:t>Чучнев</w:t>
      </w:r>
      <w:proofErr w:type="spellEnd"/>
      <w:r w:rsidRPr="00F30254">
        <w:rPr>
          <w:rFonts w:ascii="Times New Roman" w:eastAsia="Times New Roman" w:hAnsi="Times New Roman" w:cs="Times New Roman"/>
          <w:color w:val="000000"/>
          <w:sz w:val="24"/>
          <w:szCs w:val="24"/>
          <w:lang w:eastAsia="ru-RU"/>
        </w:rPr>
        <w:t xml:space="preserve"> был награжден прусским железным крестом.</w:t>
      </w:r>
      <w:proofErr w:type="gramEnd"/>
      <w:r w:rsidRPr="00F30254">
        <w:rPr>
          <w:rFonts w:ascii="Times New Roman" w:eastAsia="Times New Roman" w:hAnsi="Times New Roman" w:cs="Times New Roman"/>
          <w:color w:val="000000"/>
          <w:sz w:val="24"/>
          <w:szCs w:val="24"/>
          <w:lang w:eastAsia="ru-RU"/>
        </w:rPr>
        <w:t xml:space="preserve"> Уже после войны </w:t>
      </w:r>
      <w:proofErr w:type="spellStart"/>
      <w:r w:rsidRPr="00F30254">
        <w:rPr>
          <w:rFonts w:ascii="Times New Roman" w:eastAsia="Times New Roman" w:hAnsi="Times New Roman" w:cs="Times New Roman"/>
          <w:color w:val="000000"/>
          <w:sz w:val="24"/>
          <w:szCs w:val="24"/>
          <w:lang w:eastAsia="ru-RU"/>
        </w:rPr>
        <w:t>Чучнев</w:t>
      </w:r>
      <w:proofErr w:type="spellEnd"/>
      <w:r w:rsidRPr="00F30254">
        <w:rPr>
          <w:rFonts w:ascii="Times New Roman" w:eastAsia="Times New Roman" w:hAnsi="Times New Roman" w:cs="Times New Roman"/>
          <w:color w:val="000000"/>
          <w:sz w:val="24"/>
          <w:szCs w:val="24"/>
          <w:lang w:eastAsia="ru-RU"/>
        </w:rPr>
        <w:t xml:space="preserve"> дослужился до офицерского звания и в </w:t>
      </w:r>
      <w:smartTag w:uri="urn:schemas-microsoft-com:office:smarttags" w:element="metricconverter">
        <w:smartTagPr>
          <w:attr w:name="ProductID" w:val="1826 г"/>
        </w:smartTagPr>
        <w:r w:rsidRPr="00F30254">
          <w:rPr>
            <w:rFonts w:ascii="Times New Roman" w:eastAsia="Times New Roman" w:hAnsi="Times New Roman" w:cs="Times New Roman"/>
            <w:color w:val="000000"/>
            <w:sz w:val="24"/>
            <w:szCs w:val="24"/>
            <w:lang w:eastAsia="ru-RU"/>
          </w:rPr>
          <w:t>1826 г</w:t>
        </w:r>
      </w:smartTag>
      <w:r w:rsidRPr="00F30254">
        <w:rPr>
          <w:rFonts w:ascii="Times New Roman" w:eastAsia="Times New Roman" w:hAnsi="Times New Roman" w:cs="Times New Roman"/>
          <w:color w:val="000000"/>
          <w:sz w:val="24"/>
          <w:szCs w:val="24"/>
          <w:lang w:eastAsia="ru-RU"/>
        </w:rPr>
        <w:t xml:space="preserve">. был уволен в отставку в чине подпоручика, получив тем самым право на личное дворянство. Участником заграничного похода русской армии был вологодский дворянин </w:t>
      </w:r>
      <w:proofErr w:type="spellStart"/>
      <w:r w:rsidRPr="00F30254">
        <w:rPr>
          <w:rFonts w:ascii="Times New Roman" w:eastAsia="Times New Roman" w:hAnsi="Times New Roman" w:cs="Times New Roman"/>
          <w:color w:val="000000"/>
          <w:sz w:val="24"/>
          <w:szCs w:val="24"/>
          <w:lang w:eastAsia="ru-RU"/>
        </w:rPr>
        <w:t>Макарий</w:t>
      </w:r>
      <w:proofErr w:type="spellEnd"/>
      <w:r w:rsidRPr="00F30254">
        <w:rPr>
          <w:rFonts w:ascii="Times New Roman" w:eastAsia="Times New Roman" w:hAnsi="Times New Roman" w:cs="Times New Roman"/>
          <w:color w:val="000000"/>
          <w:sz w:val="24"/>
          <w:szCs w:val="24"/>
          <w:lang w:eastAsia="ru-RU"/>
        </w:rPr>
        <w:t xml:space="preserve"> Дмитриевич </w:t>
      </w:r>
      <w:proofErr w:type="spellStart"/>
      <w:r w:rsidRPr="00F30254">
        <w:rPr>
          <w:rFonts w:ascii="Times New Roman" w:eastAsia="Times New Roman" w:hAnsi="Times New Roman" w:cs="Times New Roman"/>
          <w:color w:val="000000"/>
          <w:sz w:val="24"/>
          <w:szCs w:val="24"/>
          <w:lang w:eastAsia="ru-RU"/>
        </w:rPr>
        <w:t>Тугаринов</w:t>
      </w:r>
      <w:proofErr w:type="spellEnd"/>
      <w:r w:rsidRPr="00F30254">
        <w:rPr>
          <w:rFonts w:ascii="Times New Roman" w:eastAsia="Times New Roman" w:hAnsi="Times New Roman" w:cs="Times New Roman"/>
          <w:color w:val="000000"/>
          <w:sz w:val="24"/>
          <w:szCs w:val="24"/>
          <w:lang w:eastAsia="ru-RU"/>
        </w:rPr>
        <w:t xml:space="preserve">. В «Битве народов» при Лейпциге он получил ранение в ногу и закончил войну в Париже. После выхода в отставку, перейдя на службу в гражданское ведомство, надворный советник </w:t>
      </w:r>
      <w:proofErr w:type="spellStart"/>
      <w:r w:rsidRPr="00F30254">
        <w:rPr>
          <w:rFonts w:ascii="Times New Roman" w:eastAsia="Times New Roman" w:hAnsi="Times New Roman" w:cs="Times New Roman"/>
          <w:color w:val="000000"/>
          <w:sz w:val="24"/>
          <w:szCs w:val="24"/>
          <w:lang w:eastAsia="ru-RU"/>
        </w:rPr>
        <w:t>Тугаринов</w:t>
      </w:r>
      <w:proofErr w:type="spellEnd"/>
      <w:r w:rsidRPr="00F30254">
        <w:rPr>
          <w:rFonts w:ascii="Times New Roman" w:eastAsia="Times New Roman" w:hAnsi="Times New Roman" w:cs="Times New Roman"/>
          <w:color w:val="000000"/>
          <w:sz w:val="24"/>
          <w:szCs w:val="24"/>
          <w:lang w:eastAsia="ru-RU"/>
        </w:rPr>
        <w:t xml:space="preserve"> занимал должность Вельского городничего.</w:t>
      </w:r>
    </w:p>
    <w:tbl>
      <w:tblPr>
        <w:tblW w:w="6" w:type="dxa"/>
        <w:jc w:val="center"/>
        <w:tblCellSpacing w:w="0" w:type="dxa"/>
        <w:shd w:val="clear" w:color="auto" w:fill="F0F0D9"/>
        <w:tblCellMar>
          <w:left w:w="0" w:type="dxa"/>
          <w:right w:w="0" w:type="dxa"/>
        </w:tblCellMar>
        <w:tblLook w:val="04A0" w:firstRow="1" w:lastRow="0" w:firstColumn="1" w:lastColumn="0" w:noHBand="0" w:noVBand="1"/>
      </w:tblPr>
      <w:tblGrid>
        <w:gridCol w:w="6"/>
      </w:tblGrid>
      <w:tr w:rsidR="00F30254" w:rsidRPr="00F30254" w:rsidTr="00A6772A">
        <w:trPr>
          <w:trHeight w:val="450"/>
          <w:tblCellSpacing w:w="0" w:type="dxa"/>
          <w:jc w:val="center"/>
        </w:trPr>
        <w:tc>
          <w:tcPr>
            <w:tcW w:w="0" w:type="auto"/>
            <w:shd w:val="clear" w:color="auto" w:fill="F0F0D9"/>
            <w:vAlign w:val="center"/>
          </w:tcPr>
          <w:p w:rsidR="00F30254" w:rsidRPr="00F30254" w:rsidRDefault="00F30254" w:rsidP="00F30254">
            <w:pPr>
              <w:spacing w:after="0" w:line="240" w:lineRule="auto"/>
              <w:ind w:left="142" w:firstLine="8"/>
              <w:jc w:val="both"/>
              <w:rPr>
                <w:rFonts w:ascii="Times New Roman" w:eastAsia="Times New Roman" w:hAnsi="Times New Roman" w:cs="Times New Roman"/>
                <w:color w:val="000000"/>
                <w:sz w:val="24"/>
                <w:szCs w:val="24"/>
                <w:lang w:eastAsia="ru-RU"/>
              </w:rPr>
            </w:pPr>
          </w:p>
        </w:tc>
      </w:tr>
      <w:tr w:rsidR="00F30254" w:rsidRPr="00F30254" w:rsidTr="00A6772A">
        <w:trPr>
          <w:tblCellSpacing w:w="0" w:type="dxa"/>
          <w:jc w:val="center"/>
        </w:trPr>
        <w:tc>
          <w:tcPr>
            <w:tcW w:w="0" w:type="auto"/>
            <w:shd w:val="clear" w:color="auto" w:fill="F0F0D9"/>
            <w:vAlign w:val="center"/>
          </w:tcPr>
          <w:p w:rsidR="00F30254" w:rsidRPr="00F30254" w:rsidRDefault="00F30254" w:rsidP="00F30254">
            <w:pPr>
              <w:tabs>
                <w:tab w:val="left" w:pos="0"/>
              </w:tabs>
              <w:spacing w:after="0" w:line="240" w:lineRule="auto"/>
              <w:ind w:left="142" w:firstLine="8"/>
              <w:jc w:val="both"/>
              <w:rPr>
                <w:rFonts w:ascii="Times New Roman" w:eastAsia="Times New Roman" w:hAnsi="Times New Roman" w:cs="Times New Roman"/>
                <w:color w:val="000000"/>
                <w:sz w:val="24"/>
                <w:szCs w:val="24"/>
                <w:lang w:eastAsia="ru-RU"/>
              </w:rPr>
            </w:pPr>
          </w:p>
        </w:tc>
      </w:tr>
    </w:tbl>
    <w:p w:rsidR="00F30254" w:rsidRPr="00F30254" w:rsidRDefault="00F30254" w:rsidP="00F30254">
      <w:pPr>
        <w:tabs>
          <w:tab w:val="left" w:pos="0"/>
        </w:tabs>
        <w:spacing w:after="0" w:line="240" w:lineRule="auto"/>
        <w:ind w:right="150"/>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ab/>
        <w:t xml:space="preserve">Народный характер войны проявился и в оказании денежной и иной материальной помощи государству на военные нужны со стороны самых широких слоев населения. Дворянские собрания, купеческие общества, крестьянские общины «ополчающихся» губерний определяли размер обязательных отчислений на содержание ополчения со всех представителей своего сословия. Кроме того была открыта добровольная подписка </w:t>
      </w:r>
      <w:r w:rsidRPr="00F30254">
        <w:rPr>
          <w:rFonts w:ascii="Times New Roman" w:eastAsia="Times New Roman" w:hAnsi="Times New Roman" w:cs="Times New Roman"/>
          <w:i/>
          <w:iCs/>
          <w:color w:val="000000"/>
          <w:sz w:val="24"/>
          <w:szCs w:val="24"/>
          <w:lang w:eastAsia="ru-RU"/>
        </w:rPr>
        <w:t xml:space="preserve">«на приношения в пользу Отечества по мере сил и усердия каждого деньгами или вещами, общему ополчению пригодными, или и такими, кои легко будет обратить в деньги». </w:t>
      </w:r>
    </w:p>
    <w:p w:rsidR="00F30254" w:rsidRPr="00F30254" w:rsidRDefault="00F30254" w:rsidP="00F30254">
      <w:pPr>
        <w:tabs>
          <w:tab w:val="left" w:pos="0"/>
        </w:tabs>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Собрание вологодского купечества, </w:t>
      </w:r>
      <w:proofErr w:type="spellStart"/>
      <w:r w:rsidRPr="00F30254">
        <w:rPr>
          <w:rFonts w:ascii="Times New Roman" w:eastAsia="Times New Roman" w:hAnsi="Times New Roman" w:cs="Times New Roman"/>
          <w:color w:val="000000"/>
          <w:sz w:val="24"/>
          <w:szCs w:val="24"/>
          <w:lang w:eastAsia="ru-RU"/>
        </w:rPr>
        <w:t>состявшееся</w:t>
      </w:r>
      <w:proofErr w:type="spellEnd"/>
      <w:r w:rsidRPr="00F30254">
        <w:rPr>
          <w:rFonts w:ascii="Times New Roman" w:eastAsia="Times New Roman" w:hAnsi="Times New Roman" w:cs="Times New Roman"/>
          <w:color w:val="000000"/>
          <w:sz w:val="24"/>
          <w:szCs w:val="24"/>
          <w:lang w:eastAsia="ru-RU"/>
        </w:rPr>
        <w:t xml:space="preserve"> 19 июля </w:t>
      </w:r>
      <w:smartTag w:uri="urn:schemas-microsoft-com:office:smarttags" w:element="metricconverter">
        <w:smartTagPr>
          <w:attr w:name="ProductID" w:val="1812 г"/>
        </w:smartTagPr>
        <w:r w:rsidRPr="00F30254">
          <w:rPr>
            <w:rFonts w:ascii="Times New Roman" w:eastAsia="Times New Roman" w:hAnsi="Times New Roman" w:cs="Times New Roman"/>
            <w:color w:val="000000"/>
            <w:sz w:val="24"/>
            <w:szCs w:val="24"/>
            <w:lang w:eastAsia="ru-RU"/>
          </w:rPr>
          <w:t>1812 г</w:t>
        </w:r>
      </w:smartTag>
      <w:r w:rsidRPr="00F30254">
        <w:rPr>
          <w:rFonts w:ascii="Times New Roman" w:eastAsia="Times New Roman" w:hAnsi="Times New Roman" w:cs="Times New Roman"/>
          <w:color w:val="000000"/>
          <w:sz w:val="24"/>
          <w:szCs w:val="24"/>
          <w:lang w:eastAsia="ru-RU"/>
        </w:rPr>
        <w:t xml:space="preserve">., приняло решение о выделении </w:t>
      </w:r>
      <w:r w:rsidRPr="00F30254">
        <w:rPr>
          <w:rFonts w:ascii="Times New Roman" w:eastAsia="Times New Roman" w:hAnsi="Times New Roman" w:cs="Times New Roman"/>
          <w:i/>
          <w:iCs/>
          <w:color w:val="000000"/>
          <w:sz w:val="24"/>
          <w:szCs w:val="24"/>
          <w:lang w:eastAsia="ru-RU"/>
        </w:rPr>
        <w:t>«для потребных на ополчение надобностей»</w:t>
      </w:r>
      <w:r w:rsidRPr="00F30254">
        <w:rPr>
          <w:rFonts w:ascii="Times New Roman" w:eastAsia="Times New Roman" w:hAnsi="Times New Roman" w:cs="Times New Roman"/>
          <w:color w:val="000000"/>
          <w:sz w:val="24"/>
          <w:szCs w:val="24"/>
          <w:lang w:eastAsia="ru-RU"/>
        </w:rPr>
        <w:t xml:space="preserve"> по одному проценту с рубля своих капиталов, а великоустюгские, </w:t>
      </w:r>
      <w:proofErr w:type="spellStart"/>
      <w:r w:rsidRPr="00F30254">
        <w:rPr>
          <w:rFonts w:ascii="Times New Roman" w:eastAsia="Times New Roman" w:hAnsi="Times New Roman" w:cs="Times New Roman"/>
          <w:color w:val="000000"/>
          <w:sz w:val="24"/>
          <w:szCs w:val="24"/>
          <w:lang w:eastAsia="ru-RU"/>
        </w:rPr>
        <w:t>устьсысольские</w:t>
      </w:r>
      <w:proofErr w:type="spellEnd"/>
      <w:r w:rsidRPr="00F30254">
        <w:rPr>
          <w:rFonts w:ascii="Times New Roman" w:eastAsia="Times New Roman" w:hAnsi="Times New Roman" w:cs="Times New Roman"/>
          <w:color w:val="000000"/>
          <w:sz w:val="24"/>
          <w:szCs w:val="24"/>
          <w:lang w:eastAsia="ru-RU"/>
        </w:rPr>
        <w:t xml:space="preserve"> и </w:t>
      </w:r>
      <w:proofErr w:type="spellStart"/>
      <w:r w:rsidRPr="00F30254">
        <w:rPr>
          <w:rFonts w:ascii="Times New Roman" w:eastAsia="Times New Roman" w:hAnsi="Times New Roman" w:cs="Times New Roman"/>
          <w:color w:val="000000"/>
          <w:sz w:val="24"/>
          <w:szCs w:val="24"/>
          <w:lang w:eastAsia="ru-RU"/>
        </w:rPr>
        <w:t>верховажские</w:t>
      </w:r>
      <w:proofErr w:type="spellEnd"/>
      <w:r w:rsidRPr="00F30254">
        <w:rPr>
          <w:rFonts w:ascii="Times New Roman" w:eastAsia="Times New Roman" w:hAnsi="Times New Roman" w:cs="Times New Roman"/>
          <w:color w:val="000000"/>
          <w:sz w:val="24"/>
          <w:szCs w:val="24"/>
          <w:lang w:eastAsia="ru-RU"/>
        </w:rPr>
        <w:t xml:space="preserve"> купцы предназначили на нужды армии полпроцента капиталов. Суммы пожертвований, сделанных вологжанами по добровольной подписке, варьируются в большинстве своем от 25 до 250 руб. у купцов и от 5 до 200 руб. у мещан и цеховых. Впрочем, вологодским купечеством делались и более значительные приношения. Так, после прошедшей в Нижнем Новгороде удачной </w:t>
      </w:r>
      <w:proofErr w:type="spellStart"/>
      <w:r w:rsidRPr="00F30254">
        <w:rPr>
          <w:rFonts w:ascii="Times New Roman" w:eastAsia="Times New Roman" w:hAnsi="Times New Roman" w:cs="Times New Roman"/>
          <w:color w:val="000000"/>
          <w:sz w:val="24"/>
          <w:szCs w:val="24"/>
          <w:lang w:eastAsia="ru-RU"/>
        </w:rPr>
        <w:t>Макарьевской</w:t>
      </w:r>
      <w:proofErr w:type="spellEnd"/>
      <w:r w:rsidRPr="00F30254">
        <w:rPr>
          <w:rFonts w:ascii="Times New Roman" w:eastAsia="Times New Roman" w:hAnsi="Times New Roman" w:cs="Times New Roman"/>
          <w:color w:val="000000"/>
          <w:sz w:val="24"/>
          <w:szCs w:val="24"/>
          <w:lang w:eastAsia="ru-RU"/>
        </w:rPr>
        <w:t xml:space="preserve"> ярмарки вологодские купцы 1-й гильдии Иван Ягодников, Александр </w:t>
      </w:r>
      <w:proofErr w:type="spellStart"/>
      <w:r w:rsidRPr="00F30254">
        <w:rPr>
          <w:rFonts w:ascii="Times New Roman" w:eastAsia="Times New Roman" w:hAnsi="Times New Roman" w:cs="Times New Roman"/>
          <w:color w:val="000000"/>
          <w:sz w:val="24"/>
          <w:szCs w:val="24"/>
          <w:lang w:eastAsia="ru-RU"/>
        </w:rPr>
        <w:t>Сумкин</w:t>
      </w:r>
      <w:proofErr w:type="spellEnd"/>
      <w:r w:rsidRPr="00F30254">
        <w:rPr>
          <w:rFonts w:ascii="Times New Roman" w:eastAsia="Times New Roman" w:hAnsi="Times New Roman" w:cs="Times New Roman"/>
          <w:color w:val="000000"/>
          <w:sz w:val="24"/>
          <w:szCs w:val="24"/>
          <w:lang w:eastAsia="ru-RU"/>
        </w:rPr>
        <w:t xml:space="preserve"> и Иван Колесов к 500 руб., внесенным ранее каждым из них, добавили еще по 1000 рублей. Семья городского головы Василия Немирова пожертвовала на нужды ополчения 500 руб., столько же внесла и семья купцов Мартьяновых. </w:t>
      </w:r>
      <w:proofErr w:type="gramStart"/>
      <w:r w:rsidRPr="00F30254">
        <w:rPr>
          <w:rFonts w:ascii="Times New Roman" w:eastAsia="Times New Roman" w:hAnsi="Times New Roman" w:cs="Times New Roman"/>
          <w:color w:val="000000"/>
          <w:sz w:val="24"/>
          <w:szCs w:val="24"/>
          <w:lang w:eastAsia="ru-RU"/>
        </w:rPr>
        <w:t xml:space="preserve">Купец Андрей Леденцов с братьями подписались на 420 руб., а проживавшая в Петербурге вдова известного в купеческих кругах России того времени вологодского купца Ивана Абрамовича Лаптева Большого, который в числе первых был удостоен </w:t>
      </w:r>
      <w:proofErr w:type="spellStart"/>
      <w:r w:rsidRPr="00F30254">
        <w:rPr>
          <w:rFonts w:ascii="Times New Roman" w:eastAsia="Times New Roman" w:hAnsi="Times New Roman" w:cs="Times New Roman"/>
          <w:color w:val="000000"/>
          <w:sz w:val="24"/>
          <w:szCs w:val="24"/>
          <w:lang w:eastAsia="ru-RU"/>
        </w:rPr>
        <w:t>вновьучрежденного</w:t>
      </w:r>
      <w:proofErr w:type="spellEnd"/>
      <w:r w:rsidRPr="00F30254">
        <w:rPr>
          <w:rFonts w:ascii="Times New Roman" w:eastAsia="Times New Roman" w:hAnsi="Times New Roman" w:cs="Times New Roman"/>
          <w:color w:val="000000"/>
          <w:sz w:val="24"/>
          <w:szCs w:val="24"/>
          <w:lang w:eastAsia="ru-RU"/>
        </w:rPr>
        <w:t xml:space="preserve"> в </w:t>
      </w:r>
      <w:smartTag w:uri="urn:schemas-microsoft-com:office:smarttags" w:element="metricconverter">
        <w:smartTagPr>
          <w:attr w:name="ProductID" w:val="1800 г"/>
        </w:smartTagPr>
        <w:r w:rsidRPr="00F30254">
          <w:rPr>
            <w:rFonts w:ascii="Times New Roman" w:eastAsia="Times New Roman" w:hAnsi="Times New Roman" w:cs="Times New Roman"/>
            <w:color w:val="000000"/>
            <w:sz w:val="24"/>
            <w:szCs w:val="24"/>
            <w:lang w:eastAsia="ru-RU"/>
          </w:rPr>
          <w:t>1800 г</w:t>
        </w:r>
      </w:smartTag>
      <w:r w:rsidRPr="00F30254">
        <w:rPr>
          <w:rFonts w:ascii="Times New Roman" w:eastAsia="Times New Roman" w:hAnsi="Times New Roman" w:cs="Times New Roman"/>
          <w:color w:val="000000"/>
          <w:sz w:val="24"/>
          <w:szCs w:val="24"/>
          <w:lang w:eastAsia="ru-RU"/>
        </w:rPr>
        <w:t>. звания коммерции советника, прислала 1000 руб. И это при том, что весь ее капитал к тому времени равнялся 8100 руб. Особое значение пожертвованию</w:t>
      </w:r>
      <w:proofErr w:type="gramEnd"/>
      <w:r w:rsidRPr="00F30254">
        <w:rPr>
          <w:rFonts w:ascii="Times New Roman" w:eastAsia="Times New Roman" w:hAnsi="Times New Roman" w:cs="Times New Roman"/>
          <w:color w:val="000000"/>
          <w:sz w:val="24"/>
          <w:szCs w:val="24"/>
          <w:lang w:eastAsia="ru-RU"/>
        </w:rPr>
        <w:t xml:space="preserve"> Анны Сергеевны Лаптевой придает то обстоятельство, что двое из трех ее сыновей еще до войны находились на армейской службе — один офицером в Гродненском гусарском полку, другой унтер-офицером в Волынском уланском полку. </w:t>
      </w:r>
    </w:p>
    <w:p w:rsidR="00F30254" w:rsidRPr="00F30254" w:rsidRDefault="00F30254" w:rsidP="00F30254">
      <w:pPr>
        <w:tabs>
          <w:tab w:val="left" w:pos="0"/>
        </w:tabs>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К числу же наиболее крупных можно отнести пожертвование, сделанное </w:t>
      </w:r>
      <w:proofErr w:type="spellStart"/>
      <w:r w:rsidRPr="00F30254">
        <w:rPr>
          <w:rFonts w:ascii="Times New Roman" w:eastAsia="Times New Roman" w:hAnsi="Times New Roman" w:cs="Times New Roman"/>
          <w:color w:val="000000"/>
          <w:sz w:val="24"/>
          <w:szCs w:val="24"/>
          <w:lang w:eastAsia="ru-RU"/>
        </w:rPr>
        <w:t>тотемским</w:t>
      </w:r>
      <w:proofErr w:type="spellEnd"/>
      <w:r w:rsidRPr="00F30254">
        <w:rPr>
          <w:rFonts w:ascii="Times New Roman" w:eastAsia="Times New Roman" w:hAnsi="Times New Roman" w:cs="Times New Roman"/>
          <w:color w:val="000000"/>
          <w:sz w:val="24"/>
          <w:szCs w:val="24"/>
          <w:lang w:eastAsia="ru-RU"/>
        </w:rPr>
        <w:t xml:space="preserve"> купцом Ильей Алексеевичем </w:t>
      </w:r>
      <w:proofErr w:type="spellStart"/>
      <w:r w:rsidRPr="00F30254">
        <w:rPr>
          <w:rFonts w:ascii="Times New Roman" w:eastAsia="Times New Roman" w:hAnsi="Times New Roman" w:cs="Times New Roman"/>
          <w:color w:val="000000"/>
          <w:sz w:val="24"/>
          <w:szCs w:val="24"/>
          <w:lang w:eastAsia="ru-RU"/>
        </w:rPr>
        <w:t>Холодиловым</w:t>
      </w:r>
      <w:proofErr w:type="spellEnd"/>
      <w:r w:rsidRPr="00F30254">
        <w:rPr>
          <w:rFonts w:ascii="Times New Roman" w:eastAsia="Times New Roman" w:hAnsi="Times New Roman" w:cs="Times New Roman"/>
          <w:color w:val="000000"/>
          <w:sz w:val="24"/>
          <w:szCs w:val="24"/>
          <w:lang w:eastAsia="ru-RU"/>
        </w:rPr>
        <w:t xml:space="preserve">, который вызвался </w:t>
      </w:r>
      <w:r w:rsidRPr="00F30254">
        <w:rPr>
          <w:rFonts w:ascii="Times New Roman" w:eastAsia="Times New Roman" w:hAnsi="Times New Roman" w:cs="Times New Roman"/>
          <w:i/>
          <w:iCs/>
          <w:color w:val="000000"/>
          <w:sz w:val="24"/>
          <w:szCs w:val="24"/>
          <w:lang w:eastAsia="ru-RU"/>
        </w:rPr>
        <w:t>«обмундировать как летними, так и зимними мундирами и ружьями с выдачею провианта и жалованья на 6 месяцев»</w:t>
      </w:r>
      <w:r w:rsidRPr="00F30254">
        <w:rPr>
          <w:rFonts w:ascii="Times New Roman" w:eastAsia="Times New Roman" w:hAnsi="Times New Roman" w:cs="Times New Roman"/>
          <w:color w:val="000000"/>
          <w:sz w:val="24"/>
          <w:szCs w:val="24"/>
          <w:lang w:eastAsia="ru-RU"/>
        </w:rPr>
        <w:t xml:space="preserve"> добровольно записавшихся в ополчение 40 </w:t>
      </w:r>
      <w:proofErr w:type="spellStart"/>
      <w:r w:rsidRPr="00F30254">
        <w:rPr>
          <w:rFonts w:ascii="Times New Roman" w:eastAsia="Times New Roman" w:hAnsi="Times New Roman" w:cs="Times New Roman"/>
          <w:color w:val="000000"/>
          <w:sz w:val="24"/>
          <w:szCs w:val="24"/>
          <w:lang w:eastAsia="ru-RU"/>
        </w:rPr>
        <w:t>тотемских</w:t>
      </w:r>
      <w:proofErr w:type="spellEnd"/>
      <w:r w:rsidRPr="00F30254">
        <w:rPr>
          <w:rFonts w:ascii="Times New Roman" w:eastAsia="Times New Roman" w:hAnsi="Times New Roman" w:cs="Times New Roman"/>
          <w:color w:val="000000"/>
          <w:sz w:val="24"/>
          <w:szCs w:val="24"/>
          <w:lang w:eastAsia="ru-RU"/>
        </w:rPr>
        <w:t xml:space="preserve"> мещан. По ценам того времени на все это было потрачено около 5500 руб. </w:t>
      </w:r>
    </w:p>
    <w:p w:rsidR="00F30254" w:rsidRDefault="00F30254" w:rsidP="00F30254">
      <w:pPr>
        <w:tabs>
          <w:tab w:val="left" w:pos="0"/>
        </w:tabs>
        <w:spacing w:after="0" w:line="240" w:lineRule="auto"/>
        <w:ind w:left="150" w:right="150" w:firstLine="558"/>
        <w:jc w:val="both"/>
        <w:rPr>
          <w:rFonts w:ascii="Times New Roman" w:eastAsia="Times New Roman" w:hAnsi="Times New Roman" w:cs="Times New Roman"/>
          <w:color w:val="000000"/>
          <w:sz w:val="24"/>
          <w:szCs w:val="24"/>
          <w:lang w:eastAsia="ru-RU"/>
        </w:rPr>
      </w:pPr>
    </w:p>
    <w:p w:rsidR="00F30254" w:rsidRPr="00F30254" w:rsidRDefault="00F30254" w:rsidP="00F30254">
      <w:pPr>
        <w:spacing w:after="0" w:line="240" w:lineRule="auto"/>
        <w:ind w:firstLine="720"/>
        <w:jc w:val="right"/>
        <w:rPr>
          <w:rFonts w:ascii="Times New Roman" w:eastAsia="Times New Roman" w:hAnsi="Times New Roman" w:cs="Times New Roman"/>
          <w:i/>
          <w:sz w:val="24"/>
          <w:szCs w:val="24"/>
          <w:lang w:eastAsia="ru-RU"/>
        </w:rPr>
      </w:pPr>
      <w:proofErr w:type="spellStart"/>
      <w:r w:rsidRPr="00F30254">
        <w:rPr>
          <w:rFonts w:ascii="Times New Roman" w:eastAsia="Times New Roman" w:hAnsi="Times New Roman" w:cs="Times New Roman"/>
          <w:i/>
          <w:sz w:val="24"/>
          <w:szCs w:val="24"/>
          <w:lang w:eastAsia="ru-RU"/>
        </w:rPr>
        <w:t>Золоткова</w:t>
      </w:r>
      <w:proofErr w:type="spellEnd"/>
      <w:r w:rsidRPr="00F30254">
        <w:rPr>
          <w:rFonts w:ascii="Times New Roman" w:eastAsia="Times New Roman" w:hAnsi="Times New Roman" w:cs="Times New Roman"/>
          <w:i/>
          <w:sz w:val="24"/>
          <w:szCs w:val="24"/>
          <w:lang w:eastAsia="ru-RU"/>
        </w:rPr>
        <w:t xml:space="preserve"> Л.В., 228-746-005</w:t>
      </w:r>
    </w:p>
    <w:p w:rsidR="00F30254" w:rsidRDefault="00F30254" w:rsidP="00F30254">
      <w:pPr>
        <w:tabs>
          <w:tab w:val="left" w:pos="0"/>
        </w:tabs>
        <w:spacing w:after="0" w:line="240" w:lineRule="auto"/>
        <w:ind w:left="150" w:right="150" w:firstLine="558"/>
        <w:jc w:val="both"/>
        <w:rPr>
          <w:rFonts w:ascii="Times New Roman" w:eastAsia="Times New Roman" w:hAnsi="Times New Roman" w:cs="Times New Roman"/>
          <w:color w:val="000000"/>
          <w:sz w:val="24"/>
          <w:szCs w:val="24"/>
          <w:lang w:eastAsia="ru-RU"/>
        </w:rPr>
      </w:pPr>
    </w:p>
    <w:p w:rsidR="00F30254" w:rsidRPr="00F30254" w:rsidRDefault="00F30254" w:rsidP="00F30254">
      <w:pPr>
        <w:tabs>
          <w:tab w:val="left" w:pos="0"/>
        </w:tabs>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По имеющимся сведениям, вологжане за 1812–1814 гг. пожертвовали 24447 руб., жители Великого Устюга — 10141 руб., а население </w:t>
      </w:r>
      <w:proofErr w:type="spellStart"/>
      <w:r w:rsidRPr="00F30254">
        <w:rPr>
          <w:rFonts w:ascii="Times New Roman" w:eastAsia="Times New Roman" w:hAnsi="Times New Roman" w:cs="Times New Roman"/>
          <w:color w:val="000000"/>
          <w:sz w:val="24"/>
          <w:szCs w:val="24"/>
          <w:lang w:eastAsia="ru-RU"/>
        </w:rPr>
        <w:t>Верховажского</w:t>
      </w:r>
      <w:proofErr w:type="spellEnd"/>
      <w:r w:rsidRPr="00F30254">
        <w:rPr>
          <w:rFonts w:ascii="Times New Roman" w:eastAsia="Times New Roman" w:hAnsi="Times New Roman" w:cs="Times New Roman"/>
          <w:color w:val="000000"/>
          <w:sz w:val="24"/>
          <w:szCs w:val="24"/>
          <w:lang w:eastAsia="ru-RU"/>
        </w:rPr>
        <w:t xml:space="preserve"> посада собрало 1325 руб. </w:t>
      </w:r>
    </w:p>
    <w:p w:rsidR="00F30254" w:rsidRPr="00F30254" w:rsidRDefault="00F30254" w:rsidP="00F30254">
      <w:pPr>
        <w:tabs>
          <w:tab w:val="left" w:pos="0"/>
        </w:tabs>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Активное участие в сборе средств на защиту Отечества приняло вологодское духовенство. В соответствии с указом Святейшего Синода, приглашавшего духовенство к пожертвованиям, монашество, а также </w:t>
      </w:r>
      <w:proofErr w:type="spellStart"/>
      <w:r w:rsidRPr="00F30254">
        <w:rPr>
          <w:rFonts w:ascii="Times New Roman" w:eastAsia="Times New Roman" w:hAnsi="Times New Roman" w:cs="Times New Roman"/>
          <w:color w:val="000000"/>
          <w:sz w:val="24"/>
          <w:szCs w:val="24"/>
          <w:lang w:eastAsia="ru-RU"/>
        </w:rPr>
        <w:t>священноцерковнослужители</w:t>
      </w:r>
      <w:proofErr w:type="spellEnd"/>
      <w:r w:rsidRPr="00F30254">
        <w:rPr>
          <w:rFonts w:ascii="Times New Roman" w:eastAsia="Times New Roman" w:hAnsi="Times New Roman" w:cs="Times New Roman"/>
          <w:color w:val="000000"/>
          <w:sz w:val="24"/>
          <w:szCs w:val="24"/>
          <w:lang w:eastAsia="ru-RU"/>
        </w:rPr>
        <w:t xml:space="preserve"> и прихожане различных вологодских храмов передавали на военные нужды собственные средства, а также часть церковных доходов и </w:t>
      </w:r>
      <w:proofErr w:type="gramStart"/>
      <w:r w:rsidRPr="00F30254">
        <w:rPr>
          <w:rFonts w:ascii="Times New Roman" w:eastAsia="Times New Roman" w:hAnsi="Times New Roman" w:cs="Times New Roman"/>
          <w:color w:val="000000"/>
          <w:sz w:val="24"/>
          <w:szCs w:val="24"/>
          <w:lang w:eastAsia="ru-RU"/>
        </w:rPr>
        <w:t>золотые</w:t>
      </w:r>
      <w:proofErr w:type="gramEnd"/>
      <w:r w:rsidRPr="00F30254">
        <w:rPr>
          <w:rFonts w:ascii="Times New Roman" w:eastAsia="Times New Roman" w:hAnsi="Times New Roman" w:cs="Times New Roman"/>
          <w:color w:val="000000"/>
          <w:sz w:val="24"/>
          <w:szCs w:val="24"/>
          <w:lang w:eastAsia="ru-RU"/>
        </w:rPr>
        <w:t xml:space="preserve"> и серебряные вещи, </w:t>
      </w:r>
      <w:r w:rsidRPr="00F30254">
        <w:rPr>
          <w:rFonts w:ascii="Times New Roman" w:eastAsia="Times New Roman" w:hAnsi="Times New Roman" w:cs="Times New Roman"/>
          <w:i/>
          <w:iCs/>
          <w:color w:val="000000"/>
          <w:sz w:val="24"/>
          <w:szCs w:val="24"/>
          <w:lang w:eastAsia="ru-RU"/>
        </w:rPr>
        <w:t xml:space="preserve">«без употребления лежащие». </w:t>
      </w:r>
      <w:r w:rsidRPr="00F30254">
        <w:rPr>
          <w:rFonts w:ascii="Times New Roman" w:eastAsia="Times New Roman" w:hAnsi="Times New Roman" w:cs="Times New Roman"/>
          <w:color w:val="000000"/>
          <w:sz w:val="24"/>
          <w:szCs w:val="24"/>
          <w:lang w:eastAsia="ru-RU"/>
        </w:rPr>
        <w:t xml:space="preserve">Занимавший в то время архиерейскую кафедру известный церковный деятель, историк, археограф и переводчик Евгений (Болховитинов), впоследствии митрополит Киевский и Галицкий, пожертвовал на нужды ополчения 500 руб., что составило половину его годового епископского жалованья. А священники всего лишь нескольких церквей </w:t>
      </w:r>
      <w:proofErr w:type="spellStart"/>
      <w:r w:rsidRPr="00F30254">
        <w:rPr>
          <w:rFonts w:ascii="Times New Roman" w:eastAsia="Times New Roman" w:hAnsi="Times New Roman" w:cs="Times New Roman"/>
          <w:color w:val="000000"/>
          <w:sz w:val="24"/>
          <w:szCs w:val="24"/>
          <w:lang w:eastAsia="ru-RU"/>
        </w:rPr>
        <w:t>Грязовецкого</w:t>
      </w:r>
      <w:proofErr w:type="spellEnd"/>
      <w:r w:rsidRPr="00F30254">
        <w:rPr>
          <w:rFonts w:ascii="Times New Roman" w:eastAsia="Times New Roman" w:hAnsi="Times New Roman" w:cs="Times New Roman"/>
          <w:color w:val="000000"/>
          <w:sz w:val="24"/>
          <w:szCs w:val="24"/>
          <w:lang w:eastAsia="ru-RU"/>
        </w:rPr>
        <w:t xml:space="preserve"> уезда собрали в августе </w:t>
      </w:r>
      <w:smartTag w:uri="urn:schemas-microsoft-com:office:smarttags" w:element="metricconverter">
        <w:smartTagPr>
          <w:attr w:name="ProductID" w:val="1812 г"/>
        </w:smartTagPr>
        <w:r w:rsidRPr="00F30254">
          <w:rPr>
            <w:rFonts w:ascii="Times New Roman" w:eastAsia="Times New Roman" w:hAnsi="Times New Roman" w:cs="Times New Roman"/>
            <w:color w:val="000000"/>
            <w:sz w:val="24"/>
            <w:szCs w:val="24"/>
            <w:lang w:eastAsia="ru-RU"/>
          </w:rPr>
          <w:t>1812 г</w:t>
        </w:r>
      </w:smartTag>
      <w:r w:rsidRPr="00F30254">
        <w:rPr>
          <w:rFonts w:ascii="Times New Roman" w:eastAsia="Times New Roman" w:hAnsi="Times New Roman" w:cs="Times New Roman"/>
          <w:color w:val="000000"/>
          <w:sz w:val="24"/>
          <w:szCs w:val="24"/>
          <w:lang w:eastAsia="ru-RU"/>
        </w:rPr>
        <w:t xml:space="preserve">. почти три тыс. рублей, причем часть этой суммы составили изделия из серебра. Кроме денег в списке пожертвований значатся </w:t>
      </w:r>
      <w:r w:rsidRPr="00F30254">
        <w:rPr>
          <w:rFonts w:ascii="Times New Roman" w:eastAsia="Times New Roman" w:hAnsi="Times New Roman" w:cs="Times New Roman"/>
          <w:i/>
          <w:iCs/>
          <w:color w:val="000000"/>
          <w:sz w:val="24"/>
          <w:szCs w:val="24"/>
          <w:lang w:eastAsia="ru-RU"/>
        </w:rPr>
        <w:t xml:space="preserve">«тульское егерское ружье в ореховой ложе и сабля». </w:t>
      </w:r>
    </w:p>
    <w:p w:rsidR="00F30254" w:rsidRPr="00F30254" w:rsidRDefault="00F30254" w:rsidP="00F30254">
      <w:pPr>
        <w:tabs>
          <w:tab w:val="left" w:pos="0"/>
        </w:tabs>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Значительные расходы на поддержание обороноспособности страны понесли и вологодские дворяне. В </w:t>
      </w:r>
      <w:smartTag w:uri="urn:schemas-microsoft-com:office:smarttags" w:element="metricconverter">
        <w:smartTagPr>
          <w:attr w:name="ProductID" w:val="1812 г"/>
        </w:smartTagPr>
        <w:r w:rsidRPr="00F30254">
          <w:rPr>
            <w:rFonts w:ascii="Times New Roman" w:eastAsia="Times New Roman" w:hAnsi="Times New Roman" w:cs="Times New Roman"/>
            <w:color w:val="000000"/>
            <w:sz w:val="24"/>
            <w:szCs w:val="24"/>
            <w:lang w:eastAsia="ru-RU"/>
          </w:rPr>
          <w:t>1812 г</w:t>
        </w:r>
      </w:smartTag>
      <w:r w:rsidRPr="00F30254">
        <w:rPr>
          <w:rFonts w:ascii="Times New Roman" w:eastAsia="Times New Roman" w:hAnsi="Times New Roman" w:cs="Times New Roman"/>
          <w:color w:val="000000"/>
          <w:sz w:val="24"/>
          <w:szCs w:val="24"/>
          <w:lang w:eastAsia="ru-RU"/>
        </w:rPr>
        <w:t xml:space="preserve">. они обязались внести на обмундирование формируемых в Ярославле полков 48500 руб., затем эта сумма была увеличена еще на 16600 руб. И это только обязательные отчисления, без учета добровольных приношений. </w:t>
      </w:r>
    </w:p>
    <w:p w:rsidR="00F30254" w:rsidRPr="00F30254" w:rsidRDefault="00F30254" w:rsidP="00F30254">
      <w:pPr>
        <w:tabs>
          <w:tab w:val="left" w:pos="0"/>
        </w:tabs>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Общая сумма денежных пожертвований по Вологодской губернии оценивается по-разному. По сведениям министерства финансов России, в 1812–1816 гг. из Вологодской губернии в государственную казну на содержание армии и ополчения поступило 64261 руб. 56 коп</w:t>
      </w:r>
      <w:proofErr w:type="gramStart"/>
      <w:r w:rsidRPr="00F30254">
        <w:rPr>
          <w:rFonts w:ascii="Times New Roman" w:eastAsia="Times New Roman" w:hAnsi="Times New Roman" w:cs="Times New Roman"/>
          <w:color w:val="000000"/>
          <w:sz w:val="24"/>
          <w:szCs w:val="24"/>
          <w:lang w:eastAsia="ru-RU"/>
        </w:rPr>
        <w:t xml:space="preserve">., </w:t>
      </w:r>
      <w:proofErr w:type="gramEnd"/>
      <w:r w:rsidRPr="00F30254">
        <w:rPr>
          <w:rFonts w:ascii="Times New Roman" w:eastAsia="Times New Roman" w:hAnsi="Times New Roman" w:cs="Times New Roman"/>
          <w:color w:val="000000"/>
          <w:sz w:val="24"/>
          <w:szCs w:val="24"/>
          <w:lang w:eastAsia="ru-RU"/>
        </w:rPr>
        <w:t xml:space="preserve">из них серебром 273 руб. 75 коп., золотом 60 руб. и 3 червонца; в слитках и вещах серебра </w:t>
      </w:r>
      <w:smartTag w:uri="urn:schemas-microsoft-com:office:smarttags" w:element="metricconverter">
        <w:smartTagPr>
          <w:attr w:name="ProductID" w:val="28 фунтов"/>
        </w:smartTagPr>
        <w:r w:rsidRPr="00F30254">
          <w:rPr>
            <w:rFonts w:ascii="Times New Roman" w:eastAsia="Times New Roman" w:hAnsi="Times New Roman" w:cs="Times New Roman"/>
            <w:color w:val="000000"/>
            <w:sz w:val="24"/>
            <w:szCs w:val="24"/>
            <w:lang w:eastAsia="ru-RU"/>
          </w:rPr>
          <w:t>28 фунтов</w:t>
        </w:r>
      </w:smartTag>
      <w:r w:rsidRPr="00F30254">
        <w:rPr>
          <w:rFonts w:ascii="Times New Roman" w:eastAsia="Times New Roman" w:hAnsi="Times New Roman" w:cs="Times New Roman"/>
          <w:color w:val="000000"/>
          <w:sz w:val="24"/>
          <w:szCs w:val="24"/>
          <w:lang w:eastAsia="ru-RU"/>
        </w:rPr>
        <w:t xml:space="preserve"> 78 золотников. Вместе с тем, на основании изучения архивных источников исследователи называют сумму в 85 000 руб. </w:t>
      </w:r>
    </w:p>
    <w:p w:rsidR="00F30254" w:rsidRPr="00F30254" w:rsidRDefault="00F30254" w:rsidP="00F30254">
      <w:pPr>
        <w:tabs>
          <w:tab w:val="left" w:pos="0"/>
        </w:tabs>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Наряду с поставкой ратников и сбором средств на военные нужды население губерний, прилегающих к театру военных действий, обеспечивало и другие потребности русской армии. В частности, для снабжения войск продовольствием, фуражом и боеприпасами требовались тысячи подвод. Решать эту транспортную проблему также приходилось всем миром. </w:t>
      </w:r>
      <w:proofErr w:type="gramStart"/>
      <w:r w:rsidRPr="00F30254">
        <w:rPr>
          <w:rFonts w:ascii="Times New Roman" w:eastAsia="Times New Roman" w:hAnsi="Times New Roman" w:cs="Times New Roman"/>
          <w:color w:val="000000"/>
          <w:sz w:val="24"/>
          <w:szCs w:val="24"/>
          <w:lang w:eastAsia="ru-RU"/>
        </w:rPr>
        <w:t xml:space="preserve">Так, в июле </w:t>
      </w:r>
      <w:smartTag w:uri="urn:schemas-microsoft-com:office:smarttags" w:element="metricconverter">
        <w:smartTagPr>
          <w:attr w:name="ProductID" w:val="1812 г"/>
        </w:smartTagPr>
        <w:r w:rsidRPr="00F30254">
          <w:rPr>
            <w:rFonts w:ascii="Times New Roman" w:eastAsia="Times New Roman" w:hAnsi="Times New Roman" w:cs="Times New Roman"/>
            <w:color w:val="000000"/>
            <w:sz w:val="24"/>
            <w:szCs w:val="24"/>
            <w:lang w:eastAsia="ru-RU"/>
          </w:rPr>
          <w:t>1812 г</w:t>
        </w:r>
      </w:smartTag>
      <w:r w:rsidRPr="00F30254">
        <w:rPr>
          <w:rFonts w:ascii="Times New Roman" w:eastAsia="Times New Roman" w:hAnsi="Times New Roman" w:cs="Times New Roman"/>
          <w:color w:val="000000"/>
          <w:sz w:val="24"/>
          <w:szCs w:val="24"/>
          <w:lang w:eastAsia="ru-RU"/>
        </w:rPr>
        <w:t xml:space="preserve">. по предписанию главнокомандующего в Санкт-Петербурге для перевозки </w:t>
      </w:r>
      <w:r w:rsidRPr="00F30254">
        <w:rPr>
          <w:rFonts w:ascii="Times New Roman" w:eastAsia="Times New Roman" w:hAnsi="Times New Roman" w:cs="Times New Roman"/>
          <w:i/>
          <w:iCs/>
          <w:color w:val="000000"/>
          <w:sz w:val="24"/>
          <w:szCs w:val="24"/>
          <w:lang w:eastAsia="ru-RU"/>
        </w:rPr>
        <w:t>«военных снарядов»</w:t>
      </w:r>
      <w:r w:rsidRPr="00F30254">
        <w:rPr>
          <w:rFonts w:ascii="Times New Roman" w:eastAsia="Times New Roman" w:hAnsi="Times New Roman" w:cs="Times New Roman"/>
          <w:color w:val="000000"/>
          <w:sz w:val="24"/>
          <w:szCs w:val="24"/>
          <w:lang w:eastAsia="ru-RU"/>
        </w:rPr>
        <w:t xml:space="preserve"> население части уездов </w:t>
      </w:r>
      <w:proofErr w:type="spellStart"/>
      <w:r w:rsidRPr="00F30254">
        <w:rPr>
          <w:rFonts w:ascii="Times New Roman" w:eastAsia="Times New Roman" w:hAnsi="Times New Roman" w:cs="Times New Roman"/>
          <w:color w:val="000000"/>
          <w:sz w:val="24"/>
          <w:szCs w:val="24"/>
          <w:lang w:eastAsia="ru-RU"/>
        </w:rPr>
        <w:t>Олонецкой</w:t>
      </w:r>
      <w:proofErr w:type="spellEnd"/>
      <w:r w:rsidRPr="00F30254">
        <w:rPr>
          <w:rFonts w:ascii="Times New Roman" w:eastAsia="Times New Roman" w:hAnsi="Times New Roman" w:cs="Times New Roman"/>
          <w:color w:val="000000"/>
          <w:sz w:val="24"/>
          <w:szCs w:val="24"/>
          <w:lang w:eastAsia="ru-RU"/>
        </w:rPr>
        <w:t xml:space="preserve"> губернии, ближайших к Новгородской и Петербургской губерниям, должно было снарядить 3000 </w:t>
      </w:r>
      <w:r w:rsidRPr="00F30254">
        <w:rPr>
          <w:rFonts w:ascii="Times New Roman" w:eastAsia="Times New Roman" w:hAnsi="Times New Roman" w:cs="Times New Roman"/>
          <w:i/>
          <w:iCs/>
          <w:color w:val="000000"/>
          <w:sz w:val="24"/>
          <w:szCs w:val="24"/>
          <w:lang w:eastAsia="ru-RU"/>
        </w:rPr>
        <w:t>«добрых обывательских подвод»</w:t>
      </w:r>
      <w:r w:rsidRPr="00F30254">
        <w:rPr>
          <w:rFonts w:ascii="Times New Roman" w:eastAsia="Times New Roman" w:hAnsi="Times New Roman" w:cs="Times New Roman"/>
          <w:color w:val="000000"/>
          <w:sz w:val="24"/>
          <w:szCs w:val="24"/>
          <w:lang w:eastAsia="ru-RU"/>
        </w:rPr>
        <w:t xml:space="preserve"> с возчиками, упряжью, месячным провиантом и фуражом и отправить их на дорогу, идущую от Новой Ладоги на Тихвин и далее.</w:t>
      </w:r>
      <w:proofErr w:type="gramEnd"/>
      <w:r w:rsidRPr="00F30254">
        <w:rPr>
          <w:rFonts w:ascii="Times New Roman" w:eastAsia="Times New Roman" w:hAnsi="Times New Roman" w:cs="Times New Roman"/>
          <w:color w:val="000000"/>
          <w:sz w:val="24"/>
          <w:szCs w:val="24"/>
          <w:lang w:eastAsia="ru-RU"/>
        </w:rPr>
        <w:t xml:space="preserve"> В начале октября </w:t>
      </w:r>
      <w:smartTag w:uri="urn:schemas-microsoft-com:office:smarttags" w:element="metricconverter">
        <w:smartTagPr>
          <w:attr w:name="ProductID" w:val="1812 г"/>
        </w:smartTagPr>
        <w:r w:rsidRPr="00F30254">
          <w:rPr>
            <w:rFonts w:ascii="Times New Roman" w:eastAsia="Times New Roman" w:hAnsi="Times New Roman" w:cs="Times New Roman"/>
            <w:color w:val="000000"/>
            <w:sz w:val="24"/>
            <w:szCs w:val="24"/>
            <w:lang w:eastAsia="ru-RU"/>
          </w:rPr>
          <w:t>1812 г</w:t>
        </w:r>
      </w:smartTag>
      <w:r w:rsidRPr="00F30254">
        <w:rPr>
          <w:rFonts w:ascii="Times New Roman" w:eastAsia="Times New Roman" w:hAnsi="Times New Roman" w:cs="Times New Roman"/>
          <w:color w:val="000000"/>
          <w:sz w:val="24"/>
          <w:szCs w:val="24"/>
          <w:lang w:eastAsia="ru-RU"/>
        </w:rPr>
        <w:t xml:space="preserve">. 177 подвод с возчиками, набранными в </w:t>
      </w:r>
      <w:proofErr w:type="spellStart"/>
      <w:r w:rsidRPr="00F30254">
        <w:rPr>
          <w:rFonts w:ascii="Times New Roman" w:eastAsia="Times New Roman" w:hAnsi="Times New Roman" w:cs="Times New Roman"/>
          <w:color w:val="000000"/>
          <w:sz w:val="24"/>
          <w:szCs w:val="24"/>
          <w:lang w:eastAsia="ru-RU"/>
        </w:rPr>
        <w:t>Вытегорском</w:t>
      </w:r>
      <w:proofErr w:type="spellEnd"/>
      <w:r w:rsidRPr="00F30254">
        <w:rPr>
          <w:rFonts w:ascii="Times New Roman" w:eastAsia="Times New Roman" w:hAnsi="Times New Roman" w:cs="Times New Roman"/>
          <w:color w:val="000000"/>
          <w:sz w:val="24"/>
          <w:szCs w:val="24"/>
          <w:lang w:eastAsia="ru-RU"/>
        </w:rPr>
        <w:t xml:space="preserve"> уезде, из них 46 — в г. Вытегре, также были отправлены на Ярославский тракт. </w:t>
      </w:r>
    </w:p>
    <w:p w:rsidR="00F30254" w:rsidRPr="00F30254" w:rsidRDefault="00F30254" w:rsidP="00F30254">
      <w:pPr>
        <w:tabs>
          <w:tab w:val="left" w:pos="0"/>
        </w:tabs>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Осенью </w:t>
      </w:r>
      <w:smartTag w:uri="urn:schemas-microsoft-com:office:smarttags" w:element="metricconverter">
        <w:smartTagPr>
          <w:attr w:name="ProductID" w:val="1812 г"/>
        </w:smartTagPr>
        <w:r w:rsidRPr="00F30254">
          <w:rPr>
            <w:rFonts w:ascii="Times New Roman" w:eastAsia="Times New Roman" w:hAnsi="Times New Roman" w:cs="Times New Roman"/>
            <w:color w:val="000000"/>
            <w:sz w:val="24"/>
            <w:szCs w:val="24"/>
            <w:lang w:eastAsia="ru-RU"/>
          </w:rPr>
          <w:t>1812 г</w:t>
        </w:r>
      </w:smartTag>
      <w:r w:rsidRPr="00F30254">
        <w:rPr>
          <w:rFonts w:ascii="Times New Roman" w:eastAsia="Times New Roman" w:hAnsi="Times New Roman" w:cs="Times New Roman"/>
          <w:color w:val="000000"/>
          <w:sz w:val="24"/>
          <w:szCs w:val="24"/>
          <w:lang w:eastAsia="ru-RU"/>
        </w:rPr>
        <w:t xml:space="preserve">. в Вологду и другие города губернии начинают прибывать французские военнопленные. Их привозили партиями по несколько сотен человек. Каждая партия пленных следовала на подводах, из расчета 12 человек на подводу, снабжалась кормовыми и прогонными деньгами. Инструкция, </w:t>
      </w:r>
      <w:proofErr w:type="spellStart"/>
      <w:r w:rsidRPr="00F30254">
        <w:rPr>
          <w:rFonts w:ascii="Times New Roman" w:eastAsia="Times New Roman" w:hAnsi="Times New Roman" w:cs="Times New Roman"/>
          <w:color w:val="000000"/>
          <w:sz w:val="24"/>
          <w:szCs w:val="24"/>
          <w:lang w:eastAsia="ru-RU"/>
        </w:rPr>
        <w:t>вручавшаяся</w:t>
      </w:r>
      <w:proofErr w:type="spellEnd"/>
      <w:r w:rsidRPr="00F30254">
        <w:rPr>
          <w:rFonts w:ascii="Times New Roman" w:eastAsia="Times New Roman" w:hAnsi="Times New Roman" w:cs="Times New Roman"/>
          <w:color w:val="000000"/>
          <w:sz w:val="24"/>
          <w:szCs w:val="24"/>
          <w:lang w:eastAsia="ru-RU"/>
        </w:rPr>
        <w:t xml:space="preserve"> начальникам конвойных команд, строжайше предписывала, чтобы </w:t>
      </w:r>
      <w:r w:rsidRPr="00F30254">
        <w:rPr>
          <w:rFonts w:ascii="Times New Roman" w:eastAsia="Times New Roman" w:hAnsi="Times New Roman" w:cs="Times New Roman"/>
          <w:i/>
          <w:iCs/>
          <w:color w:val="000000"/>
          <w:sz w:val="24"/>
          <w:szCs w:val="24"/>
          <w:lang w:eastAsia="ru-RU"/>
        </w:rPr>
        <w:t xml:space="preserve">«пленным нигде ни от кого никакого притеснения оказываемо не было, но чтобы и они вели себя смирно и послушно». </w:t>
      </w:r>
      <w:r w:rsidRPr="00F30254">
        <w:rPr>
          <w:rFonts w:ascii="Times New Roman" w:eastAsia="Times New Roman" w:hAnsi="Times New Roman" w:cs="Times New Roman"/>
          <w:color w:val="000000"/>
          <w:sz w:val="24"/>
          <w:szCs w:val="24"/>
          <w:lang w:eastAsia="ru-RU"/>
        </w:rPr>
        <w:t xml:space="preserve">В противном случае </w:t>
      </w:r>
      <w:r w:rsidRPr="00F30254">
        <w:rPr>
          <w:rFonts w:ascii="Times New Roman" w:eastAsia="Times New Roman" w:hAnsi="Times New Roman" w:cs="Times New Roman"/>
          <w:i/>
          <w:iCs/>
          <w:color w:val="000000"/>
          <w:sz w:val="24"/>
          <w:szCs w:val="24"/>
          <w:lang w:eastAsia="ru-RU"/>
        </w:rPr>
        <w:t xml:space="preserve">«за бесчинство одного ответствовать будет вся партия». </w:t>
      </w:r>
      <w:r w:rsidRPr="00F30254">
        <w:rPr>
          <w:rFonts w:ascii="Times New Roman" w:eastAsia="Times New Roman" w:hAnsi="Times New Roman" w:cs="Times New Roman"/>
          <w:color w:val="000000"/>
          <w:sz w:val="24"/>
          <w:szCs w:val="24"/>
          <w:lang w:eastAsia="ru-RU"/>
        </w:rPr>
        <w:t xml:space="preserve">На остановках по пути следования и в местах размещения пленные должны были устраиваться </w:t>
      </w:r>
      <w:r w:rsidRPr="00F30254">
        <w:rPr>
          <w:rFonts w:ascii="Times New Roman" w:eastAsia="Times New Roman" w:hAnsi="Times New Roman" w:cs="Times New Roman"/>
          <w:i/>
          <w:iCs/>
          <w:color w:val="000000"/>
          <w:sz w:val="24"/>
          <w:szCs w:val="24"/>
          <w:lang w:eastAsia="ru-RU"/>
        </w:rPr>
        <w:t>«в очищенных от жителей квартирах»</w:t>
      </w:r>
      <w:r w:rsidRPr="00F30254">
        <w:rPr>
          <w:rFonts w:ascii="Times New Roman" w:eastAsia="Times New Roman" w:hAnsi="Times New Roman" w:cs="Times New Roman"/>
          <w:color w:val="000000"/>
          <w:sz w:val="24"/>
          <w:szCs w:val="24"/>
          <w:lang w:eastAsia="ru-RU"/>
        </w:rPr>
        <w:t xml:space="preserve">, им не позволялось иметь </w:t>
      </w:r>
      <w:r w:rsidRPr="00F30254">
        <w:rPr>
          <w:rFonts w:ascii="Times New Roman" w:eastAsia="Times New Roman" w:hAnsi="Times New Roman" w:cs="Times New Roman"/>
          <w:i/>
          <w:iCs/>
          <w:color w:val="000000"/>
          <w:sz w:val="24"/>
          <w:szCs w:val="24"/>
          <w:lang w:eastAsia="ru-RU"/>
        </w:rPr>
        <w:t xml:space="preserve">«никакого снесения» </w:t>
      </w:r>
      <w:r w:rsidRPr="00F30254">
        <w:rPr>
          <w:rFonts w:ascii="Times New Roman" w:eastAsia="Times New Roman" w:hAnsi="Times New Roman" w:cs="Times New Roman"/>
          <w:color w:val="000000"/>
          <w:sz w:val="24"/>
          <w:szCs w:val="24"/>
          <w:lang w:eastAsia="ru-RU"/>
        </w:rPr>
        <w:t xml:space="preserve">ни с местным населением, ни </w:t>
      </w:r>
      <w:r w:rsidRPr="00F30254">
        <w:rPr>
          <w:rFonts w:ascii="Times New Roman" w:eastAsia="Times New Roman" w:hAnsi="Times New Roman" w:cs="Times New Roman"/>
          <w:i/>
          <w:iCs/>
          <w:color w:val="000000"/>
          <w:sz w:val="24"/>
          <w:szCs w:val="24"/>
          <w:lang w:eastAsia="ru-RU"/>
        </w:rPr>
        <w:t xml:space="preserve">«с прочими в тех местах </w:t>
      </w:r>
      <w:r w:rsidRPr="00F30254">
        <w:rPr>
          <w:rFonts w:ascii="Times New Roman" w:eastAsia="Times New Roman" w:hAnsi="Times New Roman" w:cs="Times New Roman"/>
          <w:i/>
          <w:iCs/>
          <w:color w:val="000000"/>
          <w:sz w:val="24"/>
          <w:szCs w:val="24"/>
          <w:lang w:eastAsia="ru-RU"/>
        </w:rPr>
        <w:lastRenderedPageBreak/>
        <w:t xml:space="preserve">расположенными пленными, дабы сим избежать всякое болезни сообщение и распространение». </w:t>
      </w:r>
    </w:p>
    <w:p w:rsidR="00F30254" w:rsidRPr="00F30254" w:rsidRDefault="00F30254" w:rsidP="00F30254">
      <w:pPr>
        <w:spacing w:after="0" w:line="240" w:lineRule="auto"/>
        <w:ind w:firstLine="720"/>
        <w:jc w:val="right"/>
        <w:rPr>
          <w:rFonts w:ascii="Times New Roman" w:eastAsia="Times New Roman" w:hAnsi="Times New Roman" w:cs="Times New Roman"/>
          <w:i/>
          <w:sz w:val="24"/>
          <w:szCs w:val="24"/>
          <w:lang w:eastAsia="ru-RU"/>
        </w:rPr>
      </w:pPr>
      <w:proofErr w:type="spellStart"/>
      <w:r w:rsidRPr="00F30254">
        <w:rPr>
          <w:rFonts w:ascii="Times New Roman" w:eastAsia="Times New Roman" w:hAnsi="Times New Roman" w:cs="Times New Roman"/>
          <w:i/>
          <w:sz w:val="24"/>
          <w:szCs w:val="24"/>
          <w:lang w:eastAsia="ru-RU"/>
        </w:rPr>
        <w:t>Золоткова</w:t>
      </w:r>
      <w:proofErr w:type="spellEnd"/>
      <w:r w:rsidRPr="00F30254">
        <w:rPr>
          <w:rFonts w:ascii="Times New Roman" w:eastAsia="Times New Roman" w:hAnsi="Times New Roman" w:cs="Times New Roman"/>
          <w:i/>
          <w:sz w:val="24"/>
          <w:szCs w:val="24"/>
          <w:lang w:eastAsia="ru-RU"/>
        </w:rPr>
        <w:t xml:space="preserve"> Л.В., 228-746-005</w:t>
      </w:r>
    </w:p>
    <w:p w:rsidR="00F30254" w:rsidRDefault="00F30254" w:rsidP="00F30254">
      <w:pPr>
        <w:tabs>
          <w:tab w:val="left" w:pos="0"/>
        </w:tabs>
        <w:spacing w:after="0" w:line="240" w:lineRule="auto"/>
        <w:ind w:left="150" w:right="150" w:firstLine="558"/>
        <w:jc w:val="both"/>
        <w:rPr>
          <w:rFonts w:ascii="Times New Roman" w:eastAsia="Times New Roman" w:hAnsi="Times New Roman" w:cs="Times New Roman"/>
          <w:color w:val="000000"/>
          <w:sz w:val="24"/>
          <w:szCs w:val="24"/>
          <w:lang w:eastAsia="ru-RU"/>
        </w:rPr>
      </w:pPr>
    </w:p>
    <w:p w:rsidR="00F30254" w:rsidRPr="00F30254" w:rsidRDefault="00F30254" w:rsidP="00F30254">
      <w:pPr>
        <w:tabs>
          <w:tab w:val="left" w:pos="0"/>
        </w:tabs>
        <w:spacing w:after="0" w:line="240" w:lineRule="auto"/>
        <w:ind w:left="150" w:right="150" w:firstLine="558"/>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Попадаются сообщения и об </w:t>
      </w:r>
      <w:proofErr w:type="gramStart"/>
      <w:r w:rsidRPr="00F30254">
        <w:rPr>
          <w:rFonts w:ascii="Times New Roman" w:eastAsia="Times New Roman" w:hAnsi="Times New Roman" w:cs="Times New Roman"/>
          <w:color w:val="000000"/>
          <w:sz w:val="24"/>
          <w:szCs w:val="24"/>
          <w:lang w:eastAsia="ru-RU"/>
        </w:rPr>
        <w:t>обмороженных</w:t>
      </w:r>
      <w:proofErr w:type="gramEnd"/>
      <w:r w:rsidRPr="00F30254">
        <w:rPr>
          <w:rFonts w:ascii="Times New Roman" w:eastAsia="Times New Roman" w:hAnsi="Times New Roman" w:cs="Times New Roman"/>
          <w:color w:val="000000"/>
          <w:sz w:val="24"/>
          <w:szCs w:val="24"/>
          <w:lang w:eastAsia="ru-RU"/>
        </w:rPr>
        <w:t xml:space="preserve">, главным образом из-за нехватки теплой одежды. Вот фрагмент донесения вологодского полицмейстера губернатору об одном из таких случаев: </w:t>
      </w:r>
      <w:r w:rsidRPr="00F30254">
        <w:rPr>
          <w:rFonts w:ascii="Times New Roman" w:eastAsia="Times New Roman" w:hAnsi="Times New Roman" w:cs="Times New Roman"/>
          <w:i/>
          <w:iCs/>
          <w:color w:val="000000"/>
          <w:sz w:val="24"/>
          <w:szCs w:val="24"/>
          <w:lang w:eastAsia="ru-RU"/>
        </w:rPr>
        <w:t xml:space="preserve">«Хотя и дана была военнопленным некоторым одежда, как то: шинели, мундиры, панталоны, рубашки, башмаки, сапоги — но оная вся ветхая и не годится к носке. Шапок же, рукавиц, </w:t>
      </w:r>
      <w:proofErr w:type="spellStart"/>
      <w:r w:rsidRPr="00F30254">
        <w:rPr>
          <w:rFonts w:ascii="Times New Roman" w:eastAsia="Times New Roman" w:hAnsi="Times New Roman" w:cs="Times New Roman"/>
          <w:i/>
          <w:iCs/>
          <w:color w:val="000000"/>
          <w:sz w:val="24"/>
          <w:szCs w:val="24"/>
          <w:lang w:eastAsia="ru-RU"/>
        </w:rPr>
        <w:t>чулков</w:t>
      </w:r>
      <w:proofErr w:type="spellEnd"/>
      <w:r w:rsidRPr="00F30254">
        <w:rPr>
          <w:rFonts w:ascii="Times New Roman" w:eastAsia="Times New Roman" w:hAnsi="Times New Roman" w:cs="Times New Roman"/>
          <w:i/>
          <w:iCs/>
          <w:color w:val="000000"/>
          <w:sz w:val="24"/>
          <w:szCs w:val="24"/>
          <w:lang w:eastAsia="ru-RU"/>
        </w:rPr>
        <w:t xml:space="preserve"> вовсе и </w:t>
      </w:r>
      <w:proofErr w:type="spellStart"/>
      <w:r w:rsidRPr="00F30254">
        <w:rPr>
          <w:rFonts w:ascii="Times New Roman" w:eastAsia="Times New Roman" w:hAnsi="Times New Roman" w:cs="Times New Roman"/>
          <w:i/>
          <w:iCs/>
          <w:color w:val="000000"/>
          <w:sz w:val="24"/>
          <w:szCs w:val="24"/>
          <w:lang w:eastAsia="ru-RU"/>
        </w:rPr>
        <w:t>давано</w:t>
      </w:r>
      <w:proofErr w:type="spellEnd"/>
      <w:r w:rsidRPr="00F30254">
        <w:rPr>
          <w:rFonts w:ascii="Times New Roman" w:eastAsia="Times New Roman" w:hAnsi="Times New Roman" w:cs="Times New Roman"/>
          <w:i/>
          <w:iCs/>
          <w:color w:val="000000"/>
          <w:sz w:val="24"/>
          <w:szCs w:val="24"/>
          <w:lang w:eastAsia="ru-RU"/>
        </w:rPr>
        <w:t xml:space="preserve"> не было. Означенные пленные терпят более крайности в рубашках, ибо оным дано было по одной, которые от </w:t>
      </w:r>
      <w:proofErr w:type="spellStart"/>
      <w:r w:rsidRPr="00F30254">
        <w:rPr>
          <w:rFonts w:ascii="Times New Roman" w:eastAsia="Times New Roman" w:hAnsi="Times New Roman" w:cs="Times New Roman"/>
          <w:i/>
          <w:iCs/>
          <w:color w:val="000000"/>
          <w:sz w:val="24"/>
          <w:szCs w:val="24"/>
          <w:lang w:eastAsia="ru-RU"/>
        </w:rPr>
        <w:t>неперемены</w:t>
      </w:r>
      <w:proofErr w:type="spellEnd"/>
      <w:r w:rsidRPr="00F30254">
        <w:rPr>
          <w:rFonts w:ascii="Times New Roman" w:eastAsia="Times New Roman" w:hAnsi="Times New Roman" w:cs="Times New Roman"/>
          <w:i/>
          <w:iCs/>
          <w:color w:val="000000"/>
          <w:sz w:val="24"/>
          <w:szCs w:val="24"/>
          <w:lang w:eastAsia="ru-RU"/>
        </w:rPr>
        <w:t xml:space="preserve"> все </w:t>
      </w:r>
      <w:proofErr w:type="gramStart"/>
      <w:r w:rsidRPr="00F30254">
        <w:rPr>
          <w:rFonts w:ascii="Times New Roman" w:eastAsia="Times New Roman" w:hAnsi="Times New Roman" w:cs="Times New Roman"/>
          <w:i/>
          <w:iCs/>
          <w:color w:val="000000"/>
          <w:sz w:val="24"/>
          <w:szCs w:val="24"/>
          <w:lang w:eastAsia="ru-RU"/>
        </w:rPr>
        <w:t>сгнили и на многих совсем нет</w:t>
      </w:r>
      <w:proofErr w:type="gramEnd"/>
      <w:r w:rsidRPr="00F30254">
        <w:rPr>
          <w:rFonts w:ascii="Times New Roman" w:eastAsia="Times New Roman" w:hAnsi="Times New Roman" w:cs="Times New Roman"/>
          <w:i/>
          <w:iCs/>
          <w:color w:val="000000"/>
          <w:sz w:val="24"/>
          <w:szCs w:val="24"/>
          <w:lang w:eastAsia="ru-RU"/>
        </w:rPr>
        <w:t>…»</w:t>
      </w:r>
      <w:r w:rsidRPr="00F30254">
        <w:rPr>
          <w:rFonts w:ascii="Times New Roman" w:eastAsia="Times New Roman" w:hAnsi="Times New Roman" w:cs="Times New Roman"/>
          <w:color w:val="000000"/>
          <w:sz w:val="24"/>
          <w:szCs w:val="24"/>
          <w:lang w:eastAsia="ru-RU"/>
        </w:rPr>
        <w:t xml:space="preserve"> Следует отметить, что местные власти уделяли серьезное внимание обеспечению военнопленных соответствующим обмундированием. Так, прибывшие в Вологду в январе </w:t>
      </w:r>
      <w:smartTag w:uri="urn:schemas-microsoft-com:office:smarttags" w:element="metricconverter">
        <w:smartTagPr>
          <w:attr w:name="ProductID" w:val="1814 г"/>
        </w:smartTagPr>
        <w:r w:rsidRPr="00F30254">
          <w:rPr>
            <w:rFonts w:ascii="Times New Roman" w:eastAsia="Times New Roman" w:hAnsi="Times New Roman" w:cs="Times New Roman"/>
            <w:color w:val="000000"/>
            <w:sz w:val="24"/>
            <w:szCs w:val="24"/>
            <w:lang w:eastAsia="ru-RU"/>
          </w:rPr>
          <w:t>1814 г</w:t>
        </w:r>
      </w:smartTag>
      <w:r w:rsidRPr="00F30254">
        <w:rPr>
          <w:rFonts w:ascii="Times New Roman" w:eastAsia="Times New Roman" w:hAnsi="Times New Roman" w:cs="Times New Roman"/>
          <w:color w:val="000000"/>
          <w:sz w:val="24"/>
          <w:szCs w:val="24"/>
          <w:lang w:eastAsia="ru-RU"/>
        </w:rPr>
        <w:t xml:space="preserve">. пленные французы в составе 4 офицеров и 300 нижних чинов </w:t>
      </w:r>
      <w:r w:rsidRPr="00F30254">
        <w:rPr>
          <w:rFonts w:ascii="Times New Roman" w:eastAsia="Times New Roman" w:hAnsi="Times New Roman" w:cs="Times New Roman"/>
          <w:i/>
          <w:iCs/>
          <w:color w:val="000000"/>
          <w:sz w:val="24"/>
          <w:szCs w:val="24"/>
          <w:lang w:eastAsia="ru-RU"/>
        </w:rPr>
        <w:t>«по случаю нынешнего зимнего времени и имеющейся на них ветхой и к употреблению не годной одежды [были — Ю. С.</w:t>
      </w:r>
      <w:proofErr w:type="gramStart"/>
      <w:r w:rsidRPr="00F30254">
        <w:rPr>
          <w:rFonts w:ascii="Times New Roman" w:eastAsia="Times New Roman" w:hAnsi="Times New Roman" w:cs="Times New Roman"/>
          <w:i/>
          <w:iCs/>
          <w:color w:val="000000"/>
          <w:sz w:val="24"/>
          <w:szCs w:val="24"/>
          <w:lang w:eastAsia="ru-RU"/>
        </w:rPr>
        <w:t xml:space="preserve"> ]</w:t>
      </w:r>
      <w:proofErr w:type="gramEnd"/>
      <w:r w:rsidRPr="00F30254">
        <w:rPr>
          <w:rFonts w:ascii="Times New Roman" w:eastAsia="Times New Roman" w:hAnsi="Times New Roman" w:cs="Times New Roman"/>
          <w:i/>
          <w:iCs/>
          <w:color w:val="000000"/>
          <w:sz w:val="24"/>
          <w:szCs w:val="24"/>
          <w:lang w:eastAsia="ru-RU"/>
        </w:rPr>
        <w:t xml:space="preserve"> снабжены новой одеждою, как то: 205 шинелями, 7 шапками, 14 панталонами, 220 полушубками, рубашками, рукавицами, чулками и сапогами на все количество рядовых». </w:t>
      </w:r>
    </w:p>
    <w:p w:rsidR="00F30254" w:rsidRPr="00F30254" w:rsidRDefault="00F30254" w:rsidP="00F30254">
      <w:pPr>
        <w:spacing w:after="0" w:line="240" w:lineRule="auto"/>
        <w:ind w:left="142" w:right="150" w:firstLine="150"/>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       Приведенные сведения, свидетельствующие о стремлении создать достойные условия существования французских военнопленных, проявлении заботы о сохранении их жизни и здоровья, позволяют сделать вывод о гуманном отношении русских к поверженному врагу. </w:t>
      </w:r>
    </w:p>
    <w:p w:rsidR="00F30254" w:rsidRPr="00F30254" w:rsidRDefault="00F30254" w:rsidP="00F30254">
      <w:pPr>
        <w:spacing w:after="0" w:line="240" w:lineRule="auto"/>
        <w:ind w:left="150" w:right="150" w:firstLine="142"/>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После оставления русскими Москвы в Вологду хлынул поток беженцев. Вологжане при этом не только предоставили им </w:t>
      </w:r>
      <w:r w:rsidRPr="00F30254">
        <w:rPr>
          <w:rFonts w:ascii="Times New Roman" w:eastAsia="Times New Roman" w:hAnsi="Times New Roman" w:cs="Times New Roman"/>
          <w:i/>
          <w:iCs/>
          <w:color w:val="000000"/>
          <w:sz w:val="24"/>
          <w:szCs w:val="24"/>
          <w:lang w:eastAsia="ru-RU"/>
        </w:rPr>
        <w:t>«безденежные»</w:t>
      </w:r>
      <w:r w:rsidRPr="00F30254">
        <w:rPr>
          <w:rFonts w:ascii="Times New Roman" w:eastAsia="Times New Roman" w:hAnsi="Times New Roman" w:cs="Times New Roman"/>
          <w:color w:val="000000"/>
          <w:sz w:val="24"/>
          <w:szCs w:val="24"/>
          <w:lang w:eastAsia="ru-RU"/>
        </w:rPr>
        <w:t xml:space="preserve"> квартиры, но и снабжали </w:t>
      </w:r>
      <w:r w:rsidRPr="00F30254">
        <w:rPr>
          <w:rFonts w:ascii="Times New Roman" w:eastAsia="Times New Roman" w:hAnsi="Times New Roman" w:cs="Times New Roman"/>
          <w:i/>
          <w:iCs/>
          <w:color w:val="000000"/>
          <w:sz w:val="24"/>
          <w:szCs w:val="24"/>
          <w:lang w:eastAsia="ru-RU"/>
        </w:rPr>
        <w:t xml:space="preserve">«жизненными запасами и одеждою». </w:t>
      </w:r>
    </w:p>
    <w:p w:rsidR="00F30254" w:rsidRPr="00F30254" w:rsidRDefault="00F30254" w:rsidP="00F30254">
      <w:pPr>
        <w:spacing w:after="0" w:line="240" w:lineRule="auto"/>
        <w:ind w:left="150" w:right="150" w:firstLine="142"/>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Вологда стала одним из тех мест, куда из оставляемой русскими войсками Москвы эвакуировали все самое дорогое, что не должно было достаться врагу. Так, в соборной церкви </w:t>
      </w:r>
      <w:proofErr w:type="spellStart"/>
      <w:r w:rsidRPr="00F30254">
        <w:rPr>
          <w:rFonts w:ascii="Times New Roman" w:eastAsia="Times New Roman" w:hAnsi="Times New Roman" w:cs="Times New Roman"/>
          <w:color w:val="000000"/>
          <w:sz w:val="24"/>
          <w:szCs w:val="24"/>
          <w:lang w:eastAsia="ru-RU"/>
        </w:rPr>
        <w:t>Спасо</w:t>
      </w:r>
      <w:proofErr w:type="spellEnd"/>
      <w:r w:rsidRPr="00F30254">
        <w:rPr>
          <w:rFonts w:ascii="Times New Roman" w:eastAsia="Times New Roman" w:hAnsi="Times New Roman" w:cs="Times New Roman"/>
          <w:color w:val="000000"/>
          <w:sz w:val="24"/>
          <w:szCs w:val="24"/>
          <w:lang w:eastAsia="ru-RU"/>
        </w:rPr>
        <w:t xml:space="preserve">-Прилуцкого монастыря в течение трех месяцев хранились </w:t>
      </w:r>
      <w:r w:rsidRPr="00F30254">
        <w:rPr>
          <w:rFonts w:ascii="Times New Roman" w:eastAsia="Times New Roman" w:hAnsi="Times New Roman" w:cs="Times New Roman"/>
          <w:i/>
          <w:iCs/>
          <w:color w:val="000000"/>
          <w:sz w:val="24"/>
          <w:szCs w:val="24"/>
          <w:lang w:eastAsia="ru-RU"/>
        </w:rPr>
        <w:t xml:space="preserve">«драгоценности, вывезенные из патриаршей ризницы, Сергиевой лавры, Чудова, Новоспасского, Знаменского, </w:t>
      </w:r>
      <w:proofErr w:type="spellStart"/>
      <w:r w:rsidRPr="00F30254">
        <w:rPr>
          <w:rFonts w:ascii="Times New Roman" w:eastAsia="Times New Roman" w:hAnsi="Times New Roman" w:cs="Times New Roman"/>
          <w:i/>
          <w:iCs/>
          <w:color w:val="000000"/>
          <w:sz w:val="24"/>
          <w:szCs w:val="24"/>
          <w:lang w:eastAsia="ru-RU"/>
        </w:rPr>
        <w:t>Угрешского</w:t>
      </w:r>
      <w:proofErr w:type="spellEnd"/>
      <w:r w:rsidRPr="00F30254">
        <w:rPr>
          <w:rFonts w:ascii="Times New Roman" w:eastAsia="Times New Roman" w:hAnsi="Times New Roman" w:cs="Times New Roman"/>
          <w:i/>
          <w:iCs/>
          <w:color w:val="000000"/>
          <w:sz w:val="24"/>
          <w:szCs w:val="24"/>
          <w:lang w:eastAsia="ru-RU"/>
        </w:rPr>
        <w:t xml:space="preserve">, Покровского, </w:t>
      </w:r>
      <w:proofErr w:type="gramStart"/>
      <w:r w:rsidRPr="00F30254">
        <w:rPr>
          <w:rFonts w:ascii="Times New Roman" w:eastAsia="Times New Roman" w:hAnsi="Times New Roman" w:cs="Times New Roman"/>
          <w:i/>
          <w:iCs/>
          <w:color w:val="000000"/>
          <w:sz w:val="24"/>
          <w:szCs w:val="24"/>
          <w:lang w:eastAsia="ru-RU"/>
        </w:rPr>
        <w:t>Новодевичья</w:t>
      </w:r>
      <w:proofErr w:type="gramEnd"/>
      <w:r w:rsidRPr="00F30254">
        <w:rPr>
          <w:rFonts w:ascii="Times New Roman" w:eastAsia="Times New Roman" w:hAnsi="Times New Roman" w:cs="Times New Roman"/>
          <w:i/>
          <w:iCs/>
          <w:color w:val="000000"/>
          <w:sz w:val="24"/>
          <w:szCs w:val="24"/>
          <w:lang w:eastAsia="ru-RU"/>
        </w:rPr>
        <w:t xml:space="preserve">, Воскресенского монастырей и некоторых московских соборов». </w:t>
      </w:r>
    </w:p>
    <w:p w:rsidR="00F30254" w:rsidRPr="00F30254" w:rsidRDefault="00F30254" w:rsidP="00F30254">
      <w:pPr>
        <w:spacing w:after="0" w:line="240" w:lineRule="auto"/>
        <w:ind w:left="150" w:right="150" w:firstLine="142"/>
        <w:jc w:val="both"/>
        <w:rPr>
          <w:rFonts w:ascii="Times New Roman" w:eastAsia="Times New Roman" w:hAnsi="Times New Roman" w:cs="Times New Roman"/>
          <w:color w:val="000000"/>
          <w:sz w:val="24"/>
          <w:szCs w:val="24"/>
          <w:lang w:eastAsia="ru-RU"/>
        </w:rPr>
      </w:pPr>
      <w:r w:rsidRPr="00F30254">
        <w:rPr>
          <w:rFonts w:ascii="Times New Roman" w:eastAsia="Times New Roman" w:hAnsi="Times New Roman" w:cs="Times New Roman"/>
          <w:color w:val="000000"/>
          <w:sz w:val="24"/>
          <w:szCs w:val="24"/>
          <w:lang w:eastAsia="ru-RU"/>
        </w:rPr>
        <w:t xml:space="preserve">Заслуги вологжан в Отечественной войне </w:t>
      </w:r>
      <w:smartTag w:uri="urn:schemas-microsoft-com:office:smarttags" w:element="metricconverter">
        <w:smartTagPr>
          <w:attr w:name="ProductID" w:val="1812 г"/>
        </w:smartTagPr>
        <w:r w:rsidRPr="00F30254">
          <w:rPr>
            <w:rFonts w:ascii="Times New Roman" w:eastAsia="Times New Roman" w:hAnsi="Times New Roman" w:cs="Times New Roman"/>
            <w:color w:val="000000"/>
            <w:sz w:val="24"/>
            <w:szCs w:val="24"/>
            <w:lang w:eastAsia="ru-RU"/>
          </w:rPr>
          <w:t>1812 г</w:t>
        </w:r>
      </w:smartTag>
      <w:r w:rsidRPr="00F30254">
        <w:rPr>
          <w:rFonts w:ascii="Times New Roman" w:eastAsia="Times New Roman" w:hAnsi="Times New Roman" w:cs="Times New Roman"/>
          <w:color w:val="000000"/>
          <w:sz w:val="24"/>
          <w:szCs w:val="24"/>
          <w:lang w:eastAsia="ru-RU"/>
        </w:rPr>
        <w:t xml:space="preserve">. были отмечены самыми разными знаками отличия, однако, пожалуй, наиболее массовой наградой того времени стала медаль в память войны </w:t>
      </w:r>
      <w:smartTag w:uri="urn:schemas-microsoft-com:office:smarttags" w:element="metricconverter">
        <w:smartTagPr>
          <w:attr w:name="ProductID" w:val="1812 г"/>
        </w:smartTagPr>
        <w:r w:rsidRPr="00F30254">
          <w:rPr>
            <w:rFonts w:ascii="Times New Roman" w:eastAsia="Times New Roman" w:hAnsi="Times New Roman" w:cs="Times New Roman"/>
            <w:color w:val="000000"/>
            <w:sz w:val="24"/>
            <w:szCs w:val="24"/>
            <w:lang w:eastAsia="ru-RU"/>
          </w:rPr>
          <w:t>1812 г</w:t>
        </w:r>
      </w:smartTag>
      <w:r w:rsidRPr="00F30254">
        <w:rPr>
          <w:rFonts w:ascii="Times New Roman" w:eastAsia="Times New Roman" w:hAnsi="Times New Roman" w:cs="Times New Roman"/>
          <w:color w:val="000000"/>
          <w:sz w:val="24"/>
          <w:szCs w:val="24"/>
          <w:lang w:eastAsia="ru-RU"/>
        </w:rPr>
        <w:t xml:space="preserve">. Серебряной медалью на Андреевской ленте были награждены все участники боевых действий. Ее бронзовый аналог на Владимирской ленте предназначался </w:t>
      </w:r>
      <w:r w:rsidRPr="00F30254">
        <w:rPr>
          <w:rFonts w:ascii="Times New Roman" w:eastAsia="Times New Roman" w:hAnsi="Times New Roman" w:cs="Times New Roman"/>
          <w:i/>
          <w:iCs/>
          <w:color w:val="000000"/>
          <w:sz w:val="24"/>
          <w:szCs w:val="24"/>
          <w:lang w:eastAsia="ru-RU"/>
        </w:rPr>
        <w:t xml:space="preserve">«для отличия русского благородного дворянства — отцов или старейшин семейств». </w:t>
      </w:r>
      <w:r w:rsidRPr="00F30254">
        <w:rPr>
          <w:rFonts w:ascii="Times New Roman" w:eastAsia="Times New Roman" w:hAnsi="Times New Roman" w:cs="Times New Roman"/>
          <w:color w:val="000000"/>
          <w:sz w:val="24"/>
          <w:szCs w:val="24"/>
          <w:lang w:eastAsia="ru-RU"/>
        </w:rPr>
        <w:t xml:space="preserve">В марте </w:t>
      </w:r>
      <w:smartTag w:uri="urn:schemas-microsoft-com:office:smarttags" w:element="metricconverter">
        <w:smartTagPr>
          <w:attr w:name="ProductID" w:val="1816 г"/>
        </w:smartTagPr>
        <w:r w:rsidRPr="00F30254">
          <w:rPr>
            <w:rFonts w:ascii="Times New Roman" w:eastAsia="Times New Roman" w:hAnsi="Times New Roman" w:cs="Times New Roman"/>
            <w:color w:val="000000"/>
            <w:sz w:val="24"/>
            <w:szCs w:val="24"/>
            <w:lang w:eastAsia="ru-RU"/>
          </w:rPr>
          <w:t>1816 г</w:t>
        </w:r>
      </w:smartTag>
      <w:r w:rsidRPr="00F30254">
        <w:rPr>
          <w:rFonts w:ascii="Times New Roman" w:eastAsia="Times New Roman" w:hAnsi="Times New Roman" w:cs="Times New Roman"/>
          <w:color w:val="000000"/>
          <w:sz w:val="24"/>
          <w:szCs w:val="24"/>
          <w:lang w:eastAsia="ru-RU"/>
        </w:rPr>
        <w:t xml:space="preserve">. вологодским губернатором было получено для этих целей 1000 бронзовых медалей. Такая же медаль, но уже на Аннинской ленте жаловалась и именитому купечеству. Награждению подлежали только те представители торгового сословия, которые </w:t>
      </w:r>
      <w:r w:rsidRPr="00F30254">
        <w:rPr>
          <w:rFonts w:ascii="Times New Roman" w:eastAsia="Times New Roman" w:hAnsi="Times New Roman" w:cs="Times New Roman"/>
          <w:i/>
          <w:iCs/>
          <w:color w:val="000000"/>
          <w:sz w:val="24"/>
          <w:szCs w:val="24"/>
          <w:lang w:eastAsia="ru-RU"/>
        </w:rPr>
        <w:t xml:space="preserve">«внесли пожертвования на военные надобности не менее 10-й части присвоенного капитала той гильдии, в которой они состоят, или кто, приняв в свой дом раненых офицеров или солдат, доставлял им особенный присмотр, пищу и все нужное от своей собственности». </w:t>
      </w:r>
      <w:r w:rsidRPr="00F30254">
        <w:rPr>
          <w:rFonts w:ascii="Times New Roman" w:eastAsia="Times New Roman" w:hAnsi="Times New Roman" w:cs="Times New Roman"/>
          <w:color w:val="000000"/>
          <w:sz w:val="24"/>
          <w:szCs w:val="24"/>
          <w:lang w:eastAsia="ru-RU"/>
        </w:rPr>
        <w:t xml:space="preserve">Отвечавших этим требованиям вологодских купцов было немало, но по небрежности губернского чиновничества в </w:t>
      </w:r>
      <w:proofErr w:type="gramStart"/>
      <w:r w:rsidRPr="00F30254">
        <w:rPr>
          <w:rFonts w:ascii="Times New Roman" w:eastAsia="Times New Roman" w:hAnsi="Times New Roman" w:cs="Times New Roman"/>
          <w:color w:val="000000"/>
          <w:sz w:val="24"/>
          <w:szCs w:val="24"/>
          <w:lang w:eastAsia="ru-RU"/>
        </w:rPr>
        <w:t>списках</w:t>
      </w:r>
      <w:proofErr w:type="gramEnd"/>
      <w:r w:rsidRPr="00F30254">
        <w:rPr>
          <w:rFonts w:ascii="Times New Roman" w:eastAsia="Times New Roman" w:hAnsi="Times New Roman" w:cs="Times New Roman"/>
          <w:color w:val="000000"/>
          <w:sz w:val="24"/>
          <w:szCs w:val="24"/>
          <w:lang w:eastAsia="ru-RU"/>
        </w:rPr>
        <w:t xml:space="preserve"> представленных к награждению не были указаны суммы сделанных ими денежных пожертвований, за исключением размера благотворительного взноса </w:t>
      </w:r>
      <w:proofErr w:type="spellStart"/>
      <w:r w:rsidRPr="00F30254">
        <w:rPr>
          <w:rFonts w:ascii="Times New Roman" w:eastAsia="Times New Roman" w:hAnsi="Times New Roman" w:cs="Times New Roman"/>
          <w:color w:val="000000"/>
          <w:sz w:val="24"/>
          <w:szCs w:val="24"/>
          <w:lang w:eastAsia="ru-RU"/>
        </w:rPr>
        <w:t>тотемского</w:t>
      </w:r>
      <w:proofErr w:type="spellEnd"/>
      <w:r w:rsidRPr="00F30254">
        <w:rPr>
          <w:rFonts w:ascii="Times New Roman" w:eastAsia="Times New Roman" w:hAnsi="Times New Roman" w:cs="Times New Roman"/>
          <w:color w:val="000000"/>
          <w:sz w:val="24"/>
          <w:szCs w:val="24"/>
          <w:lang w:eastAsia="ru-RU"/>
        </w:rPr>
        <w:t xml:space="preserve"> купца И. </w:t>
      </w:r>
      <w:proofErr w:type="spellStart"/>
      <w:r w:rsidRPr="00F30254">
        <w:rPr>
          <w:rFonts w:ascii="Times New Roman" w:eastAsia="Times New Roman" w:hAnsi="Times New Roman" w:cs="Times New Roman"/>
          <w:color w:val="000000"/>
          <w:sz w:val="24"/>
          <w:szCs w:val="24"/>
          <w:lang w:eastAsia="ru-RU"/>
        </w:rPr>
        <w:t>Холодилова</w:t>
      </w:r>
      <w:proofErr w:type="spellEnd"/>
      <w:r w:rsidRPr="00F30254">
        <w:rPr>
          <w:rFonts w:ascii="Times New Roman" w:eastAsia="Times New Roman" w:hAnsi="Times New Roman" w:cs="Times New Roman"/>
          <w:color w:val="000000"/>
          <w:sz w:val="24"/>
          <w:szCs w:val="24"/>
          <w:lang w:eastAsia="ru-RU"/>
        </w:rPr>
        <w:t xml:space="preserve">. Поэтому только он, единственный из купечества губернии, и был удостоен Правительствующим Сенатом бронзовой медали. </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6"/>
      </w:tblGrid>
      <w:tr w:rsidR="00F30254" w:rsidRPr="00F30254" w:rsidTr="00A6772A">
        <w:tc>
          <w:tcPr>
            <w:tcW w:w="0" w:type="auto"/>
            <w:vAlign w:val="center"/>
          </w:tcPr>
          <w:p w:rsidR="00F30254" w:rsidRPr="00F30254" w:rsidRDefault="00F30254" w:rsidP="00F30254">
            <w:pPr>
              <w:spacing w:after="0" w:line="240" w:lineRule="auto"/>
              <w:ind w:left="150" w:right="150"/>
              <w:jc w:val="both"/>
              <w:rPr>
                <w:rFonts w:ascii="Times New Roman" w:eastAsia="Times New Roman" w:hAnsi="Times New Roman" w:cs="Times New Roman"/>
                <w:color w:val="000000"/>
                <w:sz w:val="24"/>
                <w:szCs w:val="24"/>
                <w:lang w:eastAsia="ru-RU"/>
              </w:rPr>
            </w:pPr>
          </w:p>
        </w:tc>
        <w:tc>
          <w:tcPr>
            <w:tcW w:w="0" w:type="auto"/>
            <w:vAlign w:val="center"/>
          </w:tcPr>
          <w:p w:rsidR="00F30254" w:rsidRPr="00F30254" w:rsidRDefault="00F30254" w:rsidP="00F30254">
            <w:pPr>
              <w:spacing w:after="0" w:line="240" w:lineRule="auto"/>
              <w:ind w:left="150" w:right="150"/>
              <w:jc w:val="both"/>
              <w:rPr>
                <w:rFonts w:ascii="Times New Roman" w:eastAsia="Times New Roman" w:hAnsi="Times New Roman" w:cs="Times New Roman"/>
                <w:color w:val="000000"/>
                <w:sz w:val="24"/>
                <w:szCs w:val="24"/>
                <w:lang w:eastAsia="ru-RU"/>
              </w:rPr>
            </w:pPr>
          </w:p>
        </w:tc>
        <w:tc>
          <w:tcPr>
            <w:tcW w:w="0" w:type="auto"/>
            <w:vAlign w:val="center"/>
          </w:tcPr>
          <w:p w:rsidR="00F30254" w:rsidRPr="00F30254" w:rsidRDefault="00F30254" w:rsidP="00F30254">
            <w:pPr>
              <w:spacing w:after="0" w:line="240" w:lineRule="auto"/>
              <w:ind w:left="150" w:right="150"/>
              <w:jc w:val="both"/>
              <w:rPr>
                <w:rFonts w:ascii="Times New Roman" w:eastAsia="Times New Roman" w:hAnsi="Times New Roman" w:cs="Times New Roman"/>
                <w:color w:val="000000"/>
                <w:sz w:val="24"/>
                <w:szCs w:val="24"/>
                <w:lang w:eastAsia="ru-RU"/>
              </w:rPr>
            </w:pPr>
          </w:p>
        </w:tc>
      </w:tr>
    </w:tbl>
    <w:p w:rsidR="00F30254" w:rsidRPr="00F30254" w:rsidRDefault="00F30254" w:rsidP="00F30254">
      <w:pPr>
        <w:tabs>
          <w:tab w:val="left" w:pos="2677"/>
        </w:tabs>
        <w:spacing w:after="0" w:line="240" w:lineRule="auto"/>
        <w:jc w:val="both"/>
        <w:rPr>
          <w:rFonts w:ascii="Times New Roman" w:eastAsia="Times New Roman" w:hAnsi="Times New Roman" w:cs="Times New Roman"/>
          <w:sz w:val="24"/>
          <w:szCs w:val="24"/>
          <w:lang w:eastAsia="ru-RU"/>
        </w:rPr>
      </w:pPr>
    </w:p>
    <w:p w:rsidR="00F30254" w:rsidRPr="00F30254" w:rsidRDefault="00F30254" w:rsidP="00F30254">
      <w:pPr>
        <w:spacing w:after="0" w:line="240" w:lineRule="auto"/>
        <w:ind w:left="150" w:right="150"/>
        <w:jc w:val="both"/>
        <w:rPr>
          <w:rFonts w:ascii="Times New Roman" w:eastAsia="Times New Roman" w:hAnsi="Times New Roman" w:cs="Times New Roman"/>
          <w:color w:val="000000"/>
          <w:sz w:val="24"/>
          <w:szCs w:val="24"/>
          <w:lang w:eastAsia="ru-RU"/>
        </w:rPr>
      </w:pPr>
    </w:p>
    <w:p w:rsidR="00F30254" w:rsidRPr="00F30254" w:rsidRDefault="00F30254" w:rsidP="00F30254">
      <w:pPr>
        <w:spacing w:before="100" w:beforeAutospacing="1" w:after="100" w:afterAutospacing="1" w:line="240" w:lineRule="auto"/>
        <w:ind w:right="150"/>
        <w:jc w:val="both"/>
        <w:rPr>
          <w:rFonts w:ascii="Tahoma" w:eastAsia="Times New Roman" w:hAnsi="Tahoma" w:cs="Tahoma"/>
          <w:i/>
          <w:iCs/>
          <w:color w:val="000000"/>
          <w:sz w:val="18"/>
          <w:szCs w:val="18"/>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rPr>
          <w:rFonts w:ascii="Times New Roman" w:eastAsia="Times New Roman" w:hAnsi="Times New Roman" w:cs="Times New Roman"/>
          <w:sz w:val="24"/>
          <w:szCs w:val="24"/>
          <w:lang w:eastAsia="ru-RU"/>
        </w:rPr>
      </w:pPr>
    </w:p>
    <w:p w:rsidR="00F30254" w:rsidRPr="00F30254" w:rsidRDefault="00F30254" w:rsidP="00F30254">
      <w:pPr>
        <w:spacing w:after="0" w:line="240" w:lineRule="auto"/>
        <w:jc w:val="center"/>
        <w:rPr>
          <w:rFonts w:ascii="Times New Roman" w:eastAsia="Times New Roman" w:hAnsi="Times New Roman" w:cs="Times New Roman"/>
          <w:b/>
          <w:sz w:val="24"/>
          <w:szCs w:val="24"/>
          <w:lang w:eastAsia="ru-RU"/>
        </w:rPr>
      </w:pPr>
    </w:p>
    <w:p w:rsidR="00F30254" w:rsidRPr="00F30254" w:rsidRDefault="00F30254" w:rsidP="00F30254">
      <w:pPr>
        <w:spacing w:after="0" w:line="240" w:lineRule="auto"/>
        <w:jc w:val="center"/>
        <w:rPr>
          <w:rFonts w:ascii="Times New Roman" w:eastAsia="Times New Roman" w:hAnsi="Times New Roman" w:cs="Times New Roman"/>
          <w:b/>
          <w:sz w:val="24"/>
          <w:szCs w:val="24"/>
          <w:lang w:eastAsia="ru-RU"/>
        </w:rPr>
      </w:pPr>
    </w:p>
    <w:p w:rsidR="00F30254" w:rsidRPr="00F30254" w:rsidRDefault="00F30254" w:rsidP="00F30254">
      <w:pPr>
        <w:spacing w:after="0" w:line="240" w:lineRule="auto"/>
        <w:jc w:val="center"/>
        <w:rPr>
          <w:rFonts w:ascii="Times New Roman" w:eastAsia="Times New Roman" w:hAnsi="Times New Roman" w:cs="Times New Roman"/>
          <w:b/>
          <w:sz w:val="24"/>
          <w:szCs w:val="24"/>
          <w:lang w:eastAsia="ru-RU"/>
        </w:rPr>
      </w:pPr>
    </w:p>
    <w:p w:rsidR="00F30254" w:rsidRPr="00F30254" w:rsidRDefault="00F30254" w:rsidP="00F30254">
      <w:pPr>
        <w:spacing w:after="0" w:line="240" w:lineRule="auto"/>
        <w:jc w:val="center"/>
        <w:rPr>
          <w:rFonts w:ascii="Times New Roman" w:eastAsia="Times New Roman" w:hAnsi="Times New Roman" w:cs="Times New Roman"/>
          <w:b/>
          <w:sz w:val="24"/>
          <w:szCs w:val="24"/>
          <w:lang w:eastAsia="ru-RU"/>
        </w:rPr>
      </w:pPr>
    </w:p>
    <w:p w:rsidR="00F30254" w:rsidRPr="00F30254" w:rsidRDefault="00F30254" w:rsidP="00F30254">
      <w:pPr>
        <w:spacing w:after="0" w:line="240" w:lineRule="auto"/>
        <w:jc w:val="center"/>
        <w:rPr>
          <w:rFonts w:ascii="Times New Roman" w:eastAsia="Times New Roman" w:hAnsi="Times New Roman" w:cs="Times New Roman"/>
          <w:b/>
          <w:sz w:val="24"/>
          <w:szCs w:val="24"/>
          <w:lang w:eastAsia="ru-RU"/>
        </w:rPr>
      </w:pPr>
    </w:p>
    <w:p w:rsidR="00F30254" w:rsidRPr="00F30254" w:rsidRDefault="00F30254" w:rsidP="00F30254">
      <w:pPr>
        <w:spacing w:after="0" w:line="240" w:lineRule="auto"/>
        <w:jc w:val="center"/>
        <w:rPr>
          <w:rFonts w:ascii="Times New Roman" w:eastAsia="Times New Roman" w:hAnsi="Times New Roman" w:cs="Times New Roman"/>
          <w:b/>
          <w:sz w:val="24"/>
          <w:szCs w:val="24"/>
          <w:lang w:eastAsia="ru-RU"/>
        </w:rPr>
      </w:pPr>
    </w:p>
    <w:p w:rsidR="00F30254" w:rsidRPr="00F30254" w:rsidRDefault="00F30254" w:rsidP="00F30254">
      <w:pPr>
        <w:spacing w:after="0" w:line="240" w:lineRule="auto"/>
        <w:jc w:val="center"/>
        <w:rPr>
          <w:rFonts w:ascii="Times New Roman" w:eastAsia="Times New Roman" w:hAnsi="Times New Roman" w:cs="Times New Roman"/>
          <w:b/>
          <w:sz w:val="24"/>
          <w:szCs w:val="24"/>
          <w:lang w:eastAsia="ru-RU"/>
        </w:rPr>
      </w:pPr>
    </w:p>
    <w:p w:rsidR="00F30254" w:rsidRPr="00F30254" w:rsidRDefault="00F30254" w:rsidP="00F30254">
      <w:pPr>
        <w:spacing w:after="0" w:line="240" w:lineRule="auto"/>
        <w:jc w:val="center"/>
        <w:rPr>
          <w:rFonts w:ascii="Times New Roman" w:eastAsia="Times New Roman" w:hAnsi="Times New Roman" w:cs="Times New Roman"/>
          <w:b/>
          <w:sz w:val="24"/>
          <w:szCs w:val="24"/>
          <w:lang w:eastAsia="ru-RU"/>
        </w:rPr>
      </w:pPr>
    </w:p>
    <w:p w:rsidR="00F30254" w:rsidRPr="00F30254" w:rsidRDefault="00F30254" w:rsidP="00F30254">
      <w:pPr>
        <w:spacing w:after="0" w:line="240" w:lineRule="auto"/>
        <w:ind w:right="147"/>
        <w:jc w:val="both"/>
        <w:rPr>
          <w:rFonts w:ascii="Times New Roman" w:eastAsia="Times New Roman" w:hAnsi="Times New Roman" w:cs="Times New Roman"/>
          <w:color w:val="000000"/>
          <w:sz w:val="24"/>
          <w:szCs w:val="24"/>
          <w:lang w:eastAsia="ru-RU"/>
        </w:rPr>
      </w:pPr>
    </w:p>
    <w:p w:rsidR="00CB5C36" w:rsidRDefault="00CB5C36"/>
    <w:sectPr w:rsidR="00CB5C36" w:rsidSect="00D4649F">
      <w:footerReference w:type="default" r:id="rId7"/>
      <w:footerReference w:type="firs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E7" w:rsidRDefault="00B117E7" w:rsidP="00D4649F">
      <w:pPr>
        <w:spacing w:after="0" w:line="240" w:lineRule="auto"/>
      </w:pPr>
      <w:r>
        <w:separator/>
      </w:r>
    </w:p>
  </w:endnote>
  <w:endnote w:type="continuationSeparator" w:id="0">
    <w:p w:rsidR="00B117E7" w:rsidRDefault="00B117E7" w:rsidP="00D4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625871"/>
      <w:docPartObj>
        <w:docPartGallery w:val="Page Numbers (Bottom of Page)"/>
        <w:docPartUnique/>
      </w:docPartObj>
    </w:sdtPr>
    <w:sdtContent>
      <w:p w:rsidR="00D4649F" w:rsidRDefault="00D4649F">
        <w:pPr>
          <w:pStyle w:val="a7"/>
          <w:jc w:val="right"/>
        </w:pPr>
        <w:r>
          <w:fldChar w:fldCharType="begin"/>
        </w:r>
        <w:r>
          <w:instrText>PAGE   \* MERGEFORMAT</w:instrText>
        </w:r>
        <w:r>
          <w:fldChar w:fldCharType="separate"/>
        </w:r>
        <w:r>
          <w:rPr>
            <w:noProof/>
          </w:rPr>
          <w:t>6</w:t>
        </w:r>
        <w:r>
          <w:fldChar w:fldCharType="end"/>
        </w:r>
      </w:p>
    </w:sdtContent>
  </w:sdt>
  <w:p w:rsidR="00D4649F" w:rsidRDefault="00D4649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895450"/>
      <w:docPartObj>
        <w:docPartGallery w:val="Page Numbers (Bottom of Page)"/>
        <w:docPartUnique/>
      </w:docPartObj>
    </w:sdtPr>
    <w:sdtContent>
      <w:p w:rsidR="00D4649F" w:rsidRDefault="00D4649F">
        <w:pPr>
          <w:pStyle w:val="a7"/>
          <w:jc w:val="right"/>
        </w:pPr>
        <w:r>
          <w:fldChar w:fldCharType="begin"/>
        </w:r>
        <w:r>
          <w:instrText>PAGE   \* MERGEFORMAT</w:instrText>
        </w:r>
        <w:r>
          <w:fldChar w:fldCharType="separate"/>
        </w:r>
        <w:r>
          <w:rPr>
            <w:noProof/>
          </w:rPr>
          <w:t>1</w:t>
        </w:r>
        <w:r>
          <w:fldChar w:fldCharType="end"/>
        </w:r>
      </w:p>
    </w:sdtContent>
  </w:sdt>
  <w:p w:rsidR="00D4649F" w:rsidRDefault="00D464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E7" w:rsidRDefault="00B117E7" w:rsidP="00D4649F">
      <w:pPr>
        <w:spacing w:after="0" w:line="240" w:lineRule="auto"/>
      </w:pPr>
      <w:r>
        <w:separator/>
      </w:r>
    </w:p>
  </w:footnote>
  <w:footnote w:type="continuationSeparator" w:id="0">
    <w:p w:rsidR="00B117E7" w:rsidRDefault="00B117E7" w:rsidP="00D46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2E"/>
    <w:rsid w:val="0073412E"/>
    <w:rsid w:val="00B117E7"/>
    <w:rsid w:val="00CB5C36"/>
    <w:rsid w:val="00D4649F"/>
    <w:rsid w:val="00F30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2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254"/>
    <w:rPr>
      <w:rFonts w:ascii="Tahoma" w:hAnsi="Tahoma" w:cs="Tahoma"/>
      <w:sz w:val="16"/>
      <w:szCs w:val="16"/>
    </w:rPr>
  </w:style>
  <w:style w:type="paragraph" w:styleId="a5">
    <w:name w:val="header"/>
    <w:basedOn w:val="a"/>
    <w:link w:val="a6"/>
    <w:uiPriority w:val="99"/>
    <w:unhideWhenUsed/>
    <w:rsid w:val="00D464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649F"/>
  </w:style>
  <w:style w:type="paragraph" w:styleId="a7">
    <w:name w:val="footer"/>
    <w:basedOn w:val="a"/>
    <w:link w:val="a8"/>
    <w:uiPriority w:val="99"/>
    <w:unhideWhenUsed/>
    <w:rsid w:val="00D464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6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2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254"/>
    <w:rPr>
      <w:rFonts w:ascii="Tahoma" w:hAnsi="Tahoma" w:cs="Tahoma"/>
      <w:sz w:val="16"/>
      <w:szCs w:val="16"/>
    </w:rPr>
  </w:style>
  <w:style w:type="paragraph" w:styleId="a5">
    <w:name w:val="header"/>
    <w:basedOn w:val="a"/>
    <w:link w:val="a6"/>
    <w:uiPriority w:val="99"/>
    <w:unhideWhenUsed/>
    <w:rsid w:val="00D464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649F"/>
  </w:style>
  <w:style w:type="paragraph" w:styleId="a7">
    <w:name w:val="footer"/>
    <w:basedOn w:val="a"/>
    <w:link w:val="a8"/>
    <w:uiPriority w:val="99"/>
    <w:unhideWhenUsed/>
    <w:rsid w:val="00D464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6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2610</Words>
  <Characters>14881</Characters>
  <Application>Microsoft Office Word</Application>
  <DocSecurity>0</DocSecurity>
  <Lines>124</Lines>
  <Paragraphs>34</Paragraphs>
  <ScaleCrop>false</ScaleCrop>
  <Company>*</Company>
  <LinksUpToDate>false</LinksUpToDate>
  <CharactersWithSpaces>17457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4</cp:revision>
  <dcterms:created xsi:type="dcterms:W3CDTF">2016-01-26T18:23:00Z</dcterms:created>
  <dcterms:modified xsi:type="dcterms:W3CDTF">2016-01-27T13:57:00Z</dcterms:modified>
</cp:coreProperties>
</file>