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6" w:rsidRDefault="00805431" w:rsidP="00805431">
      <w:pPr>
        <w:tabs>
          <w:tab w:val="center" w:pos="4677"/>
          <w:tab w:val="left" w:pos="679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722E9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3B6886" w:rsidRDefault="005722E9" w:rsidP="003B6886">
      <w:pPr>
        <w:tabs>
          <w:tab w:val="center" w:pos="4677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Виртуальная экскурсия</w:t>
      </w:r>
    </w:p>
    <w:p w:rsidR="004A7D64" w:rsidRPr="003B6886" w:rsidRDefault="003B6886" w:rsidP="005722E9">
      <w:pPr>
        <w:tabs>
          <w:tab w:val="center" w:pos="4677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«МУЗЕИ ЛИТЕРАТУРНЫХ ГЕРОЕВ А.С. ПУШКИНА»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A7D64" w:rsidRPr="003B6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5DA1" w:rsidRPr="003B6886" w:rsidRDefault="00A05DA1" w:rsidP="004A7D64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B6886">
        <w:rPr>
          <w:rFonts w:ascii="Times New Roman" w:hAnsi="Times New Roman" w:cs="Times New Roman"/>
          <w:bCs/>
          <w:i/>
          <w:sz w:val="24"/>
          <w:szCs w:val="24"/>
        </w:rPr>
        <w:t xml:space="preserve">Виртуальная экскурсия сопровождается демонстрацией слайдов презентации </w:t>
      </w:r>
    </w:p>
    <w:p w:rsidR="004A7D64" w:rsidRPr="003B6886" w:rsidRDefault="00A05DA1" w:rsidP="004A7D64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B6886">
        <w:rPr>
          <w:rFonts w:ascii="Times New Roman" w:hAnsi="Times New Roman" w:cs="Times New Roman"/>
          <w:bCs/>
          <w:i/>
          <w:sz w:val="24"/>
          <w:szCs w:val="24"/>
        </w:rPr>
        <w:t>«Музеи пушкинских героев»</w:t>
      </w:r>
      <w:r w:rsidR="005722E9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 5)</w:t>
      </w:r>
    </w:p>
    <w:p w:rsidR="009218DC" w:rsidRPr="003B6886" w:rsidRDefault="009218DC" w:rsidP="00921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Style w:val="c0"/>
          <w:rFonts w:ascii="Times New Roman" w:hAnsi="Times New Roman" w:cs="Times New Roman"/>
          <w:sz w:val="24"/>
          <w:szCs w:val="24"/>
        </w:rPr>
        <w:t xml:space="preserve">Литературные мемориалы и комплексы занимают важное место среди других музеев. В России их несколько сотен. Но я приглашаю вас на экскурсию по музеям, которых пока единицы, это музеи литературных героев. </w:t>
      </w:r>
      <w:r w:rsidR="004A7D64" w:rsidRPr="003B6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Подобных </w:t>
      </w:r>
      <w:r w:rsidR="004A7D64" w:rsidRPr="003B6886">
        <w:rPr>
          <w:rFonts w:ascii="Times New Roman" w:hAnsi="Times New Roman" w:cs="Times New Roman"/>
          <w:sz w:val="24"/>
          <w:szCs w:val="24"/>
        </w:rPr>
        <w:t xml:space="preserve"> «счастливчиков» немного, но пушкинским героям повезло: у них сразу два музея!</w:t>
      </w:r>
      <w:r w:rsidRPr="003B6886">
        <w:rPr>
          <w:rFonts w:ascii="Times New Roman" w:hAnsi="Times New Roman" w:cs="Times New Roman"/>
          <w:sz w:val="24"/>
          <w:szCs w:val="24"/>
        </w:rPr>
        <w:t xml:space="preserve"> </w:t>
      </w:r>
      <w:r w:rsidR="00A05DA1" w:rsidRPr="003B6886">
        <w:rPr>
          <w:rFonts w:ascii="Times New Roman" w:hAnsi="Times New Roman" w:cs="Times New Roman"/>
          <w:sz w:val="24"/>
          <w:szCs w:val="24"/>
        </w:rPr>
        <w:t xml:space="preserve">  (</w:t>
      </w:r>
      <w:r w:rsidR="00A05DA1" w:rsidRPr="003B6886">
        <w:rPr>
          <w:rFonts w:ascii="Times New Roman" w:hAnsi="Times New Roman" w:cs="Times New Roman"/>
          <w:i/>
          <w:sz w:val="24"/>
          <w:szCs w:val="24"/>
        </w:rPr>
        <w:t>Слайд 1)</w:t>
      </w:r>
    </w:p>
    <w:p w:rsidR="004F6922" w:rsidRDefault="009218DC" w:rsidP="00921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>«Дом станционного смотрителя» в деревне Выра Гатчинского района Ленинградской области - это первый в стране музей литературных героев. Он создан по повести А.С. Пушкина "Станционный смотритель" и  архивным документам. Музей открылся в октябре 1972 года в сохранившемся здании Вырской почтовой станции.</w:t>
      </w:r>
    </w:p>
    <w:p w:rsidR="009218DC" w:rsidRPr="003B6886" w:rsidRDefault="00A05DA1" w:rsidP="004F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</w:t>
      </w:r>
      <w:r w:rsidRPr="003B6886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9218DC" w:rsidRPr="003B6886" w:rsidRDefault="009218DC" w:rsidP="00921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Немного фантазии, и мы переносимся в начало 19 века. Здесь всюду  кипела жизнь: въезжали и выезжали тройки, суетились ямщики, конюхи уводили взмыленных лошадей и выводили свежих. Смотритель в форменном сюртуке покрикивал на нерасторопных, проезжающие отряхивали шубы, торопясь в тепло. Звон бубенцов, храп лошадей, скрип полозьев... Как знакома была эта картина русскому человеку XIX столетия!</w:t>
      </w:r>
      <w:r w:rsidRPr="003B68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218DC" w:rsidRPr="003B6886" w:rsidRDefault="009218DC" w:rsidP="0092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           Тройка мчится, тройка скачет,</w:t>
      </w:r>
      <w:r w:rsidRPr="003B6886">
        <w:rPr>
          <w:rFonts w:ascii="Times New Roman" w:hAnsi="Times New Roman" w:cs="Times New Roman"/>
          <w:sz w:val="24"/>
          <w:szCs w:val="24"/>
        </w:rPr>
        <w:br/>
        <w:t xml:space="preserve">            Вьются пыль из-под копыт;</w:t>
      </w:r>
      <w:r w:rsidRPr="003B6886">
        <w:rPr>
          <w:rFonts w:ascii="Times New Roman" w:hAnsi="Times New Roman" w:cs="Times New Roman"/>
          <w:sz w:val="24"/>
          <w:szCs w:val="24"/>
        </w:rPr>
        <w:br/>
        <w:t xml:space="preserve">            Колокольчик звонко плачет,</w:t>
      </w:r>
      <w:r w:rsidRPr="003B6886">
        <w:rPr>
          <w:rFonts w:ascii="Times New Roman" w:hAnsi="Times New Roman" w:cs="Times New Roman"/>
          <w:sz w:val="24"/>
          <w:szCs w:val="24"/>
        </w:rPr>
        <w:br/>
        <w:t xml:space="preserve">            И хохочет, и визжит. </w:t>
      </w:r>
    </w:p>
    <w:p w:rsidR="005722E9" w:rsidRDefault="009218DC" w:rsidP="0092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                                     П. А. Вяземский.                                                               </w:t>
      </w:r>
    </w:p>
    <w:p w:rsidR="009218DC" w:rsidRPr="005722E9" w:rsidRDefault="009218DC" w:rsidP="0092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 </w:t>
      </w:r>
      <w:r w:rsidR="005722E9">
        <w:rPr>
          <w:rFonts w:ascii="Times New Roman" w:hAnsi="Times New Roman" w:cs="Times New Roman"/>
          <w:sz w:val="24"/>
          <w:szCs w:val="24"/>
        </w:rPr>
        <w:tab/>
      </w:r>
      <w:r w:rsidRPr="003B6886">
        <w:rPr>
          <w:rFonts w:ascii="Times New Roman" w:hAnsi="Times New Roman" w:cs="Times New Roman"/>
          <w:sz w:val="24"/>
          <w:szCs w:val="24"/>
        </w:rPr>
        <w:t xml:space="preserve">А.С.Пушкин много путешествовал. Около 34 тысяч верст проехал он по дорогам России, сотни почтовых станций довелось ему посетить, со многими смотрителями  встречаться. Не менее 13 раз  бывал он и на Вырской станции, и фамилия главного героя повести Самсона Вырина вполне могла быть им образована от названия почтовой станции, тем более, что народное предание связывало события повести с этим местом, а архивные исследования показывали, что на Вырской станции в течение многих лет служил смотритель, у которого была дочь. </w:t>
      </w:r>
      <w:r w:rsidR="005722E9">
        <w:rPr>
          <w:rFonts w:ascii="Times New Roman" w:hAnsi="Times New Roman" w:cs="Times New Roman"/>
          <w:sz w:val="24"/>
          <w:szCs w:val="24"/>
        </w:rPr>
        <w:t xml:space="preserve"> </w:t>
      </w:r>
      <w:r w:rsidR="00A05DA1" w:rsidRPr="003B6886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9218DC" w:rsidRPr="003B6886" w:rsidRDefault="009218DC" w:rsidP="00921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>Посетитель, вошедший в музей, попадает в обстановку типичной почтовой станции пушкинского времени. Из небольших сеней, освещенных фонарем со свечой, - вход на «чистую половину для приезжающих», интерьер которой воспроизводит «смиренную, но опрятную обитель» станционного смотрителя и его дочери. На стене при входе правила, указы и постановления: «Какому чину и поскольку выдавать лошадей», «О подорожных и  сборе с оных».</w:t>
      </w:r>
    </w:p>
    <w:p w:rsidR="009218DC" w:rsidRPr="003B6886" w:rsidRDefault="009218DC" w:rsidP="005722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В «красном» углу – стол смотрителя. На нем бронзовый подсвечник, чернильница с гусиным пером. Все вещи подлинные. На столе лежит шнуровая книга, на ней подорожная Александра Сергеевича Пушкина от 5 мая 1820 года, в которой говорится, что «коллежский секретарь Александр Пушкин отправлен по надобностям службы к главному попечителю южного края России генерал-лейтенанту Инзову…». Дорожные сундуки, чемоданы, шкатулки, «кровать с пестрой занавеской», на окнах «горшки с </w:t>
      </w:r>
      <w:r w:rsidRPr="003B6886">
        <w:rPr>
          <w:rFonts w:ascii="Times New Roman" w:hAnsi="Times New Roman" w:cs="Times New Roman"/>
          <w:sz w:val="24"/>
          <w:szCs w:val="24"/>
        </w:rPr>
        <w:lastRenderedPageBreak/>
        <w:t>бальзамином», лубочные картинки «История блудного сына», «Как мыши кота хоронили»… Все это воскрешает в памяти строки пушкинской повести. Кажется, что сейчас войдет с улицы хозяин, «человек лет 50, свежий, бодрый, в зеленом сюртуке, с тремя медалями на полинялых лентах» и произнесет знакомое: «Эй, Дуня! Поставь самовар, да сходи за сливками», - и из-за перегородки выйдет голубоглазая красавица.</w:t>
      </w:r>
      <w:r w:rsidR="00A05DA1" w:rsidRPr="003B6886">
        <w:rPr>
          <w:rFonts w:ascii="Times New Roman" w:hAnsi="Times New Roman" w:cs="Times New Roman"/>
          <w:sz w:val="24"/>
          <w:szCs w:val="24"/>
        </w:rPr>
        <w:t xml:space="preserve"> </w:t>
      </w:r>
      <w:r w:rsidR="00A05DA1" w:rsidRPr="003B6886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9218DC" w:rsidRPr="003B6886" w:rsidRDefault="009218DC" w:rsidP="005722E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>А вот и комната «за перегородкой».  Убранство ее воссоздает светелку девушки: диван, сундук для приданого, столик с оставленным рукоделием, забытая вышивка у окна на пяльцах, небрежно разбросанные незамысловатые украшения у окна на комоде. Здесь же платье, которое шила Дуняша, когда приехал ротмистр Минский.</w:t>
      </w:r>
      <w:r w:rsidRPr="003B6886">
        <w:rPr>
          <w:rFonts w:ascii="Times New Roman" w:hAnsi="Times New Roman" w:cs="Times New Roman"/>
          <w:sz w:val="24"/>
          <w:szCs w:val="24"/>
        </w:rPr>
        <w:br/>
        <w:t xml:space="preserve">         «Станционный смотритель»  -  одна из «Повестей Белкина». В плодотворнейшую Болдинскую осень 1830 года был создан этот сборник А.С.Пушкиным и стал одним из самых популярных у русского читателя.    Именно любовью к пушкинской прозе можно объяснить существование еще одного музея литературных героев этого великого писателя.</w:t>
      </w:r>
      <w:r w:rsidR="00A05DA1" w:rsidRPr="003B6886">
        <w:rPr>
          <w:rFonts w:ascii="Times New Roman" w:hAnsi="Times New Roman" w:cs="Times New Roman"/>
          <w:sz w:val="24"/>
          <w:szCs w:val="24"/>
        </w:rPr>
        <w:t xml:space="preserve"> </w:t>
      </w:r>
      <w:r w:rsidR="00A05DA1" w:rsidRPr="003B6886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9218DC" w:rsidRPr="003B6886" w:rsidRDefault="009218DC" w:rsidP="009218D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</w:t>
      </w:r>
      <w:r w:rsidRPr="003B6886">
        <w:rPr>
          <w:rFonts w:ascii="Times New Roman" w:hAnsi="Times New Roman" w:cs="Times New Roman"/>
          <w:sz w:val="24"/>
          <w:szCs w:val="24"/>
        </w:rPr>
        <w:tab/>
        <w:t>Музей литературных героев «В мире повестей Белкина», открытый в 2006 году,  находится в имении старшего сына поэта – Александра Александровича – в селе Львовка Большеболдинского района Нижегородской области. В годы приездов самого Пушкина усадьба еще не существовала, но эта земля уже давно входила в состав вотчинных владений. Поэту были хорошо знакомы эти живописные ландшафты, почти не изменившиеся с тех пор. И эти пейзажи, и львовская усадьба с парком и двухэтажным барским домом, архитектура которого близка к традициям пушкинского времени, и примыкающая к усадьбе деревенская улица с цепью прудов и вековыми деревьями вокруг них — все это подсказало идею создания во Львовке музея. Интерьеры, воссозданные по страницам «Повестей Белкина» в комнатах дома, не только воспроизводят быт ушедшей эпохи, но и доверительно рассказывают нам что-то важное о любимых пушкинских персонажах — об их характерах, пристрастиях, жизни души.</w:t>
      </w:r>
    </w:p>
    <w:p w:rsidR="009218DC" w:rsidRPr="003B6886" w:rsidRDefault="009218DC" w:rsidP="0092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>Собираясь в Болдино на экскурсию, достаньте с полки томик Пушкина и перечитайте «Повести Белкина», и тогда в доме львовской усадьбы вам почудится, что вы приехали в гости к своим старым знакомым.</w:t>
      </w:r>
    </w:p>
    <w:p w:rsidR="009218DC" w:rsidRPr="003B6886" w:rsidRDefault="009218DC" w:rsidP="005722E9">
      <w:pPr>
        <w:spacing w:after="0"/>
        <w:ind w:firstLine="708"/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«В кабинете Ивана Петровича Белкина», который размещается в одной из комнат на первом этаже, низкий потолок, небольшие окна; у стены – диван провинциальной работы, под окном – старинный сундук. Убранство комнаты старомодно, во вкусе XVIII века, и не только потому, что бывший хозяин дома, где поселился наш герой – его отец – жил и правил по старинке, но, в сущности, и сам Белкин, по своей психологии, вкусам, скорее человек ушедшего века. </w:t>
      </w:r>
      <w:r w:rsidR="00A05DA1" w:rsidRPr="003B6886">
        <w:rPr>
          <w:rFonts w:ascii="Times New Roman" w:hAnsi="Times New Roman" w:cs="Times New Roman"/>
          <w:i/>
          <w:sz w:val="24"/>
          <w:szCs w:val="24"/>
        </w:rPr>
        <w:t>(Слайд 6)</w:t>
      </w:r>
    </w:p>
    <w:p w:rsidR="009218DC" w:rsidRPr="003B6886" w:rsidRDefault="009218DC" w:rsidP="00921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>Экспозиция комнаты, посвященной повести «Выстрел» ориентирована на кульминационный момент в кабинете графа, где происходит второй поединок между графом и Сильвио. Сразу обращаешь внимание на дуэльный пистолет и пробитую пулей картину. Вспомним, что действие в данной сцене происходит вечером, на закате. Цветные витражи из тонкой ткани в окнах и световые эффекты создают впечатление освещенности комнаты особым закатным светом, несколько нереальным, фантастическим.</w:t>
      </w:r>
    </w:p>
    <w:p w:rsidR="009218DC" w:rsidRPr="003B6886" w:rsidRDefault="009218DC" w:rsidP="00921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6886">
        <w:rPr>
          <w:rFonts w:ascii="Times New Roman" w:hAnsi="Times New Roman" w:cs="Times New Roman"/>
          <w:sz w:val="24"/>
          <w:szCs w:val="24"/>
        </w:rPr>
        <w:t xml:space="preserve"> На втором этаже – залы, в которых воссозданы литературные интерьеры к повестям «Метель», «Барышня-крестьянка» и «Станционный смотритель». Многие предметы  подлинные и относятся к пушкинской поре. В светлице Лизы Муромской, героини повести «Барышня-крестьянка», на стул брошен сарафан, в котором она </w:t>
      </w:r>
      <w:r w:rsidRPr="003B6886">
        <w:rPr>
          <w:rFonts w:ascii="Times New Roman" w:hAnsi="Times New Roman" w:cs="Times New Roman"/>
          <w:sz w:val="24"/>
          <w:szCs w:val="24"/>
        </w:rPr>
        <w:lastRenderedPageBreak/>
        <w:t>пробиралась на свидания к барину Алексею Берестову. Рядом - аккуратные лапоточки, на туалетном столике - флакончики с румянами.</w:t>
      </w:r>
    </w:p>
    <w:p w:rsidR="009218DC" w:rsidRPr="003B6886" w:rsidRDefault="009218DC" w:rsidP="009218DC">
      <w:pPr>
        <w:pStyle w:val="a3"/>
        <w:spacing w:before="0" w:beforeAutospacing="0" w:after="0" w:afterAutospacing="0" w:line="276" w:lineRule="auto"/>
        <w:ind w:firstLine="708"/>
      </w:pPr>
      <w:r w:rsidRPr="003B6886">
        <w:t>Экспозиция «Ночь перед побегом» напоминает нам о повести «Метель». В зале  воссоздан фрагмент обстановки спальни Марьи Гавриловны: кровать под пологом, напротив – столик, на нем подсвечник с оплывшей свечой, письменный прибор, два запечатанных конверта  (прощальные письма героини повести). Здесь же несколько книг: модных в начале 19 века французских романов. На кровати находятся упоминающиеся в повести шкатулка и узел, как бы приготовленные к побегу.</w:t>
      </w:r>
    </w:p>
    <w:p w:rsidR="009218DC" w:rsidRPr="003B6886" w:rsidRDefault="009218DC" w:rsidP="005722E9">
      <w:pPr>
        <w:pStyle w:val="a3"/>
        <w:spacing w:before="0" w:beforeAutospacing="0" w:after="0" w:afterAutospacing="0" w:line="276" w:lineRule="auto"/>
        <w:ind w:firstLine="708"/>
      </w:pPr>
      <w:r w:rsidRPr="003B6886">
        <w:t>Образ зимней ночи создается с помощью оконных витражей из ткани (имитация морозного узора по синему фону). Как вы помните, именно поздним зимним вечером собиралась совершить побег героиня повести.</w:t>
      </w:r>
    </w:p>
    <w:p w:rsidR="00A05DA1" w:rsidRPr="003B6886" w:rsidRDefault="009218DC" w:rsidP="009218DC">
      <w:pPr>
        <w:pStyle w:val="a3"/>
        <w:spacing w:before="0" w:beforeAutospacing="0" w:after="0" w:afterAutospacing="0" w:line="276" w:lineRule="auto"/>
      </w:pPr>
      <w:r w:rsidRPr="003B6886">
        <w:t xml:space="preserve">           Каждый день приходят в дом станционного смотрителя и музей повестей Белкина  люди: горожане и сельские жители, взрослые и дети. Они идут к Самсону Вырину и его Дуняше, идут к Марье Гавриловне и Лизе Муромской,  идут к Пушкину. </w:t>
      </w:r>
    </w:p>
    <w:p w:rsidR="00A05DA1" w:rsidRPr="003B6886" w:rsidRDefault="00A05DA1" w:rsidP="009218DC">
      <w:pPr>
        <w:pStyle w:val="a3"/>
        <w:spacing w:before="0" w:beforeAutospacing="0" w:after="0" w:afterAutospacing="0" w:line="276" w:lineRule="auto"/>
      </w:pPr>
    </w:p>
    <w:p w:rsidR="004F6922" w:rsidRDefault="004F6922" w:rsidP="009218DC">
      <w:pPr>
        <w:pStyle w:val="a3"/>
        <w:spacing w:before="0" w:beforeAutospacing="0" w:after="0" w:afterAutospacing="0" w:line="276" w:lineRule="auto"/>
      </w:pPr>
    </w:p>
    <w:p w:rsidR="004F6922" w:rsidRDefault="004F6922" w:rsidP="009218DC">
      <w:pPr>
        <w:pStyle w:val="a3"/>
        <w:spacing w:before="0" w:beforeAutospacing="0" w:after="0" w:afterAutospacing="0" w:line="276" w:lineRule="auto"/>
      </w:pPr>
    </w:p>
    <w:p w:rsidR="00A05DA1" w:rsidRDefault="00A05DA1" w:rsidP="009218DC">
      <w:pPr>
        <w:pStyle w:val="a3"/>
        <w:spacing w:before="0" w:beforeAutospacing="0" w:after="0" w:afterAutospacing="0" w:line="276" w:lineRule="auto"/>
      </w:pPr>
      <w:r w:rsidRPr="003B6886">
        <w:t>Использованные ресурсы:</w:t>
      </w:r>
    </w:p>
    <w:p w:rsidR="005722E9" w:rsidRPr="003B6886" w:rsidRDefault="005722E9" w:rsidP="009218DC">
      <w:pPr>
        <w:pStyle w:val="a3"/>
        <w:spacing w:before="0" w:beforeAutospacing="0" w:after="0" w:afterAutospacing="0" w:line="276" w:lineRule="auto"/>
      </w:pPr>
      <w:hyperlink r:id="rId6" w:history="1">
        <w:r w:rsidRPr="00375013">
          <w:rPr>
            <w:rStyle w:val="a4"/>
          </w:rPr>
          <w:t>http://mrshbor.edumsko.ru/activity/shkol_nye_ob_edineniya/my_korrespondenty/#z</w:t>
        </w:r>
      </w:hyperlink>
      <w:r>
        <w:t xml:space="preserve">  Лобейко Мадина </w:t>
      </w:r>
      <w:r w:rsidR="007C595B">
        <w:t>«Музеи литературных героев»</w:t>
      </w:r>
    </w:p>
    <w:p w:rsidR="009218DC" w:rsidRPr="003B6886" w:rsidRDefault="00F67655" w:rsidP="009218D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218DC" w:rsidRPr="003B6886">
          <w:rPr>
            <w:rStyle w:val="a4"/>
            <w:rFonts w:ascii="Times New Roman" w:hAnsi="Times New Roman" w:cs="Times New Roman"/>
            <w:sz w:val="24"/>
            <w:szCs w:val="24"/>
          </w:rPr>
          <w:t>http://www.likt590.ru/project/museum/xpus/pikhouse.html</w:t>
        </w:r>
      </w:hyperlink>
    </w:p>
    <w:p w:rsidR="009218DC" w:rsidRPr="003B6886" w:rsidRDefault="00F67655" w:rsidP="009218D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218DC" w:rsidRPr="003B6886">
          <w:rPr>
            <w:rStyle w:val="a4"/>
            <w:rFonts w:ascii="Times New Roman" w:hAnsi="Times New Roman" w:cs="Times New Roman"/>
            <w:sz w:val="24"/>
            <w:szCs w:val="24"/>
          </w:rPr>
          <w:t>http://www.boldinomuzey.ru/main/muzej-literaturnyh-geroev-povestej-belkina-jekspozicija.html</w:t>
        </w:r>
      </w:hyperlink>
    </w:p>
    <w:p w:rsidR="009218DC" w:rsidRPr="003B6886" w:rsidRDefault="00F67655" w:rsidP="009218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ixzz3Q9TcLyLQ" w:history="1">
        <w:r w:rsidR="009218DC" w:rsidRPr="003B6886">
          <w:rPr>
            <w:rStyle w:val="a4"/>
            <w:rFonts w:ascii="Times New Roman" w:hAnsi="Times New Roman" w:cs="Times New Roman"/>
            <w:color w:val="003399"/>
            <w:sz w:val="24"/>
            <w:szCs w:val="24"/>
          </w:rPr>
          <w:t>http://www.votpusk.ru/country/dostoprim_info.asp?ID=14925#ixzz3Q9TcLyLQ</w:t>
        </w:r>
      </w:hyperlink>
    </w:p>
    <w:p w:rsidR="009218DC" w:rsidRPr="003B6886" w:rsidRDefault="00F67655" w:rsidP="009218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18DC" w:rsidRPr="003B6886">
          <w:rPr>
            <w:rStyle w:val="a4"/>
            <w:rFonts w:ascii="Times New Roman" w:hAnsi="Times New Roman" w:cs="Times New Roman"/>
            <w:sz w:val="24"/>
            <w:szCs w:val="24"/>
          </w:rPr>
          <w:t>http://www.liveinternet.ru/users/dinka-irinka/post286036687/</w:t>
        </w:r>
      </w:hyperlink>
    </w:p>
    <w:p w:rsidR="009218DC" w:rsidRPr="003B6886" w:rsidRDefault="00F67655" w:rsidP="009218D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18DC" w:rsidRPr="003B6886">
          <w:rPr>
            <w:rStyle w:val="a4"/>
            <w:rFonts w:ascii="Times New Roman" w:hAnsi="Times New Roman" w:cs="Times New Roman"/>
            <w:sz w:val="24"/>
            <w:szCs w:val="24"/>
          </w:rPr>
          <w:t>http://www.tripadvisor.ru/ShowUserReviews-g2324049-d4889443-r184045751-Museum_of_Literary_Heroes_Tales_of_Belkin-Nizhny_Novgorod_Oblast_Volga_District.htm</w:t>
        </w:r>
      </w:hyperlink>
    </w:p>
    <w:p w:rsidR="009218DC" w:rsidRPr="003B6886" w:rsidRDefault="009218DC" w:rsidP="0092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8DC" w:rsidRPr="003B6886" w:rsidRDefault="009218DC" w:rsidP="0092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8DC" w:rsidRDefault="009218DC" w:rsidP="0092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1B" w:rsidRDefault="0008741B"/>
    <w:sectPr w:rsidR="0008741B" w:rsidSect="0050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C5" w:rsidRDefault="000215C5" w:rsidP="003B6886">
      <w:pPr>
        <w:spacing w:after="0" w:line="240" w:lineRule="auto"/>
      </w:pPr>
      <w:r>
        <w:separator/>
      </w:r>
    </w:p>
  </w:endnote>
  <w:endnote w:type="continuationSeparator" w:id="1">
    <w:p w:rsidR="000215C5" w:rsidRDefault="000215C5" w:rsidP="003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C5" w:rsidRDefault="000215C5" w:rsidP="003B6886">
      <w:pPr>
        <w:spacing w:after="0" w:line="240" w:lineRule="auto"/>
      </w:pPr>
      <w:r>
        <w:separator/>
      </w:r>
    </w:p>
  </w:footnote>
  <w:footnote w:type="continuationSeparator" w:id="1">
    <w:p w:rsidR="000215C5" w:rsidRDefault="000215C5" w:rsidP="003B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DC"/>
    <w:rsid w:val="00013273"/>
    <w:rsid w:val="000215C5"/>
    <w:rsid w:val="0008741B"/>
    <w:rsid w:val="00161102"/>
    <w:rsid w:val="00277ACF"/>
    <w:rsid w:val="003B6886"/>
    <w:rsid w:val="003F5B49"/>
    <w:rsid w:val="004A7D64"/>
    <w:rsid w:val="004F6922"/>
    <w:rsid w:val="00507A16"/>
    <w:rsid w:val="005722E9"/>
    <w:rsid w:val="005B0B36"/>
    <w:rsid w:val="00676441"/>
    <w:rsid w:val="007C595B"/>
    <w:rsid w:val="00805431"/>
    <w:rsid w:val="009218DC"/>
    <w:rsid w:val="00A05DA1"/>
    <w:rsid w:val="00A3781A"/>
    <w:rsid w:val="00E5527D"/>
    <w:rsid w:val="00F6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18DC"/>
    <w:rPr>
      <w:color w:val="0000FF" w:themeColor="hyperlink"/>
      <w:u w:val="single"/>
    </w:rPr>
  </w:style>
  <w:style w:type="character" w:customStyle="1" w:styleId="c0">
    <w:name w:val="c0"/>
    <w:basedOn w:val="a0"/>
    <w:rsid w:val="009218DC"/>
  </w:style>
  <w:style w:type="character" w:styleId="a5">
    <w:name w:val="Emphasis"/>
    <w:basedOn w:val="a0"/>
    <w:uiPriority w:val="20"/>
    <w:qFormat/>
    <w:rsid w:val="009218DC"/>
    <w:rPr>
      <w:i/>
      <w:iCs/>
    </w:rPr>
  </w:style>
  <w:style w:type="paragraph" w:styleId="a6">
    <w:name w:val="header"/>
    <w:basedOn w:val="a"/>
    <w:link w:val="a7"/>
    <w:uiPriority w:val="99"/>
    <w:unhideWhenUsed/>
    <w:rsid w:val="003B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886"/>
  </w:style>
  <w:style w:type="paragraph" w:styleId="a8">
    <w:name w:val="footer"/>
    <w:basedOn w:val="a"/>
    <w:link w:val="a9"/>
    <w:uiPriority w:val="99"/>
    <w:semiHidden/>
    <w:unhideWhenUsed/>
    <w:rsid w:val="003B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886"/>
  </w:style>
  <w:style w:type="paragraph" w:styleId="aa">
    <w:name w:val="Balloon Text"/>
    <w:basedOn w:val="a"/>
    <w:link w:val="ab"/>
    <w:uiPriority w:val="99"/>
    <w:semiHidden/>
    <w:unhideWhenUsed/>
    <w:rsid w:val="003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dinomuzey.ru/main/muzej-literaturnyh-geroev-povestej-belkina-jekspozicij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kt590.ru/project/museum/xpus/pikhous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hbor.edumsko.ru/activity/shkol_nye_ob_edineniya/my_korrespondenty/#z" TargetMode="External"/><Relationship Id="rId11" Type="http://schemas.openxmlformats.org/officeDocument/2006/relationships/hyperlink" Target="http://www.tripadvisor.ru/ShowUserReviews-g2324049-d4889443-r184045751-Museum_of_Literary_Heroes_Tales_of_Belkin-Nizhny_Novgorod_Oblast_Volga_District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iveinternet.ru/users/dinka-irinka/post28603668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tpusk.ru/country/dostoprim_info.asp?ID=14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cp:lastPrinted>2015-09-27T19:57:00Z</cp:lastPrinted>
  <dcterms:created xsi:type="dcterms:W3CDTF">2015-02-01T20:53:00Z</dcterms:created>
  <dcterms:modified xsi:type="dcterms:W3CDTF">2016-01-11T20:10:00Z</dcterms:modified>
</cp:coreProperties>
</file>