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F3" w:rsidRDefault="001B57F3" w:rsidP="001B57F3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B57F3" w:rsidRPr="000B3589" w:rsidRDefault="001B57F3" w:rsidP="001B57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0B3589">
        <w:rPr>
          <w:rFonts w:ascii="Times New Roman" w:hAnsi="Times New Roman" w:cs="Times New Roman"/>
          <w:bCs/>
          <w:sz w:val="24"/>
        </w:rPr>
        <w:t>Приложение 1</w:t>
      </w:r>
    </w:p>
    <w:p w:rsidR="001B57F3" w:rsidRPr="000B3589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B3589">
        <w:rPr>
          <w:rFonts w:ascii="Times New Roman" w:hAnsi="Times New Roman" w:cs="Times New Roman"/>
          <w:b/>
          <w:bCs/>
          <w:sz w:val="24"/>
        </w:rPr>
        <w:t>Входная комплексная диагностическая работа для модулей</w:t>
      </w:r>
    </w:p>
    <w:p w:rsidR="001B57F3" w:rsidRPr="000B3589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b/>
          <w:bCs/>
          <w:sz w:val="24"/>
        </w:rPr>
        <w:t>«Математическая шкатулка», «</w:t>
      </w:r>
      <w:proofErr w:type="spellStart"/>
      <w:r w:rsidRPr="000B3589">
        <w:rPr>
          <w:rFonts w:ascii="Times New Roman" w:hAnsi="Times New Roman" w:cs="Times New Roman"/>
          <w:b/>
          <w:bCs/>
          <w:sz w:val="24"/>
        </w:rPr>
        <w:t>АБВГдейка</w:t>
      </w:r>
      <w:proofErr w:type="spellEnd"/>
      <w:r w:rsidRPr="000B3589">
        <w:rPr>
          <w:rFonts w:ascii="Times New Roman" w:hAnsi="Times New Roman" w:cs="Times New Roman"/>
          <w:b/>
          <w:bCs/>
          <w:sz w:val="24"/>
        </w:rPr>
        <w:t>», «Лабиринты</w:t>
      </w:r>
      <w:r w:rsidR="00C52EF9">
        <w:rPr>
          <w:rFonts w:ascii="Times New Roman" w:hAnsi="Times New Roman" w:cs="Times New Roman"/>
          <w:b/>
          <w:bCs/>
          <w:sz w:val="24"/>
        </w:rPr>
        <w:t xml:space="preserve"> русского языка»</w:t>
      </w:r>
      <w:r w:rsidRPr="000B3589">
        <w:rPr>
          <w:rFonts w:ascii="Times New Roman" w:hAnsi="Times New Roman" w:cs="Times New Roman"/>
          <w:sz w:val="24"/>
        </w:rPr>
        <w:br/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br/>
        <w:t xml:space="preserve">Фамилия, имя ребенка ____________________________________________________________ </w:t>
      </w:r>
      <w:r w:rsidRPr="000B3589">
        <w:rPr>
          <w:rFonts w:ascii="Times New Roman" w:hAnsi="Times New Roman" w:cs="Times New Roman"/>
          <w:sz w:val="24"/>
        </w:rPr>
        <w:br/>
        <w:t xml:space="preserve">Дата рождения ___________________ Возраст на момент обследования ________________ </w:t>
      </w:r>
      <w:r w:rsidRPr="000B3589">
        <w:rPr>
          <w:rFonts w:ascii="Times New Roman" w:hAnsi="Times New Roman" w:cs="Times New Roman"/>
          <w:sz w:val="24"/>
        </w:rPr>
        <w:br/>
        <w:t>Дата обследования ______________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b/>
          <w:sz w:val="24"/>
        </w:rPr>
        <w:t>1. Продолжи ряд, не нарушая закономерности.</w:t>
      </w:r>
      <w:r w:rsidRPr="000B3589">
        <w:rPr>
          <w:rFonts w:ascii="Times New Roman" w:hAnsi="Times New Roman" w:cs="Times New Roman"/>
          <w:sz w:val="24"/>
        </w:rPr>
        <w:t xml:space="preserve"> 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i/>
          <w:sz w:val="24"/>
        </w:rPr>
        <w:t xml:space="preserve">   Инструкция: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   Внимательно посмотри на начало строчки и продолжи ряд.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887BF72" wp14:editId="2AC830FD">
            <wp:extent cx="4072270" cy="2199026"/>
            <wp:effectExtent l="0" t="0" r="4445" b="0"/>
            <wp:docPr id="1" name="Рисунок 1" descr="http://www.resobr.ru/upload/muzruk/2012/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sobr.ru/upload/muzruk/2012/4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94" cy="220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b/>
          <w:sz w:val="24"/>
        </w:rPr>
        <w:t>2. Соедини цифру и соответствующую картинку.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b/>
          <w:i/>
          <w:sz w:val="24"/>
        </w:rPr>
        <w:t xml:space="preserve">    </w:t>
      </w:r>
      <w:r w:rsidRPr="000B3589">
        <w:rPr>
          <w:rFonts w:ascii="Times New Roman" w:hAnsi="Times New Roman" w:cs="Times New Roman"/>
          <w:i/>
          <w:sz w:val="24"/>
        </w:rPr>
        <w:t>Инструкция: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b/>
          <w:sz w:val="24"/>
        </w:rPr>
        <w:t xml:space="preserve">   </w:t>
      </w:r>
      <w:r w:rsidRPr="000B3589">
        <w:rPr>
          <w:rFonts w:ascii="Times New Roman" w:hAnsi="Times New Roman" w:cs="Times New Roman"/>
          <w:sz w:val="24"/>
        </w:rPr>
        <w:t>Соедини картинку с цифрой, которая к ней подходит.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B9184D7" wp14:editId="28A214EF">
            <wp:extent cx="3296093" cy="2483057"/>
            <wp:effectExtent l="0" t="0" r="0" b="0"/>
            <wp:docPr id="2" name="Рисунок 2" descr="http://www.resobr.ru/upload/muzruk/2012/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sobr.ru/upload/muzruk/2012/4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49" cy="248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589">
        <w:rPr>
          <w:rFonts w:ascii="Times New Roman" w:hAnsi="Times New Roman" w:cs="Times New Roman"/>
          <w:sz w:val="24"/>
        </w:rPr>
        <w:br/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b/>
          <w:sz w:val="24"/>
        </w:rPr>
        <w:lastRenderedPageBreak/>
        <w:t>3.Исключи лишний предмет.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b/>
          <w:sz w:val="24"/>
        </w:rPr>
        <w:t xml:space="preserve">   </w:t>
      </w:r>
      <w:r w:rsidRPr="000B3589">
        <w:rPr>
          <w:rFonts w:ascii="Times New Roman" w:hAnsi="Times New Roman" w:cs="Times New Roman"/>
          <w:i/>
          <w:sz w:val="24"/>
        </w:rPr>
        <w:t>Инструкция: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   В каждом квадратике вычеркни лишний предмет.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noProof/>
          <w:lang w:eastAsia="ru-RU"/>
        </w:rPr>
        <w:drawing>
          <wp:inline distT="0" distB="0" distL="0" distR="0" wp14:anchorId="11EAA8F1" wp14:editId="725FDD38">
            <wp:extent cx="3572540" cy="1971450"/>
            <wp:effectExtent l="0" t="0" r="0" b="0"/>
            <wp:docPr id="3" name="Рисунок 3" descr="http://www.resobr.ru/upload/muzruk/2012/4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sobr.ru/upload/muzruk/2012/4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0" cy="197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b/>
          <w:sz w:val="24"/>
        </w:rPr>
        <w:t>4. Корректурная проба.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    </w:t>
      </w:r>
      <w:r w:rsidRPr="000B3589">
        <w:rPr>
          <w:rFonts w:ascii="Times New Roman" w:hAnsi="Times New Roman" w:cs="Times New Roman"/>
          <w:i/>
          <w:sz w:val="24"/>
        </w:rPr>
        <w:t>Инструкция: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    До тех пор, пока я не скажу стоп, заполни каждую фигурку по образцу сверху.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noProof/>
          <w:lang w:eastAsia="ru-RU"/>
        </w:rPr>
        <w:drawing>
          <wp:inline distT="0" distB="0" distL="0" distR="0" wp14:anchorId="61163BD5" wp14:editId="2D023EDC">
            <wp:extent cx="2658140" cy="2250559"/>
            <wp:effectExtent l="0" t="0" r="8890" b="0"/>
            <wp:docPr id="4" name="Рисунок 4" descr="http://www.resobr.ru/upload/muzruk/2012/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sobr.ru/upload/muzruk/2012/4-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19" cy="225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57F3" w:rsidRPr="000B3589" w:rsidRDefault="001B57F3" w:rsidP="001B57F3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b/>
          <w:sz w:val="24"/>
        </w:rPr>
        <w:t>Обведи предметы, увиденные на образце</w:t>
      </w:r>
      <w:r w:rsidRPr="000B3589">
        <w:rPr>
          <w:rFonts w:ascii="Times New Roman" w:hAnsi="Times New Roman" w:cs="Times New Roman"/>
          <w:sz w:val="24"/>
        </w:rPr>
        <w:t xml:space="preserve">. 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i/>
          <w:sz w:val="24"/>
        </w:rPr>
        <w:t>Инструкция:</w:t>
      </w:r>
    </w:p>
    <w:p w:rsidR="001B57F3" w:rsidRPr="000B3589" w:rsidRDefault="001B57F3" w:rsidP="001B57F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>Посмотри внимательно на картинку и запомни, что на ней нарисовано.</w:t>
      </w:r>
    </w:p>
    <w:p w:rsidR="001B57F3" w:rsidRPr="000B3589" w:rsidRDefault="001B57F3" w:rsidP="001B57F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>Теперь на своем листочке обведи только те предметы, которые ты запомнил.</w:t>
      </w:r>
    </w:p>
    <w:p w:rsidR="001B57F3" w:rsidRPr="000B3589" w:rsidRDefault="001B57F3" w:rsidP="001B57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noProof/>
          <w:lang w:eastAsia="ru-RU"/>
        </w:rPr>
        <w:drawing>
          <wp:inline distT="0" distB="0" distL="0" distR="0" wp14:anchorId="62151784" wp14:editId="5E3412F8">
            <wp:extent cx="4038600" cy="2010550"/>
            <wp:effectExtent l="19050" t="0" r="0" b="0"/>
            <wp:docPr id="5" name="Рисунок 5" descr="http://www.resobr.ru/upload/muzruk/2012/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esobr.ru/upload/muzruk/2012/4-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265" cy="201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i/>
          <w:sz w:val="24"/>
        </w:rPr>
        <w:lastRenderedPageBreak/>
        <w:t>Образец на определение уровня зрительной памяти</w:t>
      </w:r>
      <w:r w:rsidRPr="000B3589">
        <w:rPr>
          <w:rFonts w:ascii="Times New Roman" w:hAnsi="Times New Roman" w:cs="Times New Roman"/>
          <w:b/>
          <w:i/>
          <w:sz w:val="24"/>
        </w:rPr>
        <w:t xml:space="preserve"> 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noProof/>
          <w:lang w:eastAsia="ru-RU"/>
        </w:rPr>
        <w:drawing>
          <wp:inline distT="0" distB="0" distL="0" distR="0" wp14:anchorId="0EC8A324" wp14:editId="422756E6">
            <wp:extent cx="3572934" cy="3509215"/>
            <wp:effectExtent l="19050" t="0" r="8466" b="0"/>
            <wp:docPr id="6" name="Рисунок 6" descr="http://www.resobr.ru/upload/muzruk/2012/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esobr.ru/upload/muzruk/2012/4-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74" cy="351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F3" w:rsidRPr="000B3589" w:rsidRDefault="001B57F3" w:rsidP="001B57F3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B3589">
        <w:rPr>
          <w:rFonts w:ascii="Times New Roman" w:hAnsi="Times New Roman" w:cs="Times New Roman"/>
          <w:b/>
          <w:sz w:val="24"/>
        </w:rPr>
        <w:t>6. Методика «Разрешения проблемных ситуаций»</w:t>
      </w:r>
    </w:p>
    <w:p w:rsidR="001B57F3" w:rsidRPr="000B3589" w:rsidRDefault="001B57F3" w:rsidP="001B57F3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b/>
          <w:sz w:val="24"/>
        </w:rPr>
        <w:t xml:space="preserve">   </w:t>
      </w:r>
      <w:r w:rsidRPr="000B3589">
        <w:rPr>
          <w:rFonts w:ascii="Times New Roman" w:hAnsi="Times New Roman" w:cs="Times New Roman"/>
          <w:i/>
          <w:sz w:val="24"/>
        </w:rPr>
        <w:t>Инструкция:</w:t>
      </w:r>
    </w:p>
    <w:p w:rsidR="001B57F3" w:rsidRPr="000B3589" w:rsidRDefault="001B57F3" w:rsidP="001B57F3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B3589">
        <w:rPr>
          <w:rFonts w:ascii="Times New Roman" w:hAnsi="Times New Roman" w:cs="Times New Roman"/>
          <w:sz w:val="24"/>
        </w:rPr>
        <w:lastRenderedPageBreak/>
        <w:t xml:space="preserve">   Посмотри, как ты думаешь, как может </w:t>
      </w:r>
      <w:proofErr w:type="gramStart"/>
      <w:r w:rsidRPr="000B3589">
        <w:rPr>
          <w:rFonts w:ascii="Times New Roman" w:hAnsi="Times New Roman" w:cs="Times New Roman"/>
          <w:sz w:val="24"/>
        </w:rPr>
        <w:t>закончится</w:t>
      </w:r>
      <w:proofErr w:type="gramEnd"/>
      <w:r w:rsidRPr="000B3589">
        <w:rPr>
          <w:rFonts w:ascii="Times New Roman" w:hAnsi="Times New Roman" w:cs="Times New Roman"/>
          <w:sz w:val="24"/>
        </w:rPr>
        <w:t xml:space="preserve"> этот рассказ.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noProof/>
          <w:lang w:eastAsia="ru-RU"/>
        </w:rPr>
        <w:drawing>
          <wp:inline distT="0" distB="0" distL="0" distR="0" wp14:anchorId="05C3B5AA" wp14:editId="401CEA30">
            <wp:extent cx="3892550" cy="4766427"/>
            <wp:effectExtent l="19050" t="0" r="0" b="0"/>
            <wp:docPr id="7" name="Рисунок 7" descr="http://www.resobr.ru/upload/muzruk/2012/4-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esobr.ru/upload/muzruk/2012/4-1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39" cy="477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589">
        <w:rPr>
          <w:rFonts w:ascii="Times New Roman" w:hAnsi="Times New Roman" w:cs="Times New Roman"/>
          <w:sz w:val="24"/>
        </w:rPr>
        <w:br/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B3589">
        <w:rPr>
          <w:rFonts w:ascii="Times New Roman" w:hAnsi="Times New Roman" w:cs="Times New Roman"/>
          <w:b/>
          <w:sz w:val="24"/>
        </w:rPr>
        <w:t>7.</w:t>
      </w:r>
      <w:r w:rsidRPr="000B3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0B3589">
        <w:rPr>
          <w:rFonts w:ascii="Times New Roman" w:hAnsi="Times New Roman" w:cs="Times New Roman"/>
          <w:b/>
          <w:sz w:val="24"/>
        </w:rPr>
        <w:t>Сделай аппликацию из цветной бумаги.</w:t>
      </w:r>
    </w:p>
    <w:p w:rsidR="001B57F3" w:rsidRPr="000B3589" w:rsidRDefault="001B57F3" w:rsidP="001B57F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Материалы и оборудование: для проведения диагностики предварительно на отдельном столе расположены инструменты для работы над аппликацией: листы цветной бумаги, ножницы, клеенка для наклеивания элементов аппликации, клей, кисть для клея, подставку для кисти, салфетку для промачивания изделия. </w:t>
      </w:r>
    </w:p>
    <w:p w:rsidR="001B57F3" w:rsidRPr="000B3589" w:rsidRDefault="001B57F3" w:rsidP="001B57F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589">
        <w:rPr>
          <w:rFonts w:ascii="Times New Roman" w:hAnsi="Times New Roman" w:cs="Times New Roman"/>
          <w:sz w:val="24"/>
        </w:rPr>
        <w:t xml:space="preserve">У вас на столе лежат знакомые вам инструменты. С их помощью нужно сделать аппликацию. 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sz w:val="24"/>
        </w:rPr>
        <w:br/>
      </w: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F3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B57F3" w:rsidRPr="00C52EF9" w:rsidRDefault="001B57F3" w:rsidP="00C52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2EF9">
        <w:rPr>
          <w:rFonts w:ascii="Times New Roman" w:hAnsi="Times New Roman" w:cs="Times New Roman"/>
          <w:b/>
          <w:i/>
          <w:sz w:val="24"/>
          <w:szCs w:val="24"/>
        </w:rPr>
        <w:t xml:space="preserve">Оценка выполнения </w:t>
      </w:r>
      <w:r w:rsidRPr="00C52EF9">
        <w:rPr>
          <w:rFonts w:ascii="Times New Roman" w:hAnsi="Times New Roman" w:cs="Times New Roman"/>
          <w:b/>
          <w:bCs/>
          <w:i/>
          <w:sz w:val="24"/>
          <w:szCs w:val="24"/>
        </w:rPr>
        <w:t>входной комплексной диагностической работы для модулей</w:t>
      </w:r>
    </w:p>
    <w:p w:rsidR="001B57F3" w:rsidRPr="00C52EF9" w:rsidRDefault="001B57F3" w:rsidP="00C52EF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52EF9">
        <w:rPr>
          <w:rFonts w:ascii="Times New Roman" w:hAnsi="Times New Roman" w:cs="Times New Roman"/>
          <w:b/>
          <w:bCs/>
          <w:i/>
          <w:sz w:val="24"/>
          <w:szCs w:val="24"/>
        </w:rPr>
        <w:t>«Математическая шкатулка», «</w:t>
      </w:r>
      <w:proofErr w:type="spellStart"/>
      <w:r w:rsidRPr="00C52EF9">
        <w:rPr>
          <w:rFonts w:ascii="Times New Roman" w:hAnsi="Times New Roman" w:cs="Times New Roman"/>
          <w:b/>
          <w:bCs/>
          <w:i/>
          <w:sz w:val="24"/>
          <w:szCs w:val="24"/>
        </w:rPr>
        <w:t>АБВГдейка</w:t>
      </w:r>
      <w:proofErr w:type="spellEnd"/>
      <w:r w:rsidRPr="00C52E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», </w:t>
      </w:r>
      <w:r w:rsidR="00C52EF9" w:rsidRPr="00C52EF9">
        <w:rPr>
          <w:rFonts w:ascii="Times New Roman" w:hAnsi="Times New Roman" w:cs="Times New Roman"/>
          <w:b/>
          <w:bCs/>
          <w:i/>
          <w:sz w:val="24"/>
          <w:szCs w:val="24"/>
        </w:rPr>
        <w:t>«Лабиринты русского языка»</w:t>
      </w:r>
      <w:r w:rsidRPr="000B3589">
        <w:rPr>
          <w:rFonts w:ascii="Times New Roman" w:hAnsi="Times New Roman" w:cs="Times New Roman"/>
          <w:i/>
          <w:sz w:val="24"/>
          <w:szCs w:val="24"/>
        </w:rPr>
        <w:br/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B3589">
        <w:rPr>
          <w:rFonts w:ascii="Times New Roman" w:hAnsi="Times New Roman" w:cs="Times New Roman"/>
          <w:i/>
          <w:sz w:val="24"/>
          <w:szCs w:val="24"/>
        </w:rPr>
        <w:br/>
      </w:r>
      <w:r w:rsidRPr="000B3589">
        <w:rPr>
          <w:rFonts w:ascii="Times New Roman" w:hAnsi="Times New Roman" w:cs="Times New Roman"/>
          <w:b/>
          <w:bCs/>
          <w:sz w:val="24"/>
        </w:rPr>
        <w:t xml:space="preserve"> 1 задание: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Cs/>
          <w:i/>
          <w:sz w:val="24"/>
        </w:rPr>
      </w:pPr>
      <w:r w:rsidRPr="000B3589">
        <w:rPr>
          <w:rFonts w:ascii="Times New Roman" w:hAnsi="Times New Roman" w:cs="Times New Roman"/>
          <w:bCs/>
          <w:i/>
          <w:sz w:val="24"/>
        </w:rPr>
        <w:t xml:space="preserve">(определение уровня развития мелкой моторики руки, </w:t>
      </w:r>
      <w:proofErr w:type="spellStart"/>
      <w:r w:rsidRPr="000B3589">
        <w:rPr>
          <w:rFonts w:ascii="Times New Roman" w:hAnsi="Times New Roman" w:cs="Times New Roman"/>
          <w:bCs/>
          <w:i/>
          <w:sz w:val="24"/>
        </w:rPr>
        <w:t>сформированности</w:t>
      </w:r>
      <w:proofErr w:type="spellEnd"/>
      <w:r w:rsidRPr="000B3589">
        <w:rPr>
          <w:rFonts w:ascii="Times New Roman" w:hAnsi="Times New Roman" w:cs="Times New Roman"/>
          <w:bCs/>
          <w:i/>
          <w:sz w:val="24"/>
        </w:rPr>
        <w:t xml:space="preserve"> восприятия)</w:t>
      </w:r>
    </w:p>
    <w:p w:rsidR="001B57F3" w:rsidRPr="000B3589" w:rsidRDefault="001B57F3" w:rsidP="001B57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высокий уровень – задание выполнено без ошибок; </w:t>
      </w:r>
    </w:p>
    <w:p w:rsidR="001B57F3" w:rsidRPr="000B3589" w:rsidRDefault="001B57F3" w:rsidP="001B57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средний уровень – задание выполнено с 1–2 ошибками; </w:t>
      </w:r>
    </w:p>
    <w:p w:rsidR="001B57F3" w:rsidRPr="000B3589" w:rsidRDefault="001B57F3" w:rsidP="001B57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низкий уровень – задание выполнено неправильно. </w:t>
      </w:r>
    </w:p>
    <w:p w:rsidR="001B57F3" w:rsidRPr="000B3589" w:rsidRDefault="001B57F3" w:rsidP="001B57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B3589">
        <w:rPr>
          <w:rFonts w:ascii="Times New Roman" w:hAnsi="Times New Roman" w:cs="Times New Roman"/>
          <w:b/>
          <w:bCs/>
          <w:sz w:val="24"/>
        </w:rPr>
        <w:t xml:space="preserve">2 задание: 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i/>
          <w:sz w:val="24"/>
        </w:rPr>
        <w:t xml:space="preserve">(выявление </w:t>
      </w:r>
      <w:proofErr w:type="spellStart"/>
      <w:r w:rsidRPr="000B3589">
        <w:rPr>
          <w:rFonts w:ascii="Times New Roman" w:hAnsi="Times New Roman" w:cs="Times New Roman"/>
          <w:i/>
          <w:sz w:val="24"/>
        </w:rPr>
        <w:t>сформированности</w:t>
      </w:r>
      <w:proofErr w:type="spellEnd"/>
      <w:r w:rsidRPr="000B3589">
        <w:rPr>
          <w:rFonts w:ascii="Times New Roman" w:hAnsi="Times New Roman" w:cs="Times New Roman"/>
          <w:i/>
          <w:sz w:val="24"/>
        </w:rPr>
        <w:t xml:space="preserve"> мышления)</w:t>
      </w:r>
    </w:p>
    <w:p w:rsidR="001B57F3" w:rsidRPr="000B3589" w:rsidRDefault="001B57F3" w:rsidP="001B57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высокий уровень – задание выполнено без ошибок; </w:t>
      </w:r>
    </w:p>
    <w:p w:rsidR="001B57F3" w:rsidRPr="000B3589" w:rsidRDefault="001B57F3" w:rsidP="001B57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средний уровень – задание выполнено с 1–2 ошибками, линии прерывистые, нечеткие или обведены несколько раз, нечеткая форма; </w:t>
      </w:r>
    </w:p>
    <w:p w:rsidR="001B57F3" w:rsidRPr="000B3589" w:rsidRDefault="001B57F3" w:rsidP="001B57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низкий уровень – задание выполнено неправильно. 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B3589">
        <w:rPr>
          <w:rFonts w:ascii="Times New Roman" w:hAnsi="Times New Roman" w:cs="Times New Roman"/>
          <w:b/>
          <w:bCs/>
          <w:sz w:val="24"/>
        </w:rPr>
        <w:t>3 задание: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bCs/>
          <w:i/>
          <w:sz w:val="24"/>
        </w:rPr>
        <w:t xml:space="preserve">(выявление характера логических связей и отношений между понятиями) </w:t>
      </w:r>
    </w:p>
    <w:p w:rsidR="001B57F3" w:rsidRPr="000B3589" w:rsidRDefault="001B57F3" w:rsidP="001B57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высокий уровень – задание выполнено без ошибок; </w:t>
      </w:r>
    </w:p>
    <w:p w:rsidR="001B57F3" w:rsidRPr="000B3589" w:rsidRDefault="001B57F3" w:rsidP="001B57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средний уровень – задание выполнено с 1–2 ошибками; </w:t>
      </w:r>
    </w:p>
    <w:p w:rsidR="001B57F3" w:rsidRPr="000B3589" w:rsidRDefault="001B57F3" w:rsidP="001B57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низкий уровень – задание выполнено неправильно. 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B3589">
        <w:rPr>
          <w:rFonts w:ascii="Times New Roman" w:hAnsi="Times New Roman" w:cs="Times New Roman"/>
          <w:b/>
          <w:bCs/>
          <w:sz w:val="24"/>
        </w:rPr>
        <w:t>4 задание: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B3589">
        <w:rPr>
          <w:rFonts w:ascii="Times New Roman" w:hAnsi="Times New Roman" w:cs="Times New Roman"/>
          <w:bCs/>
          <w:i/>
          <w:sz w:val="24"/>
        </w:rPr>
        <w:t xml:space="preserve">(определение умения сосредотачиваться, распределять внимание) </w:t>
      </w:r>
    </w:p>
    <w:p w:rsidR="001B57F3" w:rsidRPr="000B3589" w:rsidRDefault="001B57F3" w:rsidP="001B57F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высокий уровень – задание выполнено без ошибок; </w:t>
      </w:r>
    </w:p>
    <w:p w:rsidR="001B57F3" w:rsidRPr="000B3589" w:rsidRDefault="001B57F3" w:rsidP="001B57F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средний уровень – задание выполнено с 1 ошибкой; </w:t>
      </w:r>
    </w:p>
    <w:p w:rsidR="001B57F3" w:rsidRPr="000B3589" w:rsidRDefault="001B57F3" w:rsidP="001B57F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низкий уровень – задание выполнено неправильно. 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B3589">
        <w:rPr>
          <w:rFonts w:ascii="Times New Roman" w:hAnsi="Times New Roman" w:cs="Times New Roman"/>
          <w:b/>
          <w:bCs/>
          <w:sz w:val="24"/>
        </w:rPr>
        <w:t xml:space="preserve">5 задание: 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bCs/>
          <w:i/>
          <w:sz w:val="24"/>
        </w:rPr>
        <w:t>(определение объема воспринимаемой информации, тренировка памяти)</w:t>
      </w:r>
    </w:p>
    <w:p w:rsidR="001B57F3" w:rsidRPr="000B3589" w:rsidRDefault="001B57F3" w:rsidP="001B57F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высокий уровень – задание выполнено без ошибок; </w:t>
      </w:r>
    </w:p>
    <w:p w:rsidR="001B57F3" w:rsidRPr="000B3589" w:rsidRDefault="001B57F3" w:rsidP="001B57F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средний уровень – задание выполнено с 1 ошибкой; </w:t>
      </w:r>
    </w:p>
    <w:p w:rsidR="001B57F3" w:rsidRPr="000B3589" w:rsidRDefault="001B57F3" w:rsidP="001B57F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низкий уровень – задание выполнено неправильно. 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B3589">
        <w:rPr>
          <w:rFonts w:ascii="Times New Roman" w:hAnsi="Times New Roman" w:cs="Times New Roman"/>
          <w:b/>
          <w:bCs/>
          <w:sz w:val="24"/>
        </w:rPr>
        <w:t>6 задание: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Cs/>
          <w:i/>
          <w:sz w:val="24"/>
        </w:rPr>
      </w:pPr>
      <w:r w:rsidRPr="000B3589">
        <w:rPr>
          <w:rFonts w:ascii="Times New Roman" w:hAnsi="Times New Roman" w:cs="Times New Roman"/>
          <w:bCs/>
          <w:i/>
          <w:sz w:val="24"/>
        </w:rPr>
        <w:t xml:space="preserve">(выявление уровня самооценки, самоконтроля) 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B3589">
        <w:rPr>
          <w:rFonts w:ascii="Times New Roman" w:hAnsi="Times New Roman" w:cs="Times New Roman"/>
          <w:bCs/>
          <w:sz w:val="24"/>
        </w:rPr>
        <w:t xml:space="preserve">Оценивается выбор ребенка: </w:t>
      </w:r>
    </w:p>
    <w:p w:rsidR="001B57F3" w:rsidRPr="000B3589" w:rsidRDefault="001B57F3" w:rsidP="001B57F3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</w:rPr>
      </w:pPr>
      <w:r w:rsidRPr="000B3589">
        <w:rPr>
          <w:rFonts w:ascii="Times New Roman" w:hAnsi="Times New Roman" w:cs="Times New Roman"/>
          <w:bCs/>
          <w:sz w:val="24"/>
        </w:rPr>
        <w:t xml:space="preserve">либо адекватное </w:t>
      </w:r>
      <w:proofErr w:type="gramStart"/>
      <w:r w:rsidRPr="000B3589">
        <w:rPr>
          <w:rFonts w:ascii="Times New Roman" w:hAnsi="Times New Roman" w:cs="Times New Roman"/>
          <w:bCs/>
          <w:sz w:val="24"/>
        </w:rPr>
        <w:t>решение проблемной ситуации</w:t>
      </w:r>
      <w:proofErr w:type="gramEnd"/>
      <w:r w:rsidRPr="000B3589">
        <w:rPr>
          <w:rFonts w:ascii="Times New Roman" w:hAnsi="Times New Roman" w:cs="Times New Roman"/>
          <w:bCs/>
          <w:sz w:val="24"/>
        </w:rPr>
        <w:t>;</w:t>
      </w:r>
    </w:p>
    <w:p w:rsidR="001B57F3" w:rsidRPr="000B3589" w:rsidRDefault="001B57F3" w:rsidP="001B57F3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</w:rPr>
      </w:pPr>
      <w:r w:rsidRPr="000B3589">
        <w:rPr>
          <w:rFonts w:ascii="Times New Roman" w:hAnsi="Times New Roman" w:cs="Times New Roman"/>
          <w:bCs/>
          <w:sz w:val="24"/>
        </w:rPr>
        <w:t xml:space="preserve">либо незрелое решение – попытка свою ошибку свалить на </w:t>
      </w:r>
      <w:proofErr w:type="gramStart"/>
      <w:r w:rsidRPr="000B3589">
        <w:rPr>
          <w:rFonts w:ascii="Times New Roman" w:hAnsi="Times New Roman" w:cs="Times New Roman"/>
          <w:bCs/>
          <w:sz w:val="24"/>
        </w:rPr>
        <w:t>другого</w:t>
      </w:r>
      <w:proofErr w:type="gramEnd"/>
      <w:r w:rsidRPr="000B3589">
        <w:rPr>
          <w:rFonts w:ascii="Times New Roman" w:hAnsi="Times New Roman" w:cs="Times New Roman"/>
          <w:bCs/>
          <w:sz w:val="24"/>
        </w:rPr>
        <w:t xml:space="preserve">; </w:t>
      </w:r>
    </w:p>
    <w:p w:rsidR="001B57F3" w:rsidRPr="000B3589" w:rsidRDefault="001B57F3" w:rsidP="001B57F3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</w:rPr>
      </w:pPr>
      <w:r w:rsidRPr="000B3589">
        <w:rPr>
          <w:rFonts w:ascii="Times New Roman" w:hAnsi="Times New Roman" w:cs="Times New Roman"/>
          <w:bCs/>
          <w:sz w:val="24"/>
        </w:rPr>
        <w:t>либо агрессивное отношение, недоверчивое отношение к окружающим, что означает высокий уровень тревожности.</w:t>
      </w:r>
    </w:p>
    <w:p w:rsidR="001B57F3" w:rsidRPr="000B3589" w:rsidRDefault="001B57F3" w:rsidP="001B57F3">
      <w:pPr>
        <w:spacing w:after="0" w:line="240" w:lineRule="auto"/>
      </w:pPr>
      <w:r w:rsidRPr="000B3589">
        <w:rPr>
          <w:rFonts w:ascii="Times New Roman" w:hAnsi="Times New Roman" w:cs="Times New Roman"/>
          <w:b/>
          <w:bCs/>
          <w:sz w:val="24"/>
        </w:rPr>
        <w:t xml:space="preserve">     7 задание:</w:t>
      </w:r>
    </w:p>
    <w:p w:rsidR="001B57F3" w:rsidRPr="000B3589" w:rsidRDefault="001B57F3" w:rsidP="001B5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      В конце занятия в индивидуальных условиях дети отвечают на вопросы. </w:t>
      </w:r>
    </w:p>
    <w:p w:rsidR="001B57F3" w:rsidRPr="000B3589" w:rsidRDefault="001B57F3" w:rsidP="001B57F3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Что ты хотел (ла) сделать в аппликации? </w:t>
      </w:r>
    </w:p>
    <w:p w:rsidR="001B57F3" w:rsidRPr="000B3589" w:rsidRDefault="001B57F3" w:rsidP="001B57F3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Получилось ли это сделать? </w:t>
      </w:r>
    </w:p>
    <w:p w:rsidR="001B57F3" w:rsidRPr="000B3589" w:rsidRDefault="001B57F3" w:rsidP="001B57F3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Легко или тяжело было выполнять работу? </w:t>
      </w:r>
    </w:p>
    <w:p w:rsidR="001B57F3" w:rsidRPr="000B3589" w:rsidRDefault="001B57F3" w:rsidP="001B57F3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Как ты думаешь, почему было легко (тяжело) выполнять аппликацию? </w:t>
      </w:r>
    </w:p>
    <w:p w:rsidR="00CC4DFC" w:rsidRPr="001B57F3" w:rsidRDefault="001B57F3" w:rsidP="001B57F3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Чья работа тебе больше понравилась? </w:t>
      </w:r>
    </w:p>
    <w:sectPr w:rsidR="00CC4DFC" w:rsidRPr="001B57F3" w:rsidSect="007F4C36">
      <w:footerReference w:type="default" r:id="rId15"/>
      <w:pgSz w:w="11906" w:h="16838"/>
      <w:pgMar w:top="1134" w:right="907" w:bottom="907" w:left="1701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2B" w:rsidRDefault="00FA3A2B" w:rsidP="001B57F3">
      <w:pPr>
        <w:spacing w:after="0" w:line="240" w:lineRule="auto"/>
      </w:pPr>
      <w:r>
        <w:separator/>
      </w:r>
    </w:p>
  </w:endnote>
  <w:endnote w:type="continuationSeparator" w:id="0">
    <w:p w:rsidR="00FA3A2B" w:rsidRDefault="00FA3A2B" w:rsidP="001B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3" w:rsidRDefault="001B57F3">
    <w:pPr>
      <w:pStyle w:val="a4"/>
    </w:pPr>
    <w:r>
      <w:t>Гербер О.Ю., № 278-767-637, Кольцова Т.Н. № 243-619-261</w:t>
    </w:r>
  </w:p>
  <w:p w:rsidR="000B3589" w:rsidRDefault="00FA3A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2B" w:rsidRDefault="00FA3A2B" w:rsidP="001B57F3">
      <w:pPr>
        <w:spacing w:after="0" w:line="240" w:lineRule="auto"/>
      </w:pPr>
      <w:r>
        <w:separator/>
      </w:r>
    </w:p>
  </w:footnote>
  <w:footnote w:type="continuationSeparator" w:id="0">
    <w:p w:rsidR="00FA3A2B" w:rsidRDefault="00FA3A2B" w:rsidP="001B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B5D"/>
    <w:multiLevelType w:val="hybridMultilevel"/>
    <w:tmpl w:val="66B6AD6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1D73500"/>
    <w:multiLevelType w:val="hybridMultilevel"/>
    <w:tmpl w:val="DC5678C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B57"/>
    <w:multiLevelType w:val="multilevel"/>
    <w:tmpl w:val="84BED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F206C40"/>
    <w:multiLevelType w:val="hybridMultilevel"/>
    <w:tmpl w:val="32E60C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312DAD"/>
    <w:multiLevelType w:val="multilevel"/>
    <w:tmpl w:val="E664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D12AF"/>
    <w:multiLevelType w:val="multilevel"/>
    <w:tmpl w:val="D1D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052CA"/>
    <w:multiLevelType w:val="hybridMultilevel"/>
    <w:tmpl w:val="BF0834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302AAA"/>
    <w:multiLevelType w:val="hybridMultilevel"/>
    <w:tmpl w:val="DF5E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7BDA"/>
    <w:multiLevelType w:val="multilevel"/>
    <w:tmpl w:val="3D4C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070D1"/>
    <w:multiLevelType w:val="hybridMultilevel"/>
    <w:tmpl w:val="4772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51437"/>
    <w:multiLevelType w:val="hybridMultilevel"/>
    <w:tmpl w:val="6A0C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E2F55"/>
    <w:multiLevelType w:val="hybridMultilevel"/>
    <w:tmpl w:val="7C4E6316"/>
    <w:lvl w:ilvl="0" w:tplc="3D36B3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02C287B"/>
    <w:multiLevelType w:val="hybridMultilevel"/>
    <w:tmpl w:val="3E280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D0694B"/>
    <w:multiLevelType w:val="multilevel"/>
    <w:tmpl w:val="436E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A2DFC"/>
    <w:multiLevelType w:val="hybridMultilevel"/>
    <w:tmpl w:val="C7F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A02A8"/>
    <w:multiLevelType w:val="multilevel"/>
    <w:tmpl w:val="2A24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6300D2"/>
    <w:multiLevelType w:val="multilevel"/>
    <w:tmpl w:val="3380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9E134D"/>
    <w:multiLevelType w:val="hybridMultilevel"/>
    <w:tmpl w:val="5F4C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C190F"/>
    <w:multiLevelType w:val="multilevel"/>
    <w:tmpl w:val="257A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94663"/>
    <w:multiLevelType w:val="hybridMultilevel"/>
    <w:tmpl w:val="265E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75A96"/>
    <w:multiLevelType w:val="multilevel"/>
    <w:tmpl w:val="0AC4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667F4"/>
    <w:multiLevelType w:val="hybridMultilevel"/>
    <w:tmpl w:val="81A8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7D02EA"/>
    <w:multiLevelType w:val="multilevel"/>
    <w:tmpl w:val="028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C5A36"/>
    <w:multiLevelType w:val="hybridMultilevel"/>
    <w:tmpl w:val="E07C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B1B98"/>
    <w:multiLevelType w:val="multilevel"/>
    <w:tmpl w:val="AD9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A1767"/>
    <w:multiLevelType w:val="multilevel"/>
    <w:tmpl w:val="FC5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BD3242"/>
    <w:multiLevelType w:val="hybridMultilevel"/>
    <w:tmpl w:val="B0FA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7294B"/>
    <w:multiLevelType w:val="hybridMultilevel"/>
    <w:tmpl w:val="C226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4"/>
  </w:num>
  <w:num w:numId="5">
    <w:abstractNumId w:val="19"/>
  </w:num>
  <w:num w:numId="6">
    <w:abstractNumId w:val="7"/>
  </w:num>
  <w:num w:numId="7">
    <w:abstractNumId w:val="9"/>
  </w:num>
  <w:num w:numId="8">
    <w:abstractNumId w:val="23"/>
  </w:num>
  <w:num w:numId="9">
    <w:abstractNumId w:val="24"/>
  </w:num>
  <w:num w:numId="10">
    <w:abstractNumId w:val="21"/>
  </w:num>
  <w:num w:numId="11">
    <w:abstractNumId w:val="17"/>
  </w:num>
  <w:num w:numId="12">
    <w:abstractNumId w:val="6"/>
  </w:num>
  <w:num w:numId="13">
    <w:abstractNumId w:val="8"/>
  </w:num>
  <w:num w:numId="14">
    <w:abstractNumId w:val="18"/>
  </w:num>
  <w:num w:numId="15">
    <w:abstractNumId w:val="20"/>
  </w:num>
  <w:num w:numId="16">
    <w:abstractNumId w:val="15"/>
  </w:num>
  <w:num w:numId="17">
    <w:abstractNumId w:val="25"/>
  </w:num>
  <w:num w:numId="18">
    <w:abstractNumId w:val="27"/>
  </w:num>
  <w:num w:numId="19">
    <w:abstractNumId w:val="4"/>
  </w:num>
  <w:num w:numId="20">
    <w:abstractNumId w:val="5"/>
  </w:num>
  <w:num w:numId="21">
    <w:abstractNumId w:val="13"/>
  </w:num>
  <w:num w:numId="22">
    <w:abstractNumId w:val="22"/>
  </w:num>
  <w:num w:numId="23">
    <w:abstractNumId w:val="16"/>
  </w:num>
  <w:num w:numId="24">
    <w:abstractNumId w:val="12"/>
  </w:num>
  <w:num w:numId="25">
    <w:abstractNumId w:val="26"/>
  </w:num>
  <w:num w:numId="26">
    <w:abstractNumId w:val="11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F3"/>
    <w:rsid w:val="001B57F3"/>
    <w:rsid w:val="008D1F17"/>
    <w:rsid w:val="00C52EF9"/>
    <w:rsid w:val="00CC4DFC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F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B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57F3"/>
  </w:style>
  <w:style w:type="paragraph" w:styleId="a6">
    <w:name w:val="Balloon Text"/>
    <w:basedOn w:val="a"/>
    <w:link w:val="a7"/>
    <w:uiPriority w:val="99"/>
    <w:semiHidden/>
    <w:unhideWhenUsed/>
    <w:rsid w:val="001B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7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F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B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57F3"/>
  </w:style>
  <w:style w:type="paragraph" w:styleId="a6">
    <w:name w:val="Balloon Text"/>
    <w:basedOn w:val="a"/>
    <w:link w:val="a7"/>
    <w:uiPriority w:val="99"/>
    <w:semiHidden/>
    <w:unhideWhenUsed/>
    <w:rsid w:val="001B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7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2016-01-12T08:53:00Z</dcterms:created>
  <dcterms:modified xsi:type="dcterms:W3CDTF">2016-01-12T09:00:00Z</dcterms:modified>
</cp:coreProperties>
</file>