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42"/>
        <w:gridCol w:w="5712"/>
      </w:tblGrid>
      <w:tr w:rsidR="00FD32F3" w:rsidRPr="00FD32F3" w:rsidTr="00FD32F3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шина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наши</w:t>
            </w:r>
          </w:p>
        </w:tc>
      </w:tr>
      <w:tr w:rsidR="00FD32F3" w:rsidRPr="00FD32F3" w:rsidTr="00FD32F3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лужи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мыши</w:t>
            </w:r>
          </w:p>
        </w:tc>
      </w:tr>
      <w:tr w:rsidR="00FD32F3" w:rsidRPr="00FD32F3" w:rsidTr="00FD32F3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камыши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ежи</w:t>
            </w:r>
          </w:p>
        </w:tc>
      </w:tr>
      <w:tr w:rsidR="00FD32F3" w:rsidRPr="00FD32F3" w:rsidTr="00FD32F3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ножи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шипы</w:t>
            </w:r>
          </w:p>
        </w:tc>
      </w:tr>
      <w:tr w:rsidR="00FD32F3" w:rsidRPr="00FD32F3" w:rsidTr="00FD32F3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малыши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FD32F3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жизнь</w:t>
            </w:r>
          </w:p>
        </w:tc>
      </w:tr>
      <w:tr w:rsidR="00FD32F3" w:rsidRPr="00FD32F3" w:rsidTr="00415C20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свеча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туча</w:t>
            </w:r>
          </w:p>
        </w:tc>
      </w:tr>
      <w:tr w:rsidR="00FD32F3" w:rsidRPr="00FD32F3" w:rsidTr="00415C20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часто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дача</w:t>
            </w:r>
          </w:p>
        </w:tc>
      </w:tr>
      <w:tr w:rsidR="00FD32F3" w:rsidRPr="00FD32F3" w:rsidTr="00415C20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пища</w:t>
            </w:r>
          </w:p>
        </w:tc>
        <w:tc>
          <w:tcPr>
            <w:tcW w:w="571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роща</w:t>
            </w:r>
          </w:p>
        </w:tc>
      </w:tr>
      <w:tr w:rsidR="00FD32F3" w:rsidRPr="00FD32F3" w:rsidTr="00415C20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FD32F3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начало</w:t>
            </w:r>
          </w:p>
        </w:tc>
        <w:tc>
          <w:tcPr>
            <w:tcW w:w="5712" w:type="dxa"/>
            <w:vAlign w:val="center"/>
          </w:tcPr>
          <w:p w:rsidR="00FD32F3" w:rsidRPr="00FD32F3" w:rsidRDefault="00415C20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щавель</w:t>
            </w:r>
          </w:p>
        </w:tc>
      </w:tr>
      <w:tr w:rsidR="00FD32F3" w:rsidRPr="00FD32F3" w:rsidTr="00415C20">
        <w:trPr>
          <w:trHeight w:val="3193"/>
        </w:trPr>
        <w:tc>
          <w:tcPr>
            <w:tcW w:w="5842" w:type="dxa"/>
            <w:vAlign w:val="center"/>
          </w:tcPr>
          <w:p w:rsidR="00FD32F3" w:rsidRPr="00FD32F3" w:rsidRDefault="00415C20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час</w:t>
            </w:r>
          </w:p>
        </w:tc>
        <w:tc>
          <w:tcPr>
            <w:tcW w:w="5712" w:type="dxa"/>
            <w:vAlign w:val="center"/>
          </w:tcPr>
          <w:p w:rsidR="00FD32F3" w:rsidRPr="00FD32F3" w:rsidRDefault="00415C20" w:rsidP="00415C2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чайка</w:t>
            </w:r>
          </w:p>
        </w:tc>
      </w:tr>
    </w:tbl>
    <w:p w:rsidR="00500DA9" w:rsidRPr="00535236" w:rsidRDefault="00535236">
      <w:pPr>
        <w:rPr>
          <w:rFonts w:ascii="Times New Roman" w:hAnsi="Times New Roman" w:cs="Times New Roman"/>
          <w:b/>
          <w:sz w:val="24"/>
          <w:szCs w:val="24"/>
        </w:rPr>
      </w:pPr>
      <w:r w:rsidRPr="00535236">
        <w:rPr>
          <w:rFonts w:ascii="Times New Roman" w:hAnsi="Times New Roman" w:cs="Times New Roman"/>
          <w:b/>
          <w:sz w:val="24"/>
          <w:szCs w:val="24"/>
        </w:rPr>
        <w:lastRenderedPageBreak/>
        <w:t>До урока разрезать листы на отдельные карточки. Количество слов должно соответствовать количеству участников.</w:t>
      </w:r>
    </w:p>
    <w:sectPr w:rsidR="00500DA9" w:rsidRPr="00535236" w:rsidSect="00FD32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F3"/>
    <w:rsid w:val="00130963"/>
    <w:rsid w:val="00415C20"/>
    <w:rsid w:val="00500DA9"/>
    <w:rsid w:val="00535236"/>
    <w:rsid w:val="00F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2015-09-24T20:51:00Z</dcterms:created>
  <dcterms:modified xsi:type="dcterms:W3CDTF">2015-12-18T21:59:00Z</dcterms:modified>
</cp:coreProperties>
</file>