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053CB6" w:rsidRDefault="004536D2" w:rsidP="004536D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894"/>
        <w:gridCol w:w="9444"/>
        <w:gridCol w:w="1783"/>
        <w:gridCol w:w="1803"/>
      </w:tblGrid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 xml:space="preserve">№ </w:t>
            </w:r>
          </w:p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ур</w:t>
            </w:r>
            <w:r w:rsidRPr="00053CB6">
              <w:rPr>
                <w:b/>
              </w:rPr>
              <w:t>о</w:t>
            </w:r>
            <w:r w:rsidRPr="00053CB6">
              <w:rPr>
                <w:b/>
              </w:rPr>
              <w:t>ка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Дата</w:t>
            </w:r>
          </w:p>
        </w:tc>
        <w:tc>
          <w:tcPr>
            <w:tcW w:w="9720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Содержание (тема урока)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Количество часов</w:t>
            </w:r>
          </w:p>
        </w:tc>
        <w:tc>
          <w:tcPr>
            <w:tcW w:w="1811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Примечание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 xml:space="preserve">Безличные предложения с </w:t>
            </w:r>
            <w:r w:rsidRPr="00053CB6">
              <w:rPr>
                <w:lang w:val="en-US"/>
              </w:rPr>
              <w:t>It</w:t>
            </w:r>
            <w:r w:rsidRPr="00053CB6">
              <w:t xml:space="preserve"> </w:t>
            </w:r>
            <w:r w:rsidRPr="00053CB6">
              <w:rPr>
                <w:lang w:val="en-US"/>
              </w:rPr>
              <w:t>is</w:t>
            </w:r>
            <w:r w:rsidRPr="00053CB6">
              <w:t>…</w:t>
            </w:r>
          </w:p>
        </w:tc>
        <w:tc>
          <w:tcPr>
            <w:tcW w:w="1794" w:type="dxa"/>
          </w:tcPr>
          <w:p w:rsidR="004536D2" w:rsidRPr="00053CB6" w:rsidRDefault="004536D2" w:rsidP="007B423B"/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rPr>
          <w:trHeight w:val="241"/>
        </w:trPr>
        <w:tc>
          <w:tcPr>
            <w:tcW w:w="1188" w:type="dxa"/>
            <w:vMerge w:val="restart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2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Определенный и неопределенный артикли.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3</w:t>
            </w:r>
          </w:p>
        </w:tc>
        <w:tc>
          <w:tcPr>
            <w:tcW w:w="1811" w:type="dxa"/>
            <w:vMerge w:val="restart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Определенный артикль с существительными, единственными в своем роде.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  <w:vMerge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3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Артикль с географическими названиями.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rPr>
          <w:trHeight w:val="361"/>
        </w:trPr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4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Употребление артиклей.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  <w:vMerge w:val="restart"/>
          </w:tcPr>
          <w:p w:rsidR="004536D2" w:rsidRPr="00053CB6" w:rsidRDefault="004536D2" w:rsidP="007B423B">
            <w:pPr>
              <w:jc w:val="center"/>
            </w:pPr>
            <w:r w:rsidRPr="00053CB6">
              <w:t>5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Прошедшее длительное время.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  <w:rPr>
                <w:b/>
              </w:rPr>
            </w:pPr>
            <w:r w:rsidRPr="00053CB6">
              <w:rPr>
                <w:b/>
              </w:rPr>
              <w:t>6</w:t>
            </w:r>
          </w:p>
        </w:tc>
        <w:tc>
          <w:tcPr>
            <w:tcW w:w="1811" w:type="dxa"/>
            <w:vMerge w:val="restart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Образование утвердительных предложений в прошедшем длительном времени.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  <w:vMerge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6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Образование отрицательных предложений в прошедшем длительном времени.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7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Образование вопросительных предложений в прошедшем длительном времени.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8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Употребление прошедшего длительного времени.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9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Тест по теме «Прошедшее длительное время».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jc w:val="center"/>
            </w:pPr>
            <w:r w:rsidRPr="00053CB6">
              <w:t>10</w:t>
            </w:r>
          </w:p>
        </w:tc>
        <w:tc>
          <w:tcPr>
            <w:tcW w:w="900" w:type="dxa"/>
          </w:tcPr>
          <w:p w:rsidR="004536D2" w:rsidRPr="00053CB6" w:rsidRDefault="004536D2" w:rsidP="007B423B"/>
        </w:tc>
        <w:tc>
          <w:tcPr>
            <w:tcW w:w="9720" w:type="dxa"/>
          </w:tcPr>
          <w:p w:rsidR="004536D2" w:rsidRPr="00053CB6" w:rsidRDefault="004536D2" w:rsidP="007B423B"/>
          <w:p w:rsidR="004536D2" w:rsidRPr="00053CB6" w:rsidRDefault="004536D2" w:rsidP="007B423B">
            <w:r w:rsidRPr="00053CB6">
              <w:t>Прошедшее простое, прошедшее длительное и настоящее длительное времена.</w:t>
            </w:r>
          </w:p>
        </w:tc>
        <w:tc>
          <w:tcPr>
            <w:tcW w:w="1794" w:type="dxa"/>
          </w:tcPr>
          <w:p w:rsidR="004536D2" w:rsidRPr="00053CB6" w:rsidRDefault="004536D2" w:rsidP="007B423B">
            <w:pPr>
              <w:jc w:val="center"/>
            </w:pPr>
          </w:p>
          <w:p w:rsidR="004536D2" w:rsidRPr="00053CB6" w:rsidRDefault="004536D2" w:rsidP="007B423B">
            <w:pPr>
              <w:jc w:val="center"/>
            </w:pPr>
            <w:r w:rsidRPr="00053CB6">
              <w:t>1</w:t>
            </w:r>
          </w:p>
        </w:tc>
        <w:tc>
          <w:tcPr>
            <w:tcW w:w="1811" w:type="dxa"/>
          </w:tcPr>
          <w:p w:rsidR="004536D2" w:rsidRPr="00053CB6" w:rsidRDefault="004536D2" w:rsidP="007B423B"/>
        </w:tc>
      </w:tr>
      <w:tr w:rsidR="004536D2" w:rsidRPr="00053CB6" w:rsidTr="007B423B">
        <w:tc>
          <w:tcPr>
            <w:tcW w:w="1188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11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Настоящее время.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Слова </w:t>
            </w:r>
            <w:r w:rsidRPr="00053CB6">
              <w:rPr>
                <w:i/>
                <w:lang w:val="en-US"/>
              </w:rPr>
              <w:t>for</w:t>
            </w:r>
            <w:r w:rsidRPr="00053CB6">
              <w:rPr>
                <w:i/>
              </w:rPr>
              <w:t xml:space="preserve"> </w:t>
            </w:r>
            <w:r w:rsidRPr="00053CB6">
              <w:t xml:space="preserve"> и  </w:t>
            </w:r>
            <w:r w:rsidRPr="00053CB6">
              <w:rPr>
                <w:i/>
                <w:lang w:val="en-US"/>
              </w:rPr>
              <w:t>since</w:t>
            </w:r>
            <w:r w:rsidRPr="00053CB6">
              <w:rPr>
                <w:i/>
              </w:rPr>
              <w:t xml:space="preserve"> </w:t>
            </w:r>
            <w:r w:rsidRPr="00053CB6">
              <w:t>в</w:t>
            </w:r>
            <w:r w:rsidRPr="00053CB6">
              <w:rPr>
                <w:i/>
              </w:rPr>
              <w:t xml:space="preserve"> </w:t>
            </w:r>
            <w:proofErr w:type="gramStart"/>
            <w:r w:rsidRPr="00053CB6">
              <w:t>настоящем</w:t>
            </w:r>
            <w:proofErr w:type="gramEnd"/>
            <w:r w:rsidRPr="00053CB6">
              <w:t xml:space="preserve"> завершенном и настоящем завершенном длительном врем</w:t>
            </w:r>
            <w:r w:rsidRPr="00053CB6">
              <w:t>е</w:t>
            </w:r>
            <w:r w:rsidRPr="00053CB6">
              <w:t>нах.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12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Прошедшее завершенное время.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3</w:t>
            </w:r>
          </w:p>
        </w:tc>
        <w:tc>
          <w:tcPr>
            <w:tcW w:w="0" w:type="auto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Образование утвердительных, отрицательных и вопросительных предложений в проше</w:t>
            </w:r>
            <w:r w:rsidRPr="00053CB6">
              <w:t>д</w:t>
            </w:r>
            <w:r w:rsidRPr="00053CB6">
              <w:t>шем завершенном времени.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13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Употребление прошедшего простого, длительного и завершенного времен.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14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 по теме «Прошедшее время».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15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Условные предложения.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4</w:t>
            </w:r>
          </w:p>
        </w:tc>
        <w:tc>
          <w:tcPr>
            <w:tcW w:w="0" w:type="auto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Повторение условных предложений </w:t>
            </w:r>
            <w:r w:rsidRPr="00053CB6">
              <w:rPr>
                <w:lang w:val="en-US"/>
              </w:rPr>
              <w:t>I</w:t>
            </w:r>
            <w:r w:rsidRPr="00053CB6">
              <w:t xml:space="preserve"> и </w:t>
            </w:r>
            <w:r w:rsidRPr="00053CB6">
              <w:rPr>
                <w:lang w:val="en-US"/>
              </w:rPr>
              <w:t>II</w:t>
            </w:r>
            <w:r w:rsidRPr="00053CB6">
              <w:t xml:space="preserve"> типа.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16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4536D2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Условные предложения </w:t>
            </w:r>
            <w:r w:rsidRPr="00053CB6">
              <w:rPr>
                <w:lang w:val="en-US"/>
              </w:rPr>
              <w:t>II</w:t>
            </w:r>
            <w:r w:rsidRPr="00053CB6">
              <w:t xml:space="preserve"> и </w:t>
            </w:r>
            <w:r w:rsidRPr="00053CB6">
              <w:rPr>
                <w:lang w:val="en-US"/>
              </w:rPr>
              <w:t>III</w:t>
            </w:r>
            <w:r w:rsidRPr="00053CB6">
              <w:t xml:space="preserve"> типа.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17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Условные предложения </w:t>
            </w:r>
            <w:r w:rsidRPr="00053CB6">
              <w:rPr>
                <w:lang w:val="en-US"/>
              </w:rPr>
              <w:t>I</w:t>
            </w:r>
            <w:r w:rsidRPr="00053CB6">
              <w:t xml:space="preserve">, </w:t>
            </w:r>
            <w:r w:rsidRPr="00053CB6">
              <w:rPr>
                <w:lang w:val="en-US"/>
              </w:rPr>
              <w:t>II</w:t>
            </w:r>
            <w:r w:rsidRPr="00053CB6">
              <w:t xml:space="preserve">, </w:t>
            </w:r>
            <w:r w:rsidRPr="00053CB6">
              <w:rPr>
                <w:lang w:val="en-US"/>
              </w:rPr>
              <w:t>III</w:t>
            </w:r>
            <w:r w:rsidRPr="00053CB6">
              <w:t xml:space="preserve"> типов.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18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Тест по теме «Условные предложения </w:t>
            </w:r>
            <w:r w:rsidRPr="00053CB6">
              <w:rPr>
                <w:lang w:val="en-US"/>
              </w:rPr>
              <w:t>I</w:t>
            </w:r>
            <w:r w:rsidRPr="00053CB6">
              <w:t xml:space="preserve">, </w:t>
            </w:r>
            <w:r w:rsidRPr="00053CB6">
              <w:rPr>
                <w:lang w:val="en-US"/>
              </w:rPr>
              <w:t>II</w:t>
            </w:r>
            <w:r w:rsidRPr="00053CB6">
              <w:t xml:space="preserve">, </w:t>
            </w:r>
            <w:r w:rsidRPr="00053CB6">
              <w:rPr>
                <w:lang w:val="en-US"/>
              </w:rPr>
              <w:t>III</w:t>
            </w:r>
            <w:r w:rsidRPr="00053CB6">
              <w:t xml:space="preserve"> типов».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19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4536D2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  <w:r w:rsidRPr="00053CB6">
              <w:t>Устойчивое</w:t>
            </w:r>
            <w:r w:rsidRPr="00053CB6">
              <w:rPr>
                <w:lang w:val="en-US"/>
              </w:rPr>
              <w:t xml:space="preserve"> </w:t>
            </w:r>
            <w:r w:rsidRPr="00053CB6">
              <w:t>сочетание</w:t>
            </w:r>
            <w:r w:rsidRPr="00053CB6">
              <w:rPr>
                <w:lang w:val="en-US"/>
              </w:rPr>
              <w:t xml:space="preserve">   </w:t>
            </w:r>
            <w:proofErr w:type="spellStart"/>
            <w:r w:rsidRPr="00053CB6">
              <w:rPr>
                <w:i/>
                <w:lang w:val="en-US"/>
              </w:rPr>
              <w:t>be</w:t>
            </w:r>
            <w:proofErr w:type="spellEnd"/>
            <w:r w:rsidRPr="00053CB6">
              <w:rPr>
                <w:i/>
                <w:lang w:val="en-US"/>
              </w:rPr>
              <w:t xml:space="preserve"> / get used to something / to doing something</w:t>
            </w:r>
          </w:p>
        </w:tc>
        <w:tc>
          <w:tcPr>
            <w:tcW w:w="0" w:type="auto"/>
          </w:tcPr>
          <w:p w:rsidR="004536D2" w:rsidRPr="004536D2" w:rsidRDefault="004536D2" w:rsidP="007B423B">
            <w:pPr>
              <w:tabs>
                <w:tab w:val="left" w:pos="8357"/>
              </w:tabs>
              <w:jc w:val="center"/>
              <w:rPr>
                <w:lang w:val="en-US"/>
              </w:rPr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20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  <w:r w:rsidRPr="00053CB6">
              <w:t>Употребление неисчисляемых существительных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21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Повторение конструкции </w:t>
            </w:r>
            <w:proofErr w:type="spellStart"/>
            <w:r w:rsidRPr="00053CB6">
              <w:rPr>
                <w:i/>
              </w:rPr>
              <w:t>глагол+</w:t>
            </w:r>
            <w:proofErr w:type="gramStart"/>
            <w:r w:rsidRPr="00053CB6">
              <w:rPr>
                <w:i/>
              </w:rPr>
              <w:t>глагол</w:t>
            </w:r>
            <w:proofErr w:type="gramEnd"/>
            <w:r w:rsidRPr="00053CB6">
              <w:rPr>
                <w:i/>
              </w:rPr>
              <w:t>+</w:t>
            </w:r>
            <w:r w:rsidRPr="00053CB6">
              <w:rPr>
                <w:i/>
                <w:lang w:val="en-US"/>
              </w:rPr>
              <w:t>ing</w:t>
            </w:r>
            <w:proofErr w:type="spellEnd"/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22</w:t>
            </w:r>
          </w:p>
        </w:tc>
        <w:tc>
          <w:tcPr>
            <w:tcW w:w="900" w:type="dxa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Косвенная речь.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  <w:rPr>
                <w:b/>
              </w:rPr>
            </w:pPr>
            <w:r w:rsidRPr="00053CB6">
              <w:rPr>
                <w:b/>
              </w:rPr>
              <w:t>7</w:t>
            </w:r>
          </w:p>
        </w:tc>
        <w:tc>
          <w:tcPr>
            <w:tcW w:w="0" w:type="auto"/>
            <w:vMerge w:val="restart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</w:tc>
        <w:tc>
          <w:tcPr>
            <w:tcW w:w="900" w:type="dxa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Образование утвердительных предложений в косвенной речи.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  <w:vMerge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23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Образование отрицательных предложений в косвенной речи.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24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Образование вопросительных предложений в косвенной речи.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25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Образование повелительных предложений, запретов в косвенной речи.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26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Согласование времен. Косвенная речь.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27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Согласование времен. Косвенная речь.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28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 по теме «Согласование времен. Косвенная речь».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29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Сложное дополнение.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30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Употребление пассивного залога в настоящем простом, прошедшем простом и будущем простом временах.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4536D2">
        <w:trPr>
          <w:trHeight w:val="623"/>
        </w:trPr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31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20" w:type="dxa"/>
          </w:tcPr>
          <w:p w:rsidR="004536D2" w:rsidRPr="004536D2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  <w:r w:rsidRPr="00053CB6">
              <w:t>Конструкция</w:t>
            </w:r>
            <w:r w:rsidRPr="00053CB6">
              <w:rPr>
                <w:lang w:val="en-US"/>
              </w:rPr>
              <w:t xml:space="preserve"> </w:t>
            </w:r>
            <w:r w:rsidRPr="00053CB6">
              <w:t>типа</w:t>
            </w:r>
            <w:r w:rsidRPr="00053CB6">
              <w:rPr>
                <w:lang w:val="en-US"/>
              </w:rPr>
              <w:t xml:space="preserve"> </w:t>
            </w:r>
            <w:r w:rsidRPr="00053CB6">
              <w:rPr>
                <w:i/>
                <w:lang w:val="en-US"/>
              </w:rPr>
              <w:t>make somebody do something</w:t>
            </w:r>
          </w:p>
        </w:tc>
        <w:tc>
          <w:tcPr>
            <w:tcW w:w="0" w:type="auto"/>
          </w:tcPr>
          <w:p w:rsidR="004536D2" w:rsidRPr="004536D2" w:rsidRDefault="004536D2" w:rsidP="007B423B">
            <w:pPr>
              <w:tabs>
                <w:tab w:val="left" w:pos="8357"/>
              </w:tabs>
              <w:jc w:val="center"/>
              <w:rPr>
                <w:lang w:val="en-US"/>
              </w:rPr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32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  <w:rPr>
                <w:lang w:val="en-US"/>
              </w:rPr>
            </w:pPr>
          </w:p>
        </w:tc>
        <w:tc>
          <w:tcPr>
            <w:tcW w:w="972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 xml:space="preserve">Устойчивые сочетания с глаголом  </w:t>
            </w:r>
            <w:r w:rsidRPr="00053CB6">
              <w:rPr>
                <w:i/>
                <w:lang w:val="en-US"/>
              </w:rPr>
              <w:t>do</w:t>
            </w:r>
            <w:r w:rsidRPr="00053CB6">
              <w:t xml:space="preserve">   и   </w:t>
            </w:r>
            <w:r w:rsidRPr="00053CB6">
              <w:rPr>
                <w:i/>
                <w:lang w:val="en-US"/>
              </w:rPr>
              <w:t>make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33-34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18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Повторение и систематизация изученного материала.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Итоговый тест</w:t>
            </w:r>
          </w:p>
        </w:tc>
      </w:tr>
      <w:tr w:rsidR="004536D2" w:rsidRPr="00053CB6" w:rsidTr="007B423B">
        <w:tc>
          <w:tcPr>
            <w:tcW w:w="1188" w:type="dxa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35</w:t>
            </w:r>
          </w:p>
        </w:tc>
        <w:tc>
          <w:tcPr>
            <w:tcW w:w="900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</w:tc>
        <w:tc>
          <w:tcPr>
            <w:tcW w:w="9718" w:type="dxa"/>
          </w:tcPr>
          <w:p w:rsidR="004536D2" w:rsidRPr="00053CB6" w:rsidRDefault="004536D2" w:rsidP="007B423B">
            <w:pPr>
              <w:tabs>
                <w:tab w:val="left" w:pos="8357"/>
              </w:tabs>
            </w:pPr>
          </w:p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Повторение и систематизация изученного материала.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</w:p>
          <w:p w:rsidR="004536D2" w:rsidRPr="00053CB6" w:rsidRDefault="004536D2" w:rsidP="007B423B">
            <w:pPr>
              <w:tabs>
                <w:tab w:val="left" w:pos="8357"/>
              </w:tabs>
              <w:jc w:val="center"/>
            </w:pPr>
            <w:r w:rsidRPr="00053CB6">
              <w:t>1</w:t>
            </w:r>
          </w:p>
        </w:tc>
        <w:tc>
          <w:tcPr>
            <w:tcW w:w="0" w:type="auto"/>
          </w:tcPr>
          <w:p w:rsidR="004536D2" w:rsidRPr="00053CB6" w:rsidRDefault="004536D2" w:rsidP="007B423B">
            <w:pPr>
              <w:tabs>
                <w:tab w:val="left" w:pos="8357"/>
              </w:tabs>
            </w:pPr>
            <w:r w:rsidRPr="00053CB6">
              <w:t>Итоговый тест</w:t>
            </w:r>
          </w:p>
        </w:tc>
      </w:tr>
    </w:tbl>
    <w:p w:rsidR="000E7A9E" w:rsidRDefault="000E7A9E"/>
    <w:sectPr w:rsidR="000E7A9E" w:rsidSect="004536D2">
      <w:pgSz w:w="16838" w:h="11906" w:orient="landscape"/>
      <w:pgMar w:top="993" w:right="962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6D2"/>
    <w:rsid w:val="000E7A9E"/>
    <w:rsid w:val="0045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2121</Characters>
  <Application>Microsoft Office Word</Application>
  <DocSecurity>0</DocSecurity>
  <Lines>17</Lines>
  <Paragraphs>4</Paragraphs>
  <ScaleCrop>false</ScaleCrop>
  <Company>XTreme.ws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2015-11-15T10:09:00Z</dcterms:created>
  <dcterms:modified xsi:type="dcterms:W3CDTF">2015-11-15T10:12:00Z</dcterms:modified>
</cp:coreProperties>
</file>