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4" w:rsidRDefault="009368CA" w:rsidP="00D53F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368CA">
        <w:rPr>
          <w:rFonts w:ascii="Times New Roman" w:hAnsi="Times New Roman" w:cs="Times New Roman"/>
          <w:sz w:val="24"/>
          <w:szCs w:val="24"/>
        </w:rPr>
        <w:t>Сибилева</w:t>
      </w:r>
      <w:proofErr w:type="spellEnd"/>
      <w:r w:rsidRPr="009368CA">
        <w:rPr>
          <w:rFonts w:ascii="Times New Roman" w:hAnsi="Times New Roman" w:cs="Times New Roman"/>
          <w:sz w:val="24"/>
          <w:szCs w:val="24"/>
        </w:rPr>
        <w:t xml:space="preserve"> Ольга Михайловна 237-556-397</w:t>
      </w:r>
      <w:r w:rsidR="00D53F14">
        <w:rPr>
          <w:rFonts w:ascii="Times New Roman" w:hAnsi="Times New Roman" w:cs="Times New Roman"/>
          <w:sz w:val="24"/>
          <w:szCs w:val="24"/>
        </w:rPr>
        <w:t xml:space="preserve">     </w:t>
      </w:r>
      <w:r w:rsidR="00D53F14" w:rsidRPr="00D53F14">
        <w:rPr>
          <w:rFonts w:ascii="Times New Roman" w:hAnsi="Times New Roman" w:cs="Times New Roman"/>
          <w:b/>
          <w:sz w:val="24"/>
          <w:szCs w:val="24"/>
        </w:rPr>
        <w:t>6.</w:t>
      </w:r>
      <w:r w:rsidR="00D53F14" w:rsidRPr="00D53F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3F14" w:rsidRPr="00770E0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2312C4" w:rsidRPr="009368CA" w:rsidRDefault="002312C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433"/>
        <w:tblW w:w="15877" w:type="dxa"/>
        <w:tblLayout w:type="fixed"/>
        <w:tblLook w:val="0000"/>
      </w:tblPr>
      <w:tblGrid>
        <w:gridCol w:w="595"/>
        <w:gridCol w:w="114"/>
        <w:gridCol w:w="2127"/>
        <w:gridCol w:w="850"/>
        <w:gridCol w:w="1418"/>
        <w:gridCol w:w="1417"/>
        <w:gridCol w:w="1134"/>
        <w:gridCol w:w="1134"/>
        <w:gridCol w:w="7088"/>
      </w:tblGrid>
      <w:tr w:rsidR="009368CA" w:rsidRPr="009368CA" w:rsidTr="003505DF">
        <w:trPr>
          <w:trHeight w:val="13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936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spellEnd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Неурочные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8CA" w:rsidRPr="009368CA" w:rsidRDefault="009368CA" w:rsidP="003505DF">
            <w:pPr>
              <w:tabs>
                <w:tab w:val="left" w:pos="14040"/>
              </w:tabs>
              <w:spacing w:after="0" w:line="100" w:lineRule="atLeast"/>
              <w:ind w:left="21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tabs>
                <w:tab w:val="left" w:pos="14040"/>
              </w:tabs>
              <w:spacing w:after="0" w:line="100" w:lineRule="atLeast"/>
              <w:ind w:left="33" w:righ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Кор-ка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tabs>
                <w:tab w:val="left" w:pos="15000"/>
              </w:tabs>
              <w:spacing w:after="0" w:line="100" w:lineRule="atLeast"/>
              <w:ind w:left="330" w:right="375"/>
              <w:jc w:val="center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9368CA" w:rsidRPr="009368CA" w:rsidTr="003505DF">
        <w:trPr>
          <w:trHeight w:val="549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tabs>
                <w:tab w:val="left" w:pos="15000"/>
              </w:tabs>
              <w:spacing w:after="0" w:line="100" w:lineRule="atLeast"/>
              <w:ind w:left="330" w:right="37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/>
                <w:b/>
                <w:bCs/>
                <w:sz w:val="20"/>
                <w:szCs w:val="20"/>
              </w:rPr>
              <w:t>Язык и общение (2 +1 ч)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Язык и человек. Общение устное и письменное.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Осознают роль речевой культуры, общения, коммуникативных умений в жизни человека.     Читают, анализируют текст. Озаглавливают текст и упражнения. Узнают основные особенности устной и письменной речи, анализируют устные и письменные высказывания с точки зрения их цели, условий общения. Рассматривают и объясняют схему. Отвечают на вопросы, анализируя пословицы и поговорки русского народа. Списывают текст, учат его наизусть и подготавливают его торжественное произношение. Приводят пр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меры ситуаций, в которых происходит устное и письменное общение.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Читаем  учебник Слушаем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Овладевают приёмами работы с учебной книгой; знакомятся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 Овладевают приёмами и правилами эффективного слушания устной монологической речи и речи в ситуации диалога. Работают в группе. Сочиняют продолжение сказки, моделируя ситуацию диалога. Работают дома: слушают информационное сообщение в СМИ и готовят его пересказ в классе.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/Р.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Стили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Выявляют особенности разговорной речи, языка художественной литературы и стилей речи. Устанавливают принадлежность текста к определё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ной функциональной разновидности языка. Анализируют тексты упражнений с точки зрения целей высказывания; ищут в школьных учебниках примеры научных и художественных текстов; сравнивают выражения приветствия. Знакомятся с понятием речевого этикета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Вспоминаем, повторяем, изучаем (18 +3ч)</w:t>
            </w:r>
          </w:p>
        </w:tc>
      </w:tr>
      <w:tr w:rsidR="009368CA" w:rsidRPr="009368CA" w:rsidTr="003505DF">
        <w:trPr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4\1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Читают текст, определяют его тему, анализируют содержание, высказывают и обосновывают своё мнение о тексте. 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Орфограмма.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состязание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Знакомятся с понятием орфограммы, её признаками; письменно выполняют упражнения,</w:t>
            </w:r>
          </w:p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опознавая различные виды орфограмм. Знакомятся с понятием морфемы, графически выделяют морфемы в слове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Читают текст, определяя ударные и безударные гласные. Усваивают правило написания безударных 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Выполняют упражнения, отрабатывающие данное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 Пишут диктант.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 согласных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слова и распределяют их в группы по способу проверки написания согласных в корне. Усваивают правило написания проверяемых согласных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непроизносимых согласных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9\6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непроизносимых согласных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и, у, а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Активизируют правило написания букв и, у, а 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</w:tr>
      <w:tr w:rsidR="009368CA" w:rsidRPr="009368CA" w:rsidTr="003505DF">
        <w:trPr>
          <w:trHeight w:val="1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11\8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Активизируют и анализируют правило написания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разделительным знаком.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12\9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другими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Активизируют правило раздельного написания предлогов с другими словами. Выполняют упражнения, закрепляющие данное правило. Списывают текст, выделяя орфограммы-буквы и орфограммы-пробелы. Запоминают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предлоги, пишущиеся через дефис и составляют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 ними предложения. Работают с иллюстрацией, описывают происходящее на ней.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13\10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/Р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Что мы знаем о тексте.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признаки текста. Выполняют упражнения, направленные на анализ текста с точки зрения смысловой цельности. Пишут изложение по тексту при помощи плана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14\11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Читают рассказ и выписывают наречия и относящиеся к ним слова, попутно знакомясь с признаками этой части речи. Участвуют в игре, применяя уже известные приёмы слушания. Списывают текст, предварительно разбив его на абзацы, определяют главные члены в одном из предложений. Пишут сочинение.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15\12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16\13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глагола. Составляют предложения по рисунку. Определяют лицо и время глагола. Ставят глаголы в неопределённую форму.</w:t>
            </w:r>
          </w:p>
        </w:tc>
      </w:tr>
      <w:tr w:rsidR="009368CA" w:rsidRPr="009368CA" w:rsidTr="003505DF">
        <w:trPr>
          <w:trHeight w:val="5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17\14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ься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Активизируют правила написания  </w:t>
            </w:r>
            <w:proofErr w:type="gram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 Выполняют упражнения, руководствуясь правилом. </w:t>
            </w:r>
          </w:p>
        </w:tc>
      </w:tr>
      <w:tr w:rsidR="009368CA" w:rsidRPr="009368CA" w:rsidTr="003505DF">
        <w:trPr>
          <w:trHeight w:val="89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18\15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Тема текста.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Личные окончания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Перерабатывают сочинение и записывают исправленный вариант. 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Определяют написание не с глаголами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19\16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морфологические признаки имени существительного. Определяют  род, число, склонение, падеж имен существительных. Активизируют правило написания 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существительных. Анализируют таблицы. Выделяют окончания в именах существительных.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20\17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21\18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пересказывают текст, выписывают из него местоимения.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22\19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Основная мысль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 заданную тему и по возможности делают к нему иллюстрации. Отвечают на контрольные вопросы и задания.</w:t>
            </w:r>
          </w:p>
        </w:tc>
      </w:tr>
      <w:tr w:rsidR="009368CA" w:rsidRPr="009368CA" w:rsidTr="003505DF">
        <w:trPr>
          <w:trHeight w:val="7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23\20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 теме  «Вспоминаем, повторяем, изучаем».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контрольный диктант по теме  «Вспоминаем, повторяем, изучаем»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24\21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мысль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Исправляют ошибки, допущенные в диктанте. Определяют способы выражения основной мысли текста. Анализируют заметку и замечания к ней, редактируют заметку. Отвечают на контрольные вопросы.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Пунктуация. Культура речи (22+7ч)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Синтаксис. Пунктуация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знаниями о пунктуации как разделе науки о языке.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ют значение знаков препинания для понимания текста. Анализируют тексты с точки зрения роли в них знаков препинания. Списывают тексты, пишут краткие изложения</w:t>
            </w:r>
          </w:p>
        </w:tc>
      </w:tr>
      <w:tr w:rsidR="009368CA" w:rsidRPr="009368CA" w:rsidTr="003505DF">
        <w:trPr>
          <w:trHeight w:val="4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26\2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словосочетания в составе предложения, определяют главное и зависимое слова в словосочетании. Обозначают смысловые связи между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главными и зависимыми словами в словосочетании. Пишут диктант. Работают с иллюстрацией — составляют словосочетания, соответствующие теме рисунка</w:t>
            </w:r>
          </w:p>
        </w:tc>
      </w:tr>
      <w:tr w:rsidR="009368CA" w:rsidRPr="009368CA" w:rsidTr="003505DF">
        <w:trPr>
          <w:trHeight w:val="4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Разбор словосочетаний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лог). Выполняют разборы словосочетаний.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28\4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границы предложений  и способы их передачи в устной и письменной речи. Анализируют интонационные конструкции. Определяют главные члены предложения.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29\5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тельных, побудительных предложений. Пишут диктант. Моделируют и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тонационную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окраску различных по цели высказывания предложений. Обращаются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</w:tr>
      <w:tr w:rsidR="009368CA" w:rsidRPr="009368CA" w:rsidTr="003505DF">
        <w:trPr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30\6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 Пишут сочинение и готовят устный отзыв о сочинении товарища.</w:t>
            </w:r>
          </w:p>
        </w:tc>
      </w:tr>
      <w:tr w:rsidR="009368CA" w:rsidRPr="009368CA" w:rsidTr="003505DF">
        <w:trPr>
          <w:trHeight w:val="2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31\7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сочинению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Готовятся к сочинению, рецензируют работы товарищей.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32\8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Члены предложения. Главные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Опознают главные и второстепенные члены предложения. Выделяют о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новы в предложениях.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33\9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Подлежащее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признаки, способы выражения подлежащего, его связь со сказуемым. Исправляют типичные ошибки. Определяют признаки, способы выражения подлежащего, его связь со сказуемым. Выделяют основы в предложениях. Определяют виды сказуемого и способы его выражения. Пишут мини-сочинение, используя глаголы-сказуемые. Описывают действия человека при помощи глаголов-сказуемых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34\10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Отрабатывают навыки постановки тире между подлежащим и сказуемым.  Отрабатывают в предложениях навыки определения главных членов предложения.</w:t>
            </w:r>
          </w:p>
        </w:tc>
      </w:tr>
      <w:tr w:rsidR="009368CA" w:rsidRPr="009368CA" w:rsidTr="003505DF">
        <w:trPr>
          <w:trHeight w:val="2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35\11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текстом упр. 168 (по заданию упражнения).</w:t>
            </w:r>
          </w:p>
        </w:tc>
      </w:tr>
      <w:tr w:rsidR="009368CA" w:rsidRPr="009368CA" w:rsidTr="003505DF">
        <w:trPr>
          <w:trHeight w:val="1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36\12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Нераспространенные и распространенные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Различают распространённые и нераспространённые предложения. Составляют нераспространённые предложения и распространяют их однородными членами.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37\13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Дополнение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виды второстепенных членов предложения, выделяют дополнение графически. Распространяют предложения дополнениями. Составляют схемы предложений. Распознают дополнение в предложении, выделяют дополнение графически. Распространяют предложения дополнениями. Составляют схемы распространённых предложений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38\14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определение в предложении, выделяют   графически. Распространяют предложения определениями.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39\15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обстоятельство в  предложении, выделяют   графически. Распространяют предложения обстоятельствами.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40\16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предложения с однородными членами. Определяют,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</w:tr>
      <w:tr w:rsidR="009368CA" w:rsidRPr="009368CA" w:rsidTr="003505DF">
        <w:trPr>
          <w:trHeight w:val="2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41\17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и знаки препинания при них. Используют в речи предложения с разными однородными членами.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42\18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 Оценивают уместность той или иной формы обращения. Составляют предложения с обращениями.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43\19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Письмо.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Учебное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44\20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45\21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простого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знаки завершения, разделительные  и выделительные знаки в простом предложении. Выполняют устный и письменный пунктуационный разбор простого предложения.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46\22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47\23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предложений.  Составляют план сообщения на тему «Простые и сложные предложения».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48\24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слова автора и прямую речь).</w:t>
            </w:r>
          </w:p>
        </w:tc>
      </w:tr>
      <w:tr w:rsidR="009368CA" w:rsidRPr="009368CA" w:rsidTr="003505DF">
        <w:trPr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49\25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точность и выразительность произношения. Работают со схемами диалогов. Моделируют диалог, описывая происходящее на картинке.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50\26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Повторение по теме  «Синтаксис. Пунктуация. Культура речи».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Игра-соревнование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  раздела.</w:t>
            </w:r>
          </w:p>
        </w:tc>
      </w:tr>
      <w:tr w:rsidR="009368CA" w:rsidRPr="009368CA" w:rsidTr="003505DF">
        <w:trPr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51\2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Контрольный </w:t>
            </w: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диктант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«Синтаксис. Пунктуация. Культура речи 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Пишут диктант. Работают со схемами предложений. </w:t>
            </w:r>
          </w:p>
        </w:tc>
      </w:tr>
      <w:tr w:rsidR="009368CA" w:rsidRPr="009368CA" w:rsidTr="003505DF">
        <w:trPr>
          <w:trHeight w:val="1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52\28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Анализ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Работают над ошибками.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68CA" w:rsidRPr="009368CA" w:rsidTr="003505DF">
        <w:trPr>
          <w:trHeight w:val="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53\29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Р.Р.Выборочное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выборочное изложение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Орфоэпия. Графика. Орфография. Культура речи (12+3ч)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54\1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Гласные звуки.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Овладевают основными понятиями фонетики. Анализируют схему, демонстрирующую группы звуков речи в русском языке. Распознают гласные звуки, различают ударные и безударные гласные. Осознают смыслоразличительную функцию звука. Составляют таблицу «Гласные звуки»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55\2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чью, обозначают орфограммы.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56\3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звуков в потоке речи.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гласные и согласные в сильных и слабых позициях.    Анализируют правило проверки безударной гласной и проверяемых согласных в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 точки зрения позиционного чередования.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57\4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Согласные твердые и мягкие.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твердые и мягкие согласные. Анализируют смысловое различие слов, отличающихся только твёрдой и мягкой согласной.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58\5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Повествование. Изложение по повествованию.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Выделяют повествование как функционально- смысловой тип речи. Пишут изложение по повествованию.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59\6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 и глухие.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звонкие, глухие и сонорные согласные и их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смыслоразлич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тельную функцию. 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60\7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Графика. Алфавит.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Учебное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Осознают значение письма в истории человечества. Анализируют и   объясняют важность графики и каллиграфии.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</w:t>
            </w:r>
          </w:p>
        </w:tc>
      </w:tr>
      <w:tr w:rsidR="009368CA" w:rsidRPr="009368CA" w:rsidTr="003505DF">
        <w:trPr>
          <w:trHeight w:val="2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61\8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предмета.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62\9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Сочинение-описание  «Моя любимая игрушка».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 xml:space="preserve">Интеграция предметов русский </w:t>
            </w:r>
            <w:proofErr w:type="spellStart"/>
            <w:r w:rsidRPr="009368CA">
              <w:rPr>
                <w:rFonts w:ascii="Times New Roman" w:hAnsi="Times New Roman"/>
                <w:sz w:val="20"/>
                <w:szCs w:val="20"/>
              </w:rPr>
              <w:t>язык\</w:t>
            </w:r>
            <w:proofErr w:type="gramStart"/>
            <w:r w:rsidRPr="009368CA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сочинение, описывая любимую игрушку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62\10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мягкого знака.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Опознают смыслоразличительную функцию мягкого знака в слове,    анализируют орфографические правила, связанные с употреблением мягкого знака. 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63\11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е, ё, 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,  я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фонетический анализ слов, в которых буквы е, ё,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, я     обозначают два звука или мягкость предыдущего согласного.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64\12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65\13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«Фонетика. Орфоэпия. Графика. Орфография»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Познавательная лаборатория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раз 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66\14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  по теме  «Фонетика. Орфоэпия. Графика. Орфография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диктант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67\15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Работают над ошибками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Лексика. Культура речи (7+2 ч.)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68\1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Объясняют лексическое значение слов. Работают с текстом —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69\2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Интеграция предметов русский язык/</w:t>
            </w:r>
            <w:proofErr w:type="gramStart"/>
            <w:r w:rsidRPr="009368CA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Различают однозначные и многозначные слова. 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70\3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Состязания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Различают прямое и переносное значение слова. 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71\3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Омонимы.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72\4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Синонимы.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Учебное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 Опознают антонимы. Описывают с помощью антонимов происходящее на рисунке. Характеризуют названных в упражнении животных с помощью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антонимов. Пишут диктант и подбирают антонимы к словам диктанта, пользуясь словарём антонимов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по тексту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К. Паустовского  «Первый снег».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изложению.</w:t>
            </w:r>
          </w:p>
        </w:tc>
      </w:tr>
      <w:tr w:rsidR="009368CA" w:rsidRPr="009368CA" w:rsidTr="003505DF">
        <w:trPr>
          <w:trHeight w:val="2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74\6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по тексту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К. Паустовского  «Первый снег».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изложение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75\7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«Лексика. Культура речи»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 xml:space="preserve">Состязание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раз дела. Объясняют омонимы. Подбирают антонимы к словам. Пишут диктант из слов с непроверяемыми орфограммами. Готовят сообщение о словаре. Пишут изложение, попутно определяя функциональный стиль текста и объясняя знаки препинания.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76\8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Диктант по теме «Лексика. Культура речи»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диктант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77\9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Работают над ошибками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. Орфография. Культура речи. (18+4 ч.)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78\1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Морфема -  наименьшая значимая часть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основными понятиями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Осознают морфему как значимую единицу языка.  Делят слова на морфемы и обозначают их соответствующими знаками.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79\2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Изменение и образование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роль морфем в процессах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формо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 и словообразования. Определяют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80\3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Окончание. Основа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Опознают окончание как формообразующую морфему. Выделяют в   словах окончание и его грамматические значения. Анализируют таблицу. Выделяют основу в слове. Работают с текстами: определяют стиль,     выделяют основы у существительных, прилагательных и глаголов в тексте, списывают текст, расставляют знаки препинания. Пишут сочинение в форме письма товарищу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81\4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82\5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Выделяют рассуждение как функционально-смысловой тип речи и как часть других функционально-смысловых типов речи. Анализируют текст, высказывают своё мнение о тексте и доказывают 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83\6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 рассуждение (упр. 402).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сочинение – рассуждение.</w:t>
            </w:r>
          </w:p>
        </w:tc>
      </w:tr>
      <w:tr w:rsidR="009368CA" w:rsidRPr="009368CA" w:rsidTr="003505DF">
        <w:trPr>
          <w:trHeight w:val="2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84\7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Суффикс.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Опознают суффикс как словообразующую морфему. Обозначают суффиксы в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словах, подбирают ряды однокоренных слов, образованных суффиксальным способом.</w:t>
            </w:r>
          </w:p>
        </w:tc>
      </w:tr>
      <w:tr w:rsidR="009368CA" w:rsidRPr="009368CA" w:rsidTr="003505DF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85\8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Приставка.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Опознают приставку как словообразующую морфему. Обозначают пр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ставки в словах; подбирают ряды однокоренных слов, образованных приставочным способом; характеризуют морфемный состав слов. Пишут выборочное изложение по тексту упражнения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86\9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Чередование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Получают представление о чередовании звуков как смене звуков в о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ной морфеме при образовании и изменении слов. Подбирают слова с чередующимися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87\10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Беглые 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случаи появления беглых гласных при чередовании.    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88\11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Варианты морфем. Морфемный разбор слова.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части слова, являющиеся вариантами морфем. Выделяют однокоренные слова с вариантами корней, приставок, суффиксов. Выделяют основу в слове. Определяют окончание и его значение;     приставку, суффикс и их значение; корень. Подбирают два-три однокоренных слова. Выполняют устный и письменный морфемный разбор слов. </w:t>
            </w:r>
          </w:p>
        </w:tc>
      </w:tr>
      <w:tr w:rsidR="009368CA" w:rsidRPr="009368CA" w:rsidTr="003505DF">
        <w:trPr>
          <w:trHeight w:val="10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89\12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приставках.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Усваивают правило написания гласных и согласных в приставках.       Обозначают приставки в словах, анализируют разницу между произношением и написанием приставок. Подбирают слова с беглым гласным в приставках. Выбирают из орфографического словаря слова с изучаемой в пар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графе орфограммой.</w:t>
            </w:r>
          </w:p>
        </w:tc>
      </w:tr>
      <w:tr w:rsidR="009368CA" w:rsidRPr="009368CA" w:rsidTr="003505DF">
        <w:trPr>
          <w:trHeight w:val="2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90\13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конце приставок.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букв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конце приставок. Выбирают правильное написание слов, в которых присутствует изучаемая в           параграфе орфограмма. Подбирают к данным словам однокоренные с пр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ставками с орфограммой.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91\14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а - о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корне </w:t>
            </w:r>
            <w:proofErr w:type="gram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-л</w:t>
            </w:r>
            <w:proofErr w:type="gram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аг-  -  -лож-.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букв а — о в корне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аг- — -лож-.                Выбирают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92\15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а - о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корне  </w:t>
            </w:r>
            <w:proofErr w:type="gram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аст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 - - рос-.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букв а — о в корне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- — -рос-.           Выбирают правильное написание слов, в которых присутствует изучаемая в параграфе орфограмма. Подбирают к данным в упражнениях словам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однокоренные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 чередованием согласных. Пишут диктант, обозначая корни с чередующимися гласными.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93\16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 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ё - о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 после шипящих в корне.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Усваивают правило написания букв ё — о после шипящих в корне.     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94\17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 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и-ы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sz w:val="20"/>
                <w:szCs w:val="20"/>
              </w:rPr>
              <w:t xml:space="preserve">Усваивают правило написания букв и — </w:t>
            </w:r>
            <w:proofErr w:type="spellStart"/>
            <w:r w:rsidRPr="009368CA">
              <w:rPr>
                <w:sz w:val="20"/>
                <w:szCs w:val="20"/>
              </w:rPr>
              <w:t>ы</w:t>
            </w:r>
            <w:proofErr w:type="spellEnd"/>
            <w:r w:rsidRPr="009368CA">
              <w:rPr>
                <w:sz w:val="20"/>
                <w:szCs w:val="20"/>
              </w:rPr>
              <w:t xml:space="preserve"> после </w:t>
            </w:r>
            <w:proofErr w:type="spellStart"/>
            <w:r w:rsidRPr="009368CA">
              <w:rPr>
                <w:sz w:val="20"/>
                <w:szCs w:val="20"/>
              </w:rPr>
              <w:t>ц</w:t>
            </w:r>
            <w:proofErr w:type="spellEnd"/>
            <w:r w:rsidRPr="009368CA">
              <w:rPr>
                <w:sz w:val="20"/>
                <w:szCs w:val="20"/>
              </w:rPr>
              <w:t>. Выбирают      правильное написание слов, в которых присутствует изучаемая в параграфе орфограмма.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95\18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Повторение по теме  «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. Орфография. Культура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вопросы, выполняют задания по теме раздела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96\19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 теме  «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Орфография. Культура речи».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Пишут контрольный диктант.</w:t>
            </w:r>
          </w:p>
        </w:tc>
      </w:tr>
      <w:tr w:rsidR="009368CA" w:rsidRPr="009368CA" w:rsidTr="003505DF">
        <w:trPr>
          <w:trHeight w:val="5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97\20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Работают над ошибками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98\21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картине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 «Сирень в корзине».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Готовятся к написанию сочинения по картине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99\22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картине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 «Сирень в корзине».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Пишут сочинение по картине </w:t>
            </w:r>
          </w:p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 «Сирень в корзине»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Морфология. Орфография. Культура речи. 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(17+4 ч)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100\1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ведённые в текстах слова. Определяют род, склонение и падеж имён   существительных. Составляют распространённые предложения по картине.</w:t>
            </w:r>
          </w:p>
        </w:tc>
      </w:tr>
      <w:tr w:rsidR="009368CA" w:rsidRPr="009368CA" w:rsidTr="003505DF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101\2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/Р.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Доказательства в рассуждении.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шут сочинение-рассуждение. </w:t>
            </w:r>
            <w:proofErr w:type="spellStart"/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№ 408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102\3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одушевлённые и неодушевлённые.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одушевлёнными и неодушевлёнными именами существительными.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103\4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собственные и нарицательные.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104\5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род имён существительных. Дополняют данную в учебнике таблицу примерами имён существительных,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      </w:r>
          </w:p>
        </w:tc>
      </w:tr>
      <w:tr w:rsidR="009368CA" w:rsidRPr="009368CA" w:rsidTr="003505DF">
        <w:trPr>
          <w:trHeight w:val="1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105\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Имена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существительные, которые имеют форму только множественного числа.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имена существительные, имеющие форму только       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множественного числа. Выделяют такие имена существительные в текстах, составляют с ними предложения или диалог. Озаглавливают и пересказывают текст, отмечают количество имён существительных в тексте.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форму только единственного числа.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имена существительные, имеющие форму только единственного числа. Выделяют такие имена существительные в текстах, составляют с ними предложения. Составляют таблицу для слов, данных в упражнении, распределяя их по группам в соответствии с тем, на какой слог падает ударение. 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107\8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тип склонения имён существительных. Склоняют имена существительные. С учётом полученных знаний составляют новую таблицу на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данной в учебнике.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108\9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hRule="exact" w:val="7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109\10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Падеж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именами существительными в родительном падеже. Анализируют место имён существительных в том или ином падеже в предложении</w:t>
            </w:r>
          </w:p>
        </w:tc>
      </w:tr>
      <w:tr w:rsidR="009368CA" w:rsidRPr="009368CA" w:rsidTr="003505DF">
        <w:trPr>
          <w:trHeight w:hRule="exact" w:val="79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110\11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Падеж имен существительных.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111\12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Усваивают правило написания гласных в падежных окончаниях         существительных в единственном числе. 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Работают дома: слушают по радио сообщение о погоде и письменно пересказывают его. Пишут                          изложение по тексту упражнения.</w:t>
            </w:r>
          </w:p>
        </w:tc>
      </w:tr>
      <w:tr w:rsidR="009368CA" w:rsidRPr="009368CA" w:rsidTr="003505DF">
        <w:trPr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112\13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от 3-го лица по тексту В.П. Астафьева.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sz w:val="20"/>
                <w:szCs w:val="20"/>
              </w:rPr>
              <w:t>Готовятся к изложению</w:t>
            </w:r>
          </w:p>
        </w:tc>
      </w:tr>
      <w:tr w:rsidR="009368CA" w:rsidRPr="009368CA" w:rsidTr="003505DF">
        <w:trPr>
          <w:trHeight w:val="7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113\14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от 3-го лица по тексту В. П.Астафьева.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изложение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114\15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Множественное число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множественного числа имён существительных. Склоняют имена существительные во множественном числе по падежам. Работают с рисунками. Обозначают условия выбора орфограммы написания мягкого знака после шипящих на конце слова. Анализируют текст.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115\16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 – е после шипящих 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о — е после шипящих 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существительных. Применяют усвоенное правило при выполнении упражнений. Записывают данный текст в форме диалога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116\17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 – е после шипящих 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117\18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Характеризуют имя существительное по его морфологическим      признакам и синтаксической роли. Выполняют устный и письменный разбор имён существительных. Пишут диктант.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118\19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«Имя существительное</w:t>
            </w: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ра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дела. Списывают тексты, объясняя знаки препинания, выделяя морфемы, обозначая падежи имён существительных. Пишут диктант из слов с непроверяемым написанием. Пишут сочинение по картине и описывают её устно. Пишут отзыв на устное описание товарища.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119\20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«Имя существительное</w:t>
            </w: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контрольный диктант.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120\21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Тест «Имя существительное</w:t>
            </w: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Работают над ошибками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(10+4ч)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121\1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имени прилагательного, его синтаксическую роль. 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речи.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122\2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гласных в падежных окончаниях имён прилагательных. Применяют усвоенное правило при выполнении упражнений. 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123\3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гласных в падежных окончаниях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гласных в падежных окончаниях имён прилагательных. Применяют усвоенное правило при выполнении упражнений. </w:t>
            </w:r>
          </w:p>
        </w:tc>
      </w:tr>
      <w:tr w:rsidR="009368CA" w:rsidRPr="009368CA" w:rsidTr="003505DF">
        <w:trPr>
          <w:trHeight w:val="110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124\4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гласных в падежных окончаниях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Воспринимают описание животного как вариант описания. Пишут изложение по тексту, в котором есть описание животного.</w:t>
            </w:r>
          </w:p>
        </w:tc>
      </w:tr>
      <w:tr w:rsidR="009368CA" w:rsidRPr="009368CA" w:rsidTr="003505DF">
        <w:trPr>
          <w:trHeight w:val="110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125\5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животного.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Интеграция предметов русский язык \</w:t>
            </w:r>
            <w:proofErr w:type="gramStart"/>
            <w:r w:rsidRPr="009368CA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126\6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полные и краткие формы имён прилагательных. 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 Готовят устное повествование с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описания по картине.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127\7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полные и краткие формы имён прилагательных. 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 Готовят устное повествование с элементами описания по картине.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128\8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129\9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«Прилагательные полные и краткие»</w:t>
            </w:r>
          </w:p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   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 Пишут сочинение — описание животного.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130\10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прилагательное».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контрольный диктант.</w:t>
            </w: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131\11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Выполняют работу над ошибками.</w:t>
            </w:r>
          </w:p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имен прилагательных.</w:t>
            </w:r>
          </w:p>
        </w:tc>
      </w:tr>
      <w:tr w:rsidR="009368CA" w:rsidRPr="009368CA" w:rsidTr="003505DF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132\12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по рассказу</w:t>
            </w:r>
          </w:p>
          <w:p w:rsidR="009368CA" w:rsidRPr="009368CA" w:rsidRDefault="009368CA" w:rsidP="003505D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А. Куприна  «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Ю-ю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Готовятся к изложению. </w:t>
            </w:r>
          </w:p>
        </w:tc>
      </w:tr>
      <w:tr w:rsidR="009368CA" w:rsidRPr="009368CA" w:rsidTr="003505DF">
        <w:trPr>
          <w:trHeight w:val="8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133\13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по рассказу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А. Куприна  «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Ю-ю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изложения</w:t>
            </w:r>
          </w:p>
          <w:p w:rsidR="009368CA" w:rsidRPr="009368CA" w:rsidRDefault="009368CA" w:rsidP="00350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134\14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Тест по теме «Имя прилагательное»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Выполняют тест по теме «Имя прилагательное»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Глагол (28+5 ч)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135\1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глагола, его синтаксическую функцию. 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</w:tr>
      <w:tr w:rsidR="009368CA" w:rsidRPr="009368CA" w:rsidTr="003505DF">
        <w:trPr>
          <w:trHeight w:val="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136\2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Не с глаголами.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не с глаголами. Выполняют упражнения, руководствуясь усвоенным правилом. Составляют предложения на тему «Настоящий товарищ (друг)», используя глаголы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не. Готовят рассказ о признаках глагола как части речи. Пишут диктант.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137\3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/Р.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неопределённую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личные формы глагола. Образуют глаголы в неопределённой форме. Составляют памятку, используя глаголы в неопределённой форме. Устно пересказывают текст,              озаглавливают его, выписывают из текста глаголы в неопределённой форме. Готовят по плану сообщение о неопределённой форме глагола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139\5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ться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 Выполняют упражнения, руководствуясь усвоенным правилом. Заменяют данные в упражнении глаголы близкими по смыслу глаголами с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фиксом -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140\6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«Правописание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тся</w:t>
            </w:r>
            <w:proofErr w:type="spell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ься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глаголах»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 Выполняют упражнения, руководствуясь усвоенным правилом. Заменяют данные в упражнении глаголы близкими по смыслу глаголами с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фиксом -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</w:t>
            </w:r>
          </w:p>
        </w:tc>
      </w:tr>
      <w:tr w:rsidR="009368CA" w:rsidRPr="009368CA" w:rsidTr="003505DF">
        <w:trPr>
          <w:trHeight w:val="7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141\7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Виды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Распознают глаголы совершенного и несовершенного вида. Подбирают в орфографическом словаре глаголы с приставкой ра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(рас-),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142\8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Виды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143\9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е - и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букв е — и в корнях глаголов с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Выполняют упражнения, руководствуясь усвоенным правилом.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144\10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е - и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букв е — и в корнях глаголов с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Выполняют упражнения, руководствуясь усвоенным правилом</w:t>
            </w:r>
          </w:p>
        </w:tc>
      </w:tr>
      <w:tr w:rsidR="009368CA" w:rsidRPr="009368CA" w:rsidTr="003505DF">
        <w:trPr>
          <w:trHeight w:val="2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145\11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Невыдуманный рассказ  (о себе).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Знакомятся с рассказом от первого лица. Анализируют приведённое в упражнении изложение ученика, указывают недочёты, записывают исправленный вариант текста. Готовят устный рассказ на тему «Как я однажды...».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146\12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Время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147\13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Прошедшее время.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времени, которые часто произносятся неправильно.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148\14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Настоящее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   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149\15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Будущее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Пишут сочинение о том, как изменится окружающий мир через десять — двадцать лет. Подбирают слова на тему «Спорт».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150\16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Определяют тип спряжения глаголов. Спрягают глаголы с ударным       окончанием, составляют с ними словосочетания или предложения.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151\17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152\18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153\19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524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определения спряжения глагола с безударным     личным окончанием. 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 Составляют предложения с однородными сказуемыми, выраженными глаголами в настоящем времени. </w:t>
            </w:r>
          </w:p>
        </w:tc>
      </w:tr>
      <w:tr w:rsidR="009368CA" w:rsidRPr="009368CA" w:rsidTr="003505DF">
        <w:trPr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154\20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A" w:rsidRPr="009368CA" w:rsidTr="003505DF">
        <w:trPr>
          <w:trHeight w:val="1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155\21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Тест по теме  «Глагол».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Выполняют тест, применяя полученные знания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156\22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/Р.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Устное составление диалога по рисунку  «Нарушитель».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</w:t>
            </w:r>
            <w:r w:rsidRPr="009368CA">
              <w:rPr>
                <w:sz w:val="20"/>
                <w:szCs w:val="20"/>
              </w:rPr>
              <w:t xml:space="preserve">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Подбирают глаголы для описания характера людей. Составляют устный диалог по картинке на тему «Нарушитель».</w:t>
            </w:r>
          </w:p>
        </w:tc>
      </w:tr>
      <w:tr w:rsidR="009368CA" w:rsidRPr="009368CA" w:rsidTr="003505DF">
        <w:trPr>
          <w:trHeight w:val="1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157\23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глагол по его морфологическим признакам 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синтакс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ческой роли. Выполняют устный и письменный разбор глаголов. Пишут сжатое изложение по тексту упражнения, содержащее не более ста слов. Составляют и разыгрывают диалог.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158\24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Сжатое изложение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сжатое изложение по тексту упражнения.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159\25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/Р.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Сжатое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сжатое изложение по тексту упражнения.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160\26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Мягкий знак  после шипящих в глаголах во 2-м лице единственного числа.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мягкого знака после шипящих в глаголах во 2-м лице единственного числа. Выполняют упражнения, руководствуясь усвоенным правилом. Пишут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самодиктант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: учат стихотворение и записывают его по памяти.</w:t>
            </w:r>
          </w:p>
        </w:tc>
      </w:tr>
      <w:tr w:rsidR="009368CA" w:rsidRPr="009368CA" w:rsidTr="003505DF">
        <w:trPr>
          <w:trHeight w:val="1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161\27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Мягкий знак  после шипящих в глаголах во 2-м лице единственного числа.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Усваивают правило написания мягкого знака после шипящих в глаголах во 2-м лице единственного числа. Выполняют упражнения, руководствуясь усвоенным правилом. Пишут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самодиктант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: учат стихотворение и записывают его по памяти.</w:t>
            </w:r>
          </w:p>
        </w:tc>
      </w:tr>
      <w:tr w:rsidR="009368CA" w:rsidRPr="009368CA" w:rsidTr="003505DF">
        <w:trPr>
          <w:trHeight w:val="10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162\28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Употребление времен.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Используют в рассказе глаголы в прошедшем, настоящем и будущем времени. Устно продолжают рассказ, употребляя глаголы в настоящем и будущем времени. Пишут по рисункам продолжение спортивного репортажа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163\29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Повторение по теме  «Глагол».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ра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дела. Готовят рассказ по стихотворению. Составляют словосочетания, схемы 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предложений. Заполняют и анализируют таблицу. Рассматривают рисунок и составляют устный или письменный рассказ на его основе. Обозначают орфограммы. Составляют диктант из слов с непроверяемыми написаниями, данных в разделе.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164\30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глаголе. 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ра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дела. Готовят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Составляют диктант из слов с непроверяемыми написаниями, данных в разделе.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165\31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Пишут диктант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166\32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 Анализ контрольного диктанта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Работают над ошибками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167\33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тест по теме  «Глагол».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контрольный тест</w:t>
            </w:r>
          </w:p>
        </w:tc>
      </w:tr>
      <w:tr w:rsidR="009368CA" w:rsidRPr="009368CA" w:rsidTr="003505DF">
        <w:trPr>
          <w:trHeight w:val="435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93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(5+2 ч)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168\1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грамматическое значение слов. Обозначают морфемы в словах. Составляют план сообщения об одной из частей речи. Анализируют тексты. Пишут сочинение.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169\2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корнях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Систематизируют орфограммы в приставках и в корнях слов 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устана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ливают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связь между выбором орфограммы и разделами науки о языке. Графически обозначают орфограммы. Заполняют, анализируют, соста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таблицы. Анализируют, списывают текст. 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170\3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</w:t>
            </w:r>
            <w:proofErr w:type="gramStart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 меры на изученные орфограммы, составляют таблицу, выписывают слова с орфограммами. 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171\4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/Р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. Устный рассказ  «Куда бы я хотел поехать летом и почему?»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. Составляют устный рассказ </w:t>
            </w:r>
            <w:r w:rsidRPr="009368CA">
              <w:rPr>
                <w:rFonts w:ascii="Times New Roman" w:hAnsi="Times New Roman" w:cs="Times New Roman"/>
                <w:i/>
                <w:sz w:val="20"/>
                <w:szCs w:val="20"/>
              </w:rPr>
              <w:t>«Куда бы я хотел поехать летом и почему?»</w:t>
            </w: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,  объясняя орфограммы в опорных словах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172\5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Графически выделяют части текста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173\5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 тестирование 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за курс 5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Выполняют тест</w:t>
            </w:r>
          </w:p>
        </w:tc>
      </w:tr>
      <w:tr w:rsidR="009368CA" w:rsidRPr="009368CA" w:rsidTr="003505DF">
        <w:trPr>
          <w:trHeight w:val="8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174\6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 тестирование  </w:t>
            </w:r>
          </w:p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за курс 5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Выполняют итоговое тестирование  за курс 5 класса.</w:t>
            </w:r>
          </w:p>
        </w:tc>
      </w:tr>
      <w:tr w:rsidR="009368CA" w:rsidRPr="009368CA" w:rsidTr="003505DF">
        <w:trPr>
          <w:trHeight w:val="4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sz w:val="20"/>
                <w:szCs w:val="20"/>
              </w:rPr>
              <w:t>175\7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8CA"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CA" w:rsidRPr="009368CA" w:rsidRDefault="009368CA" w:rsidP="003505D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8CA" w:rsidRPr="009368CA" w:rsidRDefault="009368CA"/>
    <w:p w:rsidR="002312C4" w:rsidRDefault="002312C4">
      <w:pPr>
        <w:spacing w:after="0"/>
        <w:rPr>
          <w:rFonts w:ascii="Times New Roman" w:hAnsi="Times New Roman" w:cs="Times New Roman"/>
        </w:rPr>
      </w:pPr>
    </w:p>
    <w:p w:rsidR="00395577" w:rsidRDefault="00395577">
      <w:pPr>
        <w:spacing w:after="0"/>
        <w:rPr>
          <w:rFonts w:ascii="Times New Roman" w:hAnsi="Times New Roman" w:cs="Times New Roman"/>
        </w:rPr>
      </w:pPr>
    </w:p>
    <w:p w:rsidR="00FE50CB" w:rsidRDefault="00FE50CB">
      <w:pPr>
        <w:spacing w:after="0"/>
        <w:rPr>
          <w:rFonts w:ascii="Times New Roman" w:hAnsi="Times New Roman" w:cs="Times New Roman"/>
        </w:rPr>
      </w:pPr>
    </w:p>
    <w:p w:rsidR="00FE50CB" w:rsidRDefault="00FE50CB">
      <w:pPr>
        <w:spacing w:after="0"/>
        <w:rPr>
          <w:rFonts w:ascii="Times New Roman" w:hAnsi="Times New Roman" w:cs="Times New Roman"/>
        </w:rPr>
      </w:pPr>
    </w:p>
    <w:p w:rsidR="00FE50CB" w:rsidRDefault="00FE50CB">
      <w:pPr>
        <w:spacing w:after="0"/>
        <w:rPr>
          <w:rFonts w:ascii="Times New Roman" w:hAnsi="Times New Roman" w:cs="Times New Roman"/>
        </w:rPr>
      </w:pPr>
    </w:p>
    <w:p w:rsidR="00FE50CB" w:rsidRDefault="00FE50CB">
      <w:pPr>
        <w:spacing w:after="0"/>
        <w:rPr>
          <w:rFonts w:ascii="Times New Roman" w:hAnsi="Times New Roman" w:cs="Times New Roman"/>
        </w:rPr>
      </w:pPr>
    </w:p>
    <w:p w:rsidR="00FE50CB" w:rsidRDefault="00FE50CB">
      <w:pPr>
        <w:spacing w:after="0"/>
        <w:rPr>
          <w:rFonts w:ascii="Times New Roman" w:hAnsi="Times New Roman" w:cs="Times New Roman"/>
        </w:rPr>
      </w:pPr>
    </w:p>
    <w:p w:rsidR="00FE50CB" w:rsidRDefault="00FE50CB">
      <w:pPr>
        <w:spacing w:after="0"/>
        <w:rPr>
          <w:rFonts w:ascii="Times New Roman" w:hAnsi="Times New Roman" w:cs="Times New Roman"/>
        </w:rPr>
      </w:pPr>
    </w:p>
    <w:p w:rsidR="00FE50CB" w:rsidRDefault="00FE50C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1057"/>
        <w:gridCol w:w="1246"/>
        <w:gridCol w:w="1366"/>
        <w:gridCol w:w="1189"/>
        <w:gridCol w:w="1701"/>
        <w:gridCol w:w="1459"/>
        <w:gridCol w:w="1518"/>
        <w:gridCol w:w="1276"/>
        <w:gridCol w:w="1347"/>
        <w:gridCol w:w="1569"/>
      </w:tblGrid>
      <w:tr w:rsidR="00FE50CB" w:rsidRPr="004E2AD6" w:rsidTr="00FE50CB">
        <w:trPr>
          <w:trHeight w:val="454"/>
        </w:trPr>
        <w:tc>
          <w:tcPr>
            <w:tcW w:w="1487" w:type="dxa"/>
            <w:vMerge w:val="restart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Контрольные диктанты</w:t>
            </w:r>
          </w:p>
        </w:tc>
        <w:tc>
          <w:tcPr>
            <w:tcW w:w="1057" w:type="dxa"/>
            <w:vMerge w:val="restart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 xml:space="preserve">Тесты </w:t>
            </w:r>
          </w:p>
        </w:tc>
        <w:tc>
          <w:tcPr>
            <w:tcW w:w="1246" w:type="dxa"/>
            <w:vMerge w:val="restart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 xml:space="preserve">Уроков развития речи </w:t>
            </w:r>
          </w:p>
        </w:tc>
        <w:tc>
          <w:tcPr>
            <w:tcW w:w="1366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Излож</w:t>
            </w:r>
            <w:r w:rsidRPr="004E2AD6">
              <w:rPr>
                <w:rFonts w:ascii="Times New Roman" w:hAnsi="Times New Roman" w:cs="Times New Roman"/>
                <w:b/>
              </w:rPr>
              <w:t>е</w:t>
            </w:r>
            <w:r w:rsidRPr="004E2AD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0059" w:type="dxa"/>
            <w:gridSpan w:val="7"/>
            <w:vMerge w:val="restart"/>
          </w:tcPr>
          <w:p w:rsidR="00FE50CB" w:rsidRPr="004E2AD6" w:rsidRDefault="00FE50CB" w:rsidP="004E2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Неурочные формы</w:t>
            </w:r>
          </w:p>
        </w:tc>
      </w:tr>
      <w:tr w:rsidR="00FE50CB" w:rsidRPr="004E2AD6" w:rsidTr="00FE50CB">
        <w:trPr>
          <w:trHeight w:val="454"/>
        </w:trPr>
        <w:tc>
          <w:tcPr>
            <w:tcW w:w="1487" w:type="dxa"/>
            <w:vMerge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9" w:type="dxa"/>
            <w:gridSpan w:val="7"/>
            <w:vMerge/>
          </w:tcPr>
          <w:p w:rsidR="00FE50CB" w:rsidRPr="004E2AD6" w:rsidRDefault="00FE50CB" w:rsidP="004E2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0CB" w:rsidRPr="004E2AD6" w:rsidTr="00FE50CB">
        <w:tc>
          <w:tcPr>
            <w:tcW w:w="1487" w:type="dxa"/>
            <w:vMerge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 xml:space="preserve">26 </w:t>
            </w:r>
          </w:p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6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Сочинений</w:t>
            </w:r>
          </w:p>
        </w:tc>
        <w:tc>
          <w:tcPr>
            <w:tcW w:w="1189" w:type="dxa"/>
          </w:tcPr>
          <w:p w:rsidR="00FE50CB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E2AD6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тельная экскурсия</w:t>
            </w:r>
          </w:p>
        </w:tc>
        <w:tc>
          <w:tcPr>
            <w:tcW w:w="1701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Познавательная лаборатория</w:t>
            </w:r>
          </w:p>
        </w:tc>
        <w:tc>
          <w:tcPr>
            <w:tcW w:w="1459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518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Учебное исследование</w:t>
            </w:r>
          </w:p>
        </w:tc>
        <w:tc>
          <w:tcPr>
            <w:tcW w:w="1276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347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Игры. Состязания. Конкурсы</w:t>
            </w:r>
          </w:p>
        </w:tc>
        <w:tc>
          <w:tcPr>
            <w:tcW w:w="1569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предметов</w:t>
            </w:r>
          </w:p>
        </w:tc>
      </w:tr>
      <w:tr w:rsidR="00FE50CB" w:rsidRPr="004E2AD6" w:rsidTr="00FE50CB">
        <w:tc>
          <w:tcPr>
            <w:tcW w:w="1487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vMerge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 w:rsidRPr="004E2A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0CB" w:rsidRPr="004E2AD6" w:rsidTr="00FE50CB">
        <w:tc>
          <w:tcPr>
            <w:tcW w:w="5156" w:type="dxa"/>
            <w:gridSpan w:val="4"/>
          </w:tcPr>
          <w:p w:rsidR="00FE50CB" w:rsidRPr="004E2AD6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9" w:type="dxa"/>
            <w:gridSpan w:val="7"/>
          </w:tcPr>
          <w:p w:rsidR="00FE50CB" w:rsidRDefault="00FE50CB" w:rsidP="004E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</w:tbl>
    <w:p w:rsidR="00395577" w:rsidRDefault="00395577">
      <w:pPr>
        <w:spacing w:after="0"/>
        <w:rPr>
          <w:rFonts w:ascii="Times New Roman" w:hAnsi="Times New Roman" w:cs="Times New Roman"/>
        </w:rPr>
      </w:pPr>
    </w:p>
    <w:p w:rsidR="002312C4" w:rsidRDefault="002312C4">
      <w:pPr>
        <w:spacing w:after="0"/>
        <w:rPr>
          <w:rFonts w:ascii="Times New Roman" w:hAnsi="Times New Roman" w:cs="Times New Roman"/>
        </w:rPr>
      </w:pPr>
    </w:p>
    <w:p w:rsidR="002312C4" w:rsidRDefault="002312C4">
      <w:pPr>
        <w:jc w:val="center"/>
      </w:pPr>
    </w:p>
    <w:sectPr w:rsidR="002312C4" w:rsidSect="00EB452C">
      <w:pgSz w:w="16838" w:h="11906" w:orient="landscape"/>
      <w:pgMar w:top="495" w:right="1134" w:bottom="836" w:left="705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5A4"/>
    <w:multiLevelType w:val="hybridMultilevel"/>
    <w:tmpl w:val="7778C5B4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133"/>
    <w:rsid w:val="00012014"/>
    <w:rsid w:val="000127A9"/>
    <w:rsid w:val="000C41D2"/>
    <w:rsid w:val="000C7B98"/>
    <w:rsid w:val="001672C4"/>
    <w:rsid w:val="001726FC"/>
    <w:rsid w:val="00173C5F"/>
    <w:rsid w:val="001853AA"/>
    <w:rsid w:val="00202AD5"/>
    <w:rsid w:val="0021629F"/>
    <w:rsid w:val="002312C4"/>
    <w:rsid w:val="00263AC6"/>
    <w:rsid w:val="00284CE0"/>
    <w:rsid w:val="003812E6"/>
    <w:rsid w:val="00395577"/>
    <w:rsid w:val="003B5C90"/>
    <w:rsid w:val="003F1E96"/>
    <w:rsid w:val="00406FEB"/>
    <w:rsid w:val="00410133"/>
    <w:rsid w:val="00432525"/>
    <w:rsid w:val="004C1A77"/>
    <w:rsid w:val="004E2AD6"/>
    <w:rsid w:val="0050584A"/>
    <w:rsid w:val="00557BCD"/>
    <w:rsid w:val="005736CE"/>
    <w:rsid w:val="005944EE"/>
    <w:rsid w:val="005E01C6"/>
    <w:rsid w:val="005F2E22"/>
    <w:rsid w:val="00605D84"/>
    <w:rsid w:val="006C0C7B"/>
    <w:rsid w:val="00706BD4"/>
    <w:rsid w:val="00712E31"/>
    <w:rsid w:val="00762FBC"/>
    <w:rsid w:val="007A2E61"/>
    <w:rsid w:val="007C3470"/>
    <w:rsid w:val="007F0FA5"/>
    <w:rsid w:val="00815F60"/>
    <w:rsid w:val="00842F9D"/>
    <w:rsid w:val="00845FF2"/>
    <w:rsid w:val="00897144"/>
    <w:rsid w:val="008C4DB1"/>
    <w:rsid w:val="008F1799"/>
    <w:rsid w:val="009368CA"/>
    <w:rsid w:val="0099070C"/>
    <w:rsid w:val="009A5148"/>
    <w:rsid w:val="00A81D61"/>
    <w:rsid w:val="00A8566A"/>
    <w:rsid w:val="00A946B6"/>
    <w:rsid w:val="00B02F46"/>
    <w:rsid w:val="00B9760A"/>
    <w:rsid w:val="00BA0A1B"/>
    <w:rsid w:val="00C00777"/>
    <w:rsid w:val="00C27067"/>
    <w:rsid w:val="00C33AEC"/>
    <w:rsid w:val="00D53F14"/>
    <w:rsid w:val="00D6268D"/>
    <w:rsid w:val="00D83B99"/>
    <w:rsid w:val="00DB6AD6"/>
    <w:rsid w:val="00E76D8F"/>
    <w:rsid w:val="00EA49D4"/>
    <w:rsid w:val="00EB0A82"/>
    <w:rsid w:val="00EB452C"/>
    <w:rsid w:val="00FE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2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B452C"/>
  </w:style>
  <w:style w:type="character" w:customStyle="1" w:styleId="a3">
    <w:name w:val="Текст выноски Знак"/>
    <w:basedOn w:val="1"/>
    <w:rsid w:val="00EB452C"/>
    <w:rPr>
      <w:rFonts w:ascii="Tahoma" w:hAnsi="Tahoma"/>
      <w:sz w:val="16"/>
      <w:szCs w:val="16"/>
    </w:rPr>
  </w:style>
  <w:style w:type="character" w:customStyle="1" w:styleId="a4">
    <w:name w:val="Символ нумерации"/>
    <w:rsid w:val="00EB452C"/>
  </w:style>
  <w:style w:type="paragraph" w:customStyle="1" w:styleId="a5">
    <w:name w:val="Заголовок"/>
    <w:basedOn w:val="a"/>
    <w:next w:val="a6"/>
    <w:rsid w:val="00EB4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B452C"/>
    <w:pPr>
      <w:spacing w:after="120"/>
    </w:pPr>
  </w:style>
  <w:style w:type="paragraph" w:styleId="a7">
    <w:name w:val="List"/>
    <w:basedOn w:val="a6"/>
    <w:rsid w:val="00EB452C"/>
    <w:rPr>
      <w:rFonts w:cs="Mangal"/>
    </w:rPr>
  </w:style>
  <w:style w:type="paragraph" w:customStyle="1" w:styleId="10">
    <w:name w:val="Название1"/>
    <w:basedOn w:val="a"/>
    <w:rsid w:val="00EB45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B452C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EB452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B452C"/>
    <w:pPr>
      <w:suppressLineNumbers/>
    </w:pPr>
  </w:style>
  <w:style w:type="paragraph" w:customStyle="1" w:styleId="a9">
    <w:name w:val="Заголовок таблицы"/>
    <w:basedOn w:val="a8"/>
    <w:rsid w:val="00EB452C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95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DBD4-790F-421F-9617-1C5D2F69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User</cp:lastModifiedBy>
  <cp:revision>16</cp:revision>
  <cp:lastPrinted>2015-09-22T12:18:00Z</cp:lastPrinted>
  <dcterms:created xsi:type="dcterms:W3CDTF">2015-06-24T14:52:00Z</dcterms:created>
  <dcterms:modified xsi:type="dcterms:W3CDTF">2015-11-12T06:06:00Z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SamForum.ws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