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6" w:rsidRPr="00DD05E1" w:rsidRDefault="00102D08" w:rsidP="00DD05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D05E1">
        <w:rPr>
          <w:rFonts w:ascii="Times New Roman" w:hAnsi="Times New Roman" w:cs="Times New Roman"/>
          <w:b/>
          <w:i/>
          <w:sz w:val="24"/>
          <w:szCs w:val="24"/>
        </w:rPr>
        <w:t>Прил</w:t>
      </w:r>
      <w:r w:rsidR="005F1983" w:rsidRPr="00DD05E1">
        <w:rPr>
          <w:rFonts w:ascii="Times New Roman" w:hAnsi="Times New Roman" w:cs="Times New Roman"/>
          <w:b/>
          <w:i/>
          <w:sz w:val="24"/>
          <w:szCs w:val="24"/>
        </w:rPr>
        <w:t>ожение</w:t>
      </w:r>
      <w:r w:rsidR="00DD05E1" w:rsidRPr="00DD05E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DD05E1" w:rsidRPr="00C23906" w:rsidRDefault="00DD05E1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1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7"/>
        <w:gridCol w:w="6607"/>
        <w:gridCol w:w="54"/>
        <w:gridCol w:w="5238"/>
        <w:gridCol w:w="1564"/>
      </w:tblGrid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Игровая роль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D62" w:rsidRPr="00C23906" w:rsidRDefault="00B956F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Команда «Лирики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D62" w:rsidRPr="00C23906" w:rsidRDefault="00B956F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Команда «Физики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Спикер-1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C59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Представляет участников своей команды, обозначает, как они понимают тему</w:t>
            </w:r>
            <w:r w:rsidR="00140C59" w:rsidRPr="00C2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502" w:rsidRPr="00C23906" w:rsidRDefault="0005350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ввести в игру ключевые понятия </w:t>
            </w:r>
          </w:p>
          <w:p w:rsidR="00053502" w:rsidRPr="00C23906" w:rsidRDefault="0005350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Когда мы говорим лирика (от </w:t>
            </w:r>
            <w:hyperlink r:id="rId8" w:tooltip="Греческий язык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греч.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λυρικός  чувствительный, лирный») — воспроизводит </w:t>
            </w:r>
            <w:hyperlink r:id="rId9" w:tooltip="Субъективность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субъективное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личное</w:t>
            </w:r>
            <w:r w:rsidR="00102D08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Чувство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чувство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(отношение к чему-либо) или </w:t>
            </w:r>
            <w:hyperlink r:id="rId11" w:tooltip="Настроение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настроение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автора .</w:t>
            </w:r>
          </w:p>
          <w:p w:rsidR="00053502" w:rsidRPr="00C23906" w:rsidRDefault="0005350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hyperlink r:id="rId12" w:tooltip="Словарь Ожегова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словарю Ожегова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, лиризм означает чувствительность в переживаниях, в настроениях, мягкость и тонкость </w:t>
            </w:r>
            <w:hyperlink r:id="rId13" w:tooltip="Эмоция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эмоционального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начала. Словарь </w:t>
            </w:r>
            <w:hyperlink r:id="rId14" w:tooltip="Ефремова, Татьяна Фёдоровна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Ефремовой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отмечает характеризующие его эмоциональность, поэтическую взволнованность, задушевность</w:t>
            </w:r>
            <w:hyperlink r:id="rId15" w:anchor="cite_note-1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[1]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. По словарю </w:t>
            </w:r>
            <w:hyperlink r:id="rId16" w:tooltip="Крысин, Леонид Петрович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Л. П. Крысина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, лирическая поэзия — это поэзия, выражающая чувства и переживания поэта</w:t>
            </w:r>
            <w:r w:rsidR="00557C60" w:rsidRPr="00C2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C60" w:rsidRPr="00C23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1315" w:rsidRPr="00C23906" w:rsidRDefault="00F50BA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Физика и литература зародились с древнейших времен. Когда человек стал задумываться об окружающем его мире, что происходит вокруг и пытался сохранить свои наблюдения, записывал их. Так со временем появилась литература. Постепенно предметом внимания литераторов стал внутренний мир человека, его чувства.</w:t>
            </w:r>
          </w:p>
          <w:p w:rsidR="00F50BA3" w:rsidRPr="00C23906" w:rsidRDefault="00F50BA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тезис</w:t>
            </w:r>
          </w:p>
          <w:p w:rsidR="00151084" w:rsidRPr="00C23906" w:rsidRDefault="0036162F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Мы считаем, что литература и искусство важнее науки.</w:t>
            </w:r>
          </w:p>
          <w:p w:rsidR="00572FFE" w:rsidRPr="00C23906" w:rsidRDefault="00151084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BA3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Все, что есть в человеке, суть духовное, а бренную телесную оболочку в расчет брать не следует – она того не достойна.</w:t>
            </w:r>
            <w:r w:rsidR="00572FFE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  <w:p w:rsidR="00663911" w:rsidRPr="00C23906" w:rsidRDefault="000C7179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(С.В. </w:t>
            </w:r>
            <w:r w:rsidR="00C97838" w:rsidRPr="00C239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овалевская)</w:t>
            </w:r>
          </w:p>
          <w:p w:rsidR="00651860" w:rsidRPr="00503901" w:rsidRDefault="0065186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651860" w:rsidRPr="00C23906" w:rsidRDefault="0065186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Еще с древнейших времен человечество в литературе отражало свое видение и понимание происходящего вокруг,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этому.</w:t>
            </w:r>
          </w:p>
          <w:p w:rsid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62" w:rsidRPr="00C23906" w:rsidRDefault="0039131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тезис</w:t>
            </w:r>
          </w:p>
          <w:p w:rsidR="002514B1" w:rsidRPr="00C23906" w:rsidRDefault="0048602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Стив Джобс, основатель</w:t>
            </w:r>
            <w:r w:rsidR="00572FFE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r w:rsidR="001651BA" w:rsidRPr="00C23906">
              <w:rPr>
                <w:rFonts w:ascii="Times New Roman" w:hAnsi="Times New Roman" w:cs="Times New Roman"/>
                <w:sz w:val="24"/>
                <w:szCs w:val="24"/>
              </w:rPr>
              <w:t>, говорил</w:t>
            </w:r>
            <w:r w:rsidR="001B2B6D" w:rsidRPr="00C23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1BA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что утонченная мечта человека дает задание ученому, физику. Изобретение начинается с возвышенной мечты. А именно художественная литература развивает в человеке воображение и фантазию.</w:t>
            </w:r>
          </w:p>
          <w:p w:rsidR="00102D08" w:rsidRPr="00C23906" w:rsidRDefault="00102D0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047" w:rsidRPr="00C23906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851047" w:rsidRPr="00C23906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 Именно художественная литература развивает в человеке воображение и фантазию.</w:t>
            </w:r>
          </w:p>
          <w:p w:rsidR="005F1983" w:rsidRPr="00C23906" w:rsidRDefault="005F198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B1" w:rsidRPr="00C23906" w:rsidRDefault="002514B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тезис</w:t>
            </w:r>
          </w:p>
          <w:p w:rsidR="00EA464D" w:rsidRPr="00C23906" w:rsidRDefault="00EA464D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Одна из самых главных функций книги – воспитательная. Каждый день совершаем мы сложный выбор между добром и злом, и книга незаменимый помощник на этом трудном пути.</w:t>
            </w:r>
          </w:p>
          <w:p w:rsidR="00851047" w:rsidRPr="00C23906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47" w:rsidRPr="001243A0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6F2857" w:rsidRPr="00C23906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Книга учит делать правильный нравственный выбор, опираясь на опыт предыдущих поколений.</w:t>
            </w:r>
          </w:p>
          <w:p w:rsidR="00F743CB" w:rsidRPr="00C23906" w:rsidRDefault="00F743C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7C60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участников своей команды, обозначает, как они понимают тему</w:t>
            </w:r>
            <w:r w:rsidR="002514B1" w:rsidRPr="00C2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60" w:rsidRPr="00C23906" w:rsidRDefault="00557C6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Фи́зика (от </w:t>
            </w:r>
            <w:hyperlink r:id="rId17" w:tooltip="Древнегреческий язык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др.-греч.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φύσις — природа) — область </w:t>
            </w:r>
            <w:hyperlink r:id="rId18" w:tooltip="Естествознание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естествознания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9" w:tooltip="Наука" w:history="1">
              <w:r w:rsidRPr="00C23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Наука</w:t>
              </w:r>
            </w:hyperlink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 о простейших и вместе с тем наиболее общих законах природы, о материи, её структуре и движении. Законы физики лежат в основе всего естествознания.</w:t>
            </w:r>
          </w:p>
          <w:p w:rsidR="002852A5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Мы не согласны с позицией н</w:t>
            </w:r>
            <w:r w:rsidR="000748F2" w:rsidRPr="00C23906">
              <w:rPr>
                <w:rFonts w:ascii="Times New Roman" w:hAnsi="Times New Roman" w:cs="Times New Roman"/>
                <w:sz w:val="24"/>
                <w:szCs w:val="24"/>
              </w:rPr>
              <w:t>аших оппонентов, и считаем, что Предметы естественно – математ</w:t>
            </w:r>
            <w:r w:rsidR="00143D15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цикла дают людям </w:t>
            </w:r>
            <w:r w:rsidR="000748F2" w:rsidRPr="00C23906">
              <w:rPr>
                <w:rFonts w:ascii="Times New Roman" w:hAnsi="Times New Roman" w:cs="Times New Roman"/>
                <w:sz w:val="24"/>
                <w:szCs w:val="24"/>
              </w:rPr>
              <w:t>знания о живой и неживой природе, о единстве мира, о природных ресурсах и их использ</w:t>
            </w:r>
            <w:r w:rsidR="00BD1C53" w:rsidRPr="00C23906">
              <w:rPr>
                <w:rFonts w:ascii="Times New Roman" w:hAnsi="Times New Roman" w:cs="Times New Roman"/>
                <w:sz w:val="24"/>
                <w:szCs w:val="24"/>
              </w:rPr>
              <w:t>овани</w:t>
            </w:r>
            <w:r w:rsidR="00F86CA9" w:rsidRPr="00C23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C53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человека.</w:t>
            </w:r>
          </w:p>
          <w:p w:rsidR="00BD1C53" w:rsidRPr="00C23906" w:rsidRDefault="00BD1C5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Люди живут творчеством разума, а не чувства, поэзией идей, теорией экспериментов, строительства. </w:t>
            </w:r>
          </w:p>
          <w:p w:rsidR="00663911" w:rsidRPr="00C23906" w:rsidRDefault="0066391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11" w:rsidRPr="00C23906" w:rsidRDefault="0066391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11" w:rsidRPr="00C23906" w:rsidRDefault="0066391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11" w:rsidRPr="00C23906" w:rsidRDefault="00597B49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CA9" w:rsidRPr="00C23906" w:rsidRDefault="00F86CA9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тезис</w:t>
            </w:r>
          </w:p>
          <w:p w:rsidR="008C48B8" w:rsidRPr="00C23906" w:rsidRDefault="00F86CA9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Физика дала человеку мощные средства разумного использования природы. Взаимодействие человека с</w:t>
            </w:r>
            <w:r w:rsidR="0028393F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природой имеет утилитарное, произ</w:t>
            </w:r>
            <w:r w:rsidR="008C48B8" w:rsidRPr="00C23906">
              <w:rPr>
                <w:rFonts w:ascii="Times New Roman" w:hAnsi="Times New Roman" w:cs="Times New Roman"/>
                <w:sz w:val="24"/>
                <w:szCs w:val="24"/>
              </w:rPr>
              <w:t>водственное, научное, оздоровительное значение.</w:t>
            </w:r>
          </w:p>
          <w:p w:rsidR="00851047" w:rsidRPr="00503901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851047" w:rsidRPr="00C23906" w:rsidRDefault="0085104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Познавая природу, человек познает самого себя</w:t>
            </w:r>
            <w:r w:rsidR="006B4C90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4C90"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это для своего блага.</w:t>
            </w:r>
          </w:p>
          <w:p w:rsidR="005F1983" w:rsidRPr="00C23906" w:rsidRDefault="005F198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07" w:rsidRPr="00C23906" w:rsidRDefault="0048602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тезис</w:t>
            </w:r>
          </w:p>
          <w:p w:rsidR="00E15407" w:rsidRPr="00C23906" w:rsidRDefault="00C44724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Наша эпоха </w:t>
            </w:r>
            <w:r w:rsidR="002852A5" w:rsidRPr="00C23906">
              <w:rPr>
                <w:rFonts w:ascii="Times New Roman" w:hAnsi="Times New Roman" w:cs="Times New Roman"/>
                <w:sz w:val="24"/>
                <w:szCs w:val="24"/>
              </w:rPr>
              <w:t>требует всего человека без остатка, и некогда нам восклицать: ах, Бах! ах, Блок!... Хотим мы этого, или нет, они стали досугом, развлечением, а не жи</w:t>
            </w:r>
            <w:r w:rsidR="001B619E" w:rsidRPr="00C23906">
              <w:rPr>
                <w:rFonts w:ascii="Times New Roman" w:hAnsi="Times New Roman" w:cs="Times New Roman"/>
                <w:sz w:val="24"/>
                <w:szCs w:val="24"/>
              </w:rPr>
              <w:t>знью.</w:t>
            </w:r>
          </w:p>
          <w:p w:rsidR="00572FFE" w:rsidRPr="00C23906" w:rsidRDefault="00572FFE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B6" w:rsidRPr="00C23906" w:rsidRDefault="006C21B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663911" w:rsidRPr="00C23906" w:rsidRDefault="006C21B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Книга всё больше становится развлечением, скрашивающим наш досуг</w:t>
            </w:r>
            <w:r w:rsidR="00A5760E" w:rsidRPr="00C23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и всё меньше влияет на формирование личности.</w:t>
            </w:r>
          </w:p>
          <w:p w:rsidR="00AB1A93" w:rsidRPr="00C23906" w:rsidRDefault="006C21B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тезис</w:t>
            </w:r>
            <w:r w:rsidR="00AB1A93"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B1A93" w:rsidRPr="00C23906" w:rsidRDefault="00AB1A9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Развитие науки помогает человеку защищать себя, свои убеждения и нравственные принципы.</w:t>
            </w:r>
          </w:p>
          <w:p w:rsidR="00663911" w:rsidRPr="00C23906" w:rsidRDefault="0066391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A93" w:rsidRPr="00C23906" w:rsidRDefault="00AB1A9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Аргумент.</w:t>
            </w:r>
          </w:p>
          <w:p w:rsidR="004E69F3" w:rsidRPr="00C23906" w:rsidRDefault="00AB1A9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Добро должно уметь себя защитить. И именно развитие техники на основе законов физики позволяет сделать это</w:t>
            </w:r>
            <w:r w:rsidR="004E69F3" w:rsidRPr="00C2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9F3" w:rsidRPr="00C239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6466" w:rsidRPr="00C23906" w:rsidRDefault="0061646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B5538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3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Уточняет ключевые понятия, названные каждой командой. Приводит команды к договоренности.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28393F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4C5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C5" w:rsidRPr="00C23906" w:rsidRDefault="004D14C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Спикер-2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C5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Дает развернутую аргументацию всех трех тезисов, названных первым спикером своей команды.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1 тезиса.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Литература возникла гораздо раньше, чем физика. Люди не знали законов природы, они создавали произведения в которых отражались их чувства, отношения, понимание того, что происходит вокруг.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приводят примеры из «Слова о полку Игореве…»</w:t>
            </w:r>
          </w:p>
          <w:p w:rsidR="004D14C5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 2 тезиса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Только книга позволят создать собственный образ описываемых событий, наиболее полно сопереживать чувствам автора, погружаясь в воображаемый мир. Вспомним стихотворение С.А.Есенина, «поэта бревенчатой избы». Милый образ «белой «берёзы», с такой любовью описанный им, даже вдали от дома, наполнит душу тёплыми воспоминаниями; благодаря красивым эпитетам и сравнениям</w:t>
            </w:r>
          </w:p>
          <w:p w:rsidR="004D14C5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(« принакрылась снегом, точно серебром») это становится возможным. Только книга может дать такую необыкновенную волю воображению и фантазии человека!</w:t>
            </w:r>
          </w:p>
          <w:p w:rsidR="00C96652" w:rsidRDefault="00C96652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2" w:rsidRDefault="00C96652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2" w:rsidRDefault="00C96652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2" w:rsidRPr="00C23906" w:rsidRDefault="00C96652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3 тезиса.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И ярче всего проблема нравственного выбора отражается в произведениях о войне, ведь война – лакмусовая бумажка для человеческих характеров. Примечательна в этом плане повесть Василя Быкова «Сотников». Произведение построено на контрасте образов двух героев. Рыбак и Сотников – партизаны, пойманные полицаями. Им предстоит выбрать между смертью и служением врагу. Сотников предпочёл смерть, показав свою нравственную силу. Рыбак же поддался искушению. С мыслями, что он ещё поборется за свою жизнь, что сможет потом сбежать от фашистов и вернуться к партизанам, Рыбак соглашается служить оккупантам. Однако обратного пути из этого строя нет. Из этой повести мы понимаем: необходимо знать последствия своего выбора и нести ответственность за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поступки.</w:t>
            </w:r>
          </w:p>
          <w:p w:rsidR="004D14C5" w:rsidRPr="00C23906" w:rsidRDefault="004D14C5" w:rsidP="004D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Ещё одна важная роль книг – передача опыта предков, сохранение истории и воспитание патриотизма. Ф. Абрамов сказал: «Народ умирает, когда он становится населением, а населением он становится тогда, когда забывает свою историю». О событиях Отечественной войны рассказывается в произведении М.Ю. Лермонтова «Бородино». Простая лексика старого солдата, от имени которого ведётся повествование, его меткие и чёткие замечания погружают нас в атмосферу события. «Французы двинулись, как тучи». Одно сравнение, и читатель из двадцать первого века переносится в девятнадцатый. Перед ним ясно предстаёт картина битвы. « Богатыри – не Вы!» - такими представляются нам наши предки. Мы испытываем гордость за великое прошлое Отечества. Это ли не настоящее чудо, заключающееся в книге? Преодолевая пространство и время, мы способны с её помощью оказаться в эпицентре любого события.</w:t>
            </w:r>
          </w:p>
          <w:p w:rsidR="004D14C5" w:rsidRPr="00C23906" w:rsidRDefault="004D14C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развернутую аргументацию всех трех тезисов, названных первым спикером своей команды.</w:t>
            </w:r>
          </w:p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1 тезиса.</w:t>
            </w:r>
          </w:p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Изучая законы природы, человек познаёт свой организм (как мы дышим, пьём, едим, видим этот мир). А это жизненно важно!</w:t>
            </w:r>
          </w:p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652">
              <w:rPr>
                <w:rFonts w:ascii="Times New Roman" w:hAnsi="Times New Roman" w:cs="Times New Roman"/>
              </w:rPr>
              <w:lastRenderedPageBreak/>
              <w:t>Приводятся примеры из книги «Физика в живой природе и медицине».</w:t>
            </w:r>
          </w:p>
          <w:p w:rsidR="00C96652" w:rsidRDefault="00C96652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2 тезиса</w:t>
            </w: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C5" w:rsidRPr="00C96652" w:rsidRDefault="004D14C5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Если  жизнь человека  слишком эмоциональна это вносит хаос, кипение страстей ведет к разрушению, войнам. В мире науки все четко, законы нельзя использовать как попало. Признается только проверенное на опыте, это нельзя оспорить, можно развивать, идти дальше к новым высотам, а значит развиваться.</w:t>
            </w:r>
          </w:p>
          <w:p w:rsidR="004D14C5" w:rsidRPr="00C96652" w:rsidRDefault="004D14C5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Два с половиной века в почете у человечества находятся физики. Многие начинания лириков оборачиваются крахом, зато у физиков все получается – благодаря  им люди живут все лучше и все дольше. Благодаря физикам у лириков есть еда и возможность витать в облаках.</w:t>
            </w:r>
          </w:p>
          <w:p w:rsidR="004D14C5" w:rsidRPr="00C96652" w:rsidRDefault="004D14C5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Доказательство 3 тезиса.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За годы войны учеными была проведена колоссальная работа. Вся их  деятельность была подчинена трём целям: 1) поиску и конструированию новых средств обороны и наступления; научной помощи промышленности, производящей оружие и боеприпасы; 2) поиску новых сырьевых и энергетических ресурсов, 3) замена дефицитных материалов более простыми, “подручными”.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Вторая Мировая вообще стала звездным часом танков. И самый известный из них – Т-34.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 Т-34 изменялся и совершенствовался в течении всей войны. В его конструкцию было внесено более 3 тысяч изменений.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 Ученые постарались, чтобы в Т-34 не было сложных систем и механизмов, все жизненно важные механизмы постарались сделать максимально удобными, чтобы любой агрегат можно было заменить в полевых условиях.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боевым и летным качествам Яки, Илы, Ту и Ла превосходили известные немецкие истребители «Мессершмитт» и «Фокке». К концу войны скорость наших истребителей достигала 700 км/час. 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Артиллерия. Катюши. Разработка и проектирование видов и систем баллистического оружия основываются на применении математики, физики, химии и конструкторских достижений для решения многочисленных и сложных задач баллистики.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Подвиг ученых Ленинграда.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Радиосвязь невозможна без мощных радиостанций. Во время Второй мировой войны в нашей стране была создана радиостанция мощностью 1200 Вт. Равных в мире не было.</w:t>
            </w:r>
          </w:p>
          <w:p w:rsidR="004D14C5" w:rsidRPr="00C96652" w:rsidRDefault="004D14C5" w:rsidP="008F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2">
              <w:rPr>
                <w:rFonts w:ascii="Times New Roman" w:hAnsi="Times New Roman" w:cs="Times New Roman"/>
                <w:sz w:val="24"/>
                <w:szCs w:val="24"/>
              </w:rPr>
              <w:t>Военный флот в годы второй мировой войны.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C5" w:rsidRPr="00C23906" w:rsidRDefault="004D14C5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Ведущий-1</w:t>
            </w:r>
          </w:p>
        </w:tc>
        <w:tc>
          <w:tcPr>
            <w:tcW w:w="3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EED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раунд вопросов, которые задают вторым спикерам игроки противоположной команды. </w:t>
            </w:r>
          </w:p>
          <w:p w:rsidR="00F743CB" w:rsidRPr="00C23906" w:rsidRDefault="00F743C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Лирики – физикам</w:t>
            </w:r>
          </w:p>
          <w:p w:rsidR="00F743CB" w:rsidRPr="00C23906" w:rsidRDefault="00FD55FA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3CB" w:rsidRPr="00C23906">
              <w:rPr>
                <w:rFonts w:ascii="Times New Roman" w:hAnsi="Times New Roman" w:cs="Times New Roman"/>
                <w:sz w:val="24"/>
                <w:szCs w:val="24"/>
              </w:rPr>
              <w:t>ознавая природу, человек все более вторгается в нее и разрушает. Вы считаете разумным бесконечное вмешательство?</w:t>
            </w:r>
          </w:p>
          <w:p w:rsidR="00F743CB" w:rsidRPr="00C23906" w:rsidRDefault="00007F3D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Не кажется ли вам, что с</w:t>
            </w:r>
            <w:r w:rsidR="00F743CB" w:rsidRPr="00C23906">
              <w:rPr>
                <w:rFonts w:ascii="Times New Roman" w:hAnsi="Times New Roman" w:cs="Times New Roman"/>
                <w:sz w:val="24"/>
                <w:szCs w:val="24"/>
              </w:rPr>
              <w:t>оздание все более изощренных методов защиты от более грозного оружия, которое также изобрели физики</w:t>
            </w:r>
            <w:r w:rsidR="003533D1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C5D43" w:rsidRPr="00C23906">
              <w:rPr>
                <w:rFonts w:ascii="Times New Roman" w:hAnsi="Times New Roman" w:cs="Times New Roman"/>
                <w:sz w:val="24"/>
                <w:szCs w:val="24"/>
              </w:rPr>
              <w:t>ссмысленн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ым. </w:t>
            </w:r>
            <w:r w:rsidR="00FE2C4C" w:rsidRPr="00C23906">
              <w:rPr>
                <w:rFonts w:ascii="Times New Roman" w:hAnsi="Times New Roman" w:cs="Times New Roman"/>
                <w:sz w:val="24"/>
                <w:szCs w:val="24"/>
              </w:rPr>
              <w:t>Не правильней ли было жить в мире поэзии без всяких войн?</w:t>
            </w:r>
          </w:p>
          <w:p w:rsidR="002C6A37" w:rsidRPr="00C23906" w:rsidRDefault="002C6A3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Как вы объясните такой факт, что многие физики сочиняют стихи и песни, например, известный бард Сергей Никитин?</w:t>
            </w:r>
          </w:p>
          <w:p w:rsidR="00FE2C4C" w:rsidRPr="00C23906" w:rsidRDefault="00FE2C4C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Физики – лирикам</w:t>
            </w:r>
          </w:p>
          <w:p w:rsidR="00FE2C4C" w:rsidRPr="00C23906" w:rsidRDefault="00FE2C4C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настоящее время инте</w:t>
            </w:r>
            <w:r w:rsidR="00666E7E" w:rsidRPr="00C23906">
              <w:rPr>
                <w:rFonts w:ascii="Times New Roman" w:hAnsi="Times New Roman" w:cs="Times New Roman"/>
                <w:sz w:val="24"/>
                <w:szCs w:val="24"/>
              </w:rPr>
              <w:t>нсивно развивается, например, компьютерная техника, а какое отр</w:t>
            </w:r>
            <w:r w:rsidR="003533D1" w:rsidRPr="00C23906">
              <w:rPr>
                <w:rFonts w:ascii="Times New Roman" w:hAnsi="Times New Roman" w:cs="Times New Roman"/>
                <w:sz w:val="24"/>
                <w:szCs w:val="24"/>
              </w:rPr>
              <w:t>ажение это находит в литературе</w:t>
            </w:r>
            <w:r w:rsidR="00666E7E" w:rsidRPr="00C239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5380" w:rsidRPr="00C23906" w:rsidRDefault="00225DB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55380" w:rsidRPr="00C23906">
              <w:rPr>
                <w:rFonts w:ascii="Times New Roman" w:hAnsi="Times New Roman" w:cs="Times New Roman"/>
                <w:sz w:val="24"/>
                <w:szCs w:val="24"/>
              </w:rPr>
              <w:t>тличается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B55380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мировосприятие «физика» от мировосприятия «лирика»?</w:t>
            </w:r>
          </w:p>
          <w:p w:rsidR="002C6A37" w:rsidRPr="00C23906" w:rsidRDefault="002C6A3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Английский поэт Китс ненавидел великого Ньютона за то, что тот объяснил радугу и разорвал поэтические связи между радугой и божественными силами. Научное объяснение, по его мнению, обеднило поэзию.</w:t>
            </w:r>
          </w:p>
          <w:p w:rsidR="00FE2C4C" w:rsidRPr="00C23906" w:rsidRDefault="00F517C7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Прав ли Китс в том, что наука</w:t>
            </w:r>
            <w:r w:rsidR="00225DBB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«депоэтизирует»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действительность?</w:t>
            </w:r>
          </w:p>
          <w:p w:rsidR="00C105F2" w:rsidRPr="00C23906" w:rsidRDefault="00C105F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28393F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14" w:rsidRPr="00C23906" w:rsidTr="004D14C5">
        <w:trPr>
          <w:trHeight w:val="805"/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Спикер-3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Опровергает доводы и аргументы команды соперников.</w:t>
            </w:r>
          </w:p>
          <w:p w:rsidR="00E06543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Завершает свою речь</w:t>
            </w:r>
            <w:r w:rsidR="00225DBB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повтором позиции своей команды: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9F0" w:rsidRPr="00C23906" w:rsidRDefault="00225DB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аким образом, что бы ни говорили наши соперники, мы считаем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t>, что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жизнь была бы скучна и неинтересна, если бы человек постигал её только посредством знаний точных наук. Мы по натуре очень чувственны, лиричны, романтичны, эмоциональны. Эти качества и свойства нашего характера помогают увидеть и понять многие явления природы.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1.Смотри, как звёзды в вышине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Светло горят тебе и мне,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Они не думают о нас,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Но светят нам в полночный час.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Прекрасен ими небосклон,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вечен свет и вечен сон.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кто их видит – жизни рад,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Чужою жизнию богат.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Моя любовь, моя звезда,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Такой, как звёзды, будь всегда.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Горя, не думай обо мне,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Но дай побыть мне в звёздном сне. </w:t>
            </w:r>
            <w:r w:rsidR="00B129F0"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 Бальмонт. </w:t>
            </w:r>
          </w:p>
          <w:p w:rsidR="00B129F0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2. Луна, Солнце, Звезды – это источник вдохновения для поэтов.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- Небесный свод, горящий славой звездной,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Таинственно глядит из глубины,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мы плывём, пылающею бездной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Со всех сторон окружены.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Фёдор Тютчев.</w:t>
            </w:r>
          </w:p>
          <w:p w:rsidR="00B129F0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- Взгляни на звёзды: много звёзд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В безмолвии ночном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Горит, блестит кругом луны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На небе голубом.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Взгляни на звёзды: между них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Милее всех одна!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За что же? Ранее встаёт,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Ярчей горит она?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Нет! Утешает свет её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Расставшихся друзей;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Их взоры в синей вышине,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Встречаются на ней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Она на небе чуть видна,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Но с думою глядит,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Но взору шлёт ответный взор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нежностью горит.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неё в лазоревую ночь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Не сводим мы очей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провожаем мы её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На небо и с небес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Евгений Баратынский </w:t>
            </w:r>
          </w:p>
          <w:p w:rsidR="00B129F0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- Надо мной в лазури ясной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Светит звёздочка одна,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Справа - запад темно – красный,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Слева – бледная Луна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А.С.Пушкин</w:t>
            </w:r>
          </w:p>
          <w:p w:rsidR="00E35B3A" w:rsidRPr="00C23906" w:rsidRDefault="00E35B3A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3A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 ль нёсся к бездне полуночной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Иль сонмы звёзд ко мне неслись.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Казалось, будто в длани мощной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Над этой бездной я повис.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А Фет. </w:t>
            </w:r>
          </w:p>
          <w:p w:rsidR="00B129F0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Два солнца стынут, - о Господи, пощади!-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Одно на небе, другое – в моей груди.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Как эти солнца, - прощу ли себе сама?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Как эти солнца сводили меня с ума!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оба стынут – не больно от их лучей!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И то остынет первым, что горячей. 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М.Цветаева. </w:t>
            </w:r>
          </w:p>
          <w:p w:rsidR="00584D62" w:rsidRPr="00C23906" w:rsidRDefault="00B129F0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Опровергает доводы и аргументы команды соперников.</w:t>
            </w:r>
          </w:p>
          <w:p w:rsidR="00E06543" w:rsidRPr="00C23906" w:rsidRDefault="00E06543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Всем понятно, что значительную роль в создании современного оружия играет техника, основой которой служит физическая наука. </w:t>
            </w:r>
            <w:r w:rsidR="00225DBB" w:rsidRPr="00C23906">
              <w:rPr>
                <w:rFonts w:ascii="Times New Roman" w:hAnsi="Times New Roman" w:cs="Times New Roman"/>
                <w:sz w:val="24"/>
                <w:szCs w:val="24"/>
              </w:rPr>
              <w:t>Какой бы новый вид вооружения ни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создавался, он неминуемо опирается на физические законы: рождалось первое артиллерийское оружие - приходилось учитывать законы движения тел (снаряда), сопротивление воздуха, расширение газов и деформацию металла; создавались подводные лодки – и на первое место выступали законы движения тел в жидкостях, учет архимедовой силы; проблемы бомбометания привели к необходимости составления таблиц,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находить оптимальное время для сброса бомб на цель.</w:t>
            </w: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январе 1945 года мы имели в 2,8 раза больше танков и самоходных установок, чем гитлеровцы, в 3,2 раза больше артиллерии и миномётов, в 7,4 раза больше авиации.</w:t>
            </w: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F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Завершает свою речь</w:t>
            </w:r>
            <w:r w:rsidR="00C105F2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повтором позиции своей команды.</w:t>
            </w: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ходе войны было проведено не просто оснащение армии техникой, но и её полное перевооружение - таких фактов до этого история не знала</w:t>
            </w:r>
          </w:p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Таким образом, что бы ни говорили наши соперники, мы считаем</w:t>
            </w:r>
            <w:r w:rsidR="00C105F2" w:rsidRPr="00C23906">
              <w:rPr>
                <w:rFonts w:ascii="Times New Roman" w:hAnsi="Times New Roman" w:cs="Times New Roman"/>
                <w:sz w:val="24"/>
                <w:szCs w:val="24"/>
              </w:rPr>
              <w:t>, что должны неустанно стремиться к знаниям, овладевать ими,  потому что сама история доказала, что Знания – сила.</w:t>
            </w: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88" w:rsidRPr="00C23906" w:rsidRDefault="006B0488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41" w:rsidRPr="00C23906" w:rsidRDefault="006C4741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3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Предлагает участникам команд выступить с новыми аргументами в защиту своего тезиса, если они у них есть. Каждый игрок имеет право высказать не более одного аргумента. Аргументы должны быть сформулированы в одно предложение.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Спикер-1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Делает резюме выступления своей команды и называет те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 своих спикеров, которые наиболее я</w:t>
            </w:r>
            <w:r w:rsidR="00467C5E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рко, по его мнению,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подчеркивают преимущество позиции своей команды.</w:t>
            </w:r>
          </w:p>
        </w:tc>
        <w:tc>
          <w:tcPr>
            <w:tcW w:w="1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Делает резюме выступления своей команды и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те аргументы своих спикеров, которые наиболее ярко</w:t>
            </w:r>
            <w:r w:rsidR="00467C5E" w:rsidRPr="00C23906">
              <w:rPr>
                <w:rFonts w:ascii="Times New Roman" w:hAnsi="Times New Roman" w:cs="Times New Roman"/>
                <w:sz w:val="24"/>
                <w:szCs w:val="24"/>
              </w:rPr>
              <w:t>, по его мнению,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 преимущество позиции своей команды.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3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Делает резюме выступлений обеих команд. Выделяет ключевые проблемы обсуждения, обращает внимание на те моменты, которые стали камнем преткновения.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1B167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BF6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Совет справедли</w:t>
            </w:r>
            <w:r w:rsidR="00C966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FB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Подводит итоги. Выделяет ключевые проблемы обсуждения, сравнивает аргументацию команд, отмечает сильные и слабые места выступлений обеих команд, объективность приведенных аргументов и поддержек.</w:t>
            </w:r>
          </w:p>
          <w:p w:rsidR="0051024F" w:rsidRPr="00C23906" w:rsidRDefault="0051024F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 мнению Аркадия Мигдала, гения физики, у физики и высокого искусства один корень - природа. А если еще точнее - природа красоты. Не случайно для своих физических методов он часто находил аналогии в поэзии. Ведь известно, что там, на вершинах творчества, таланты и гении сходятся, чем бы они н</w:t>
            </w:r>
            <w:r w:rsidR="00C031CA" w:rsidRPr="00C23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занимались: физикой, живописью или музыкой. Там же часто и пересекаются сферы деятельности.</w:t>
            </w:r>
          </w:p>
          <w:p w:rsidR="000D7DFB" w:rsidRPr="00C23906" w:rsidRDefault="00FD38DF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так ли необходимо выяснять, кто важнее в нашем мире. Может, стоит просто принять во внимание, что и физики, и лирики -  это просто разные взгляды на мир, при этом взгляды не противоречивые, а взаимно дополняющие друг друга. И очень приятно, что</w:t>
            </w:r>
            <w:r w:rsidR="00C11119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вы, дорогие участники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5A3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4F" w:rsidRPr="00C23906">
              <w:rPr>
                <w:rFonts w:ascii="Times New Roman" w:hAnsi="Times New Roman" w:cs="Times New Roman"/>
                <w:sz w:val="24"/>
                <w:szCs w:val="24"/>
              </w:rPr>
              <w:t>пришли к выводу, который исключае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т это надуманное противопоставление «физиков – лириков». </w:t>
            </w:r>
          </w:p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A" w:rsidRPr="00C23906" w:rsidRDefault="00C031CA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1B167B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D62"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24114" w:rsidRPr="00C23906" w:rsidTr="004D14C5">
        <w:trPr>
          <w:tblCellSpacing w:w="0" w:type="dxa"/>
        </w:trPr>
        <w:tc>
          <w:tcPr>
            <w:tcW w:w="4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br/>
              <w:t>по времени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4D62" w:rsidRPr="00C23906" w:rsidRDefault="00584D62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</w:tbl>
    <w:p w:rsidR="0028393F" w:rsidRPr="00C23906" w:rsidRDefault="0028393F" w:rsidP="00C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96" w:rsidRPr="00597B49" w:rsidRDefault="00FA3496" w:rsidP="00A616AA">
      <w:pPr>
        <w:pStyle w:val="a5"/>
        <w:spacing w:before="0" w:beforeAutospacing="0" w:after="120" w:afterAutospacing="0" w:line="240" w:lineRule="atLeast"/>
        <w:jc w:val="center"/>
        <w:rPr>
          <w:bCs/>
          <w:color w:val="333333"/>
          <w:shd w:val="clear" w:color="auto" w:fill="FFFFFF"/>
        </w:rPr>
      </w:pPr>
    </w:p>
    <w:p w:rsidR="007F3B87" w:rsidRPr="00597B49" w:rsidRDefault="007F3B87" w:rsidP="002D3EF8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</w:p>
    <w:p w:rsidR="007F3B87" w:rsidRPr="00597B49" w:rsidRDefault="007F3B87" w:rsidP="002D3EF8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</w:p>
    <w:p w:rsidR="007F3B87" w:rsidRPr="00DB5BF6" w:rsidRDefault="007F3B87" w:rsidP="002D3EF8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D818A8" w:rsidRPr="00DB5BF6" w:rsidRDefault="00D818A8" w:rsidP="0018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8A8" w:rsidRPr="00DB5BF6" w:rsidRDefault="00D818A8" w:rsidP="0018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7A0" w:rsidRPr="00DB5BF6" w:rsidRDefault="00B267A0" w:rsidP="00B267A0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DB5BF6">
        <w:rPr>
          <w:color w:val="000000"/>
          <w:sz w:val="28"/>
          <w:szCs w:val="28"/>
        </w:rPr>
        <w:t> </w:t>
      </w:r>
    </w:p>
    <w:p w:rsidR="004079BF" w:rsidRPr="00DB5BF6" w:rsidRDefault="004079BF" w:rsidP="00657A90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6A1811" w:rsidRPr="00DB5BF6" w:rsidRDefault="006A1811" w:rsidP="00455AA6">
      <w:pPr>
        <w:pStyle w:val="a5"/>
        <w:shd w:val="clear" w:color="auto" w:fill="FFFFFF"/>
        <w:spacing w:before="96" w:beforeAutospacing="0" w:after="120" w:afterAutospacing="0" w:line="286" w:lineRule="atLeast"/>
        <w:ind w:left="2400"/>
        <w:rPr>
          <w:color w:val="000000"/>
          <w:sz w:val="28"/>
          <w:szCs w:val="28"/>
        </w:rPr>
      </w:pPr>
    </w:p>
    <w:p w:rsidR="00B179DA" w:rsidRPr="00DB5BF6" w:rsidRDefault="00455AA6" w:rsidP="00663911">
      <w:pPr>
        <w:pStyle w:val="a5"/>
        <w:shd w:val="clear" w:color="auto" w:fill="FFFFFF"/>
        <w:spacing w:before="96" w:beforeAutospacing="0" w:after="120" w:afterAutospacing="0" w:line="286" w:lineRule="atLeast"/>
        <w:ind w:left="2400"/>
        <w:rPr>
          <w:color w:val="3B3835"/>
          <w:sz w:val="28"/>
          <w:szCs w:val="28"/>
        </w:rPr>
      </w:pPr>
      <w:r w:rsidRPr="00DB5BF6">
        <w:rPr>
          <w:color w:val="000000"/>
          <w:sz w:val="28"/>
          <w:szCs w:val="28"/>
        </w:rPr>
        <w:lastRenderedPageBreak/>
        <w:br/>
      </w: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5407" w:rsidRPr="00DB5BF6" w:rsidRDefault="00E15407" w:rsidP="00523DDB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E15407" w:rsidRPr="00DB5BF6" w:rsidSect="00102D08"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D" w:rsidRDefault="00C5763D" w:rsidP="00C43CA4">
      <w:pPr>
        <w:spacing w:after="0" w:line="240" w:lineRule="auto"/>
      </w:pPr>
      <w:r>
        <w:separator/>
      </w:r>
    </w:p>
  </w:endnote>
  <w:endnote w:type="continuationSeparator" w:id="0">
    <w:p w:rsidR="00C5763D" w:rsidRDefault="00C5763D" w:rsidP="00C4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236473"/>
      <w:docPartObj>
        <w:docPartGallery w:val="Page Numbers (Bottom of Page)"/>
        <w:docPartUnique/>
      </w:docPartObj>
    </w:sdtPr>
    <w:sdtContent>
      <w:p w:rsidR="00DB5BF6" w:rsidRDefault="004467E5">
        <w:pPr>
          <w:pStyle w:val="ad"/>
          <w:jc w:val="right"/>
        </w:pPr>
        <w:r>
          <w:fldChar w:fldCharType="begin"/>
        </w:r>
        <w:r w:rsidR="00DB5BF6">
          <w:instrText>PAGE   \* MERGEFORMAT</w:instrText>
        </w:r>
        <w:r>
          <w:fldChar w:fldCharType="separate"/>
        </w:r>
        <w:r w:rsidR="00DD05E1">
          <w:rPr>
            <w:noProof/>
          </w:rPr>
          <w:t>3</w:t>
        </w:r>
        <w:r>
          <w:fldChar w:fldCharType="end"/>
        </w:r>
      </w:p>
    </w:sdtContent>
  </w:sdt>
  <w:p w:rsidR="00DB5BF6" w:rsidRDefault="00DB5B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D" w:rsidRDefault="00C5763D" w:rsidP="00C43CA4">
      <w:pPr>
        <w:spacing w:after="0" w:line="240" w:lineRule="auto"/>
      </w:pPr>
      <w:r>
        <w:separator/>
      </w:r>
    </w:p>
  </w:footnote>
  <w:footnote w:type="continuationSeparator" w:id="0">
    <w:p w:rsidR="00C5763D" w:rsidRDefault="00C5763D" w:rsidP="00C4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64"/>
    <w:multiLevelType w:val="multilevel"/>
    <w:tmpl w:val="077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803D6"/>
    <w:multiLevelType w:val="hybridMultilevel"/>
    <w:tmpl w:val="A0F8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CC3"/>
    <w:multiLevelType w:val="multilevel"/>
    <w:tmpl w:val="8AE6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93F7E"/>
    <w:multiLevelType w:val="multilevel"/>
    <w:tmpl w:val="F3F6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D3A25"/>
    <w:multiLevelType w:val="hybridMultilevel"/>
    <w:tmpl w:val="9F76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E3B"/>
    <w:multiLevelType w:val="hybridMultilevel"/>
    <w:tmpl w:val="146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535A3"/>
    <w:multiLevelType w:val="multilevel"/>
    <w:tmpl w:val="D25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7428D"/>
    <w:multiLevelType w:val="multilevel"/>
    <w:tmpl w:val="BC5CB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F346C0F"/>
    <w:multiLevelType w:val="multilevel"/>
    <w:tmpl w:val="A382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B22B8"/>
    <w:multiLevelType w:val="multilevel"/>
    <w:tmpl w:val="3202E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AFB3D99"/>
    <w:multiLevelType w:val="hybridMultilevel"/>
    <w:tmpl w:val="146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4EAF"/>
    <w:multiLevelType w:val="multilevel"/>
    <w:tmpl w:val="8FC8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32951"/>
    <w:multiLevelType w:val="multilevel"/>
    <w:tmpl w:val="9BFE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C6978"/>
    <w:multiLevelType w:val="hybridMultilevel"/>
    <w:tmpl w:val="F04C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82994"/>
    <w:multiLevelType w:val="hybridMultilevel"/>
    <w:tmpl w:val="E7E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1191"/>
    <w:multiLevelType w:val="multilevel"/>
    <w:tmpl w:val="113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00332"/>
    <w:multiLevelType w:val="hybridMultilevel"/>
    <w:tmpl w:val="4CDA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0F09"/>
    <w:multiLevelType w:val="multilevel"/>
    <w:tmpl w:val="03449F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2200998"/>
    <w:multiLevelType w:val="multilevel"/>
    <w:tmpl w:val="574A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F26B5"/>
    <w:multiLevelType w:val="multilevel"/>
    <w:tmpl w:val="40C8B5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>
    <w:nsid w:val="73735102"/>
    <w:multiLevelType w:val="multilevel"/>
    <w:tmpl w:val="02F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0C5C3F"/>
    <w:multiLevelType w:val="hybridMultilevel"/>
    <w:tmpl w:val="63CE43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2730"/>
    <w:multiLevelType w:val="multilevel"/>
    <w:tmpl w:val="23605D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5"/>
  </w:num>
  <w:num w:numId="7">
    <w:abstractNumId w:val="7"/>
  </w:num>
  <w:num w:numId="8">
    <w:abstractNumId w:val="17"/>
  </w:num>
  <w:num w:numId="9">
    <w:abstractNumId w:val="20"/>
  </w:num>
  <w:num w:numId="10">
    <w:abstractNumId w:val="2"/>
  </w:num>
  <w:num w:numId="11">
    <w:abstractNumId w:val="8"/>
  </w:num>
  <w:num w:numId="12">
    <w:abstractNumId w:val="9"/>
  </w:num>
  <w:num w:numId="13">
    <w:abstractNumId w:val="22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69A"/>
    <w:rsid w:val="0000205C"/>
    <w:rsid w:val="00007F3D"/>
    <w:rsid w:val="00046874"/>
    <w:rsid w:val="00053502"/>
    <w:rsid w:val="0006277D"/>
    <w:rsid w:val="000748F2"/>
    <w:rsid w:val="000950D2"/>
    <w:rsid w:val="00097D8C"/>
    <w:rsid w:val="000A439B"/>
    <w:rsid w:val="000A5CFB"/>
    <w:rsid w:val="000B6329"/>
    <w:rsid w:val="000C7179"/>
    <w:rsid w:val="000D6A57"/>
    <w:rsid w:val="000D7DFB"/>
    <w:rsid w:val="00102D08"/>
    <w:rsid w:val="001119B0"/>
    <w:rsid w:val="001243A0"/>
    <w:rsid w:val="00140C59"/>
    <w:rsid w:val="001428FA"/>
    <w:rsid w:val="00143D15"/>
    <w:rsid w:val="0014561F"/>
    <w:rsid w:val="00151084"/>
    <w:rsid w:val="001651BA"/>
    <w:rsid w:val="001653B6"/>
    <w:rsid w:val="001817F1"/>
    <w:rsid w:val="00181B87"/>
    <w:rsid w:val="00186614"/>
    <w:rsid w:val="001B167B"/>
    <w:rsid w:val="001B2B6D"/>
    <w:rsid w:val="001B619E"/>
    <w:rsid w:val="001B760A"/>
    <w:rsid w:val="001B7C2F"/>
    <w:rsid w:val="001D7815"/>
    <w:rsid w:val="00214879"/>
    <w:rsid w:val="00225DBB"/>
    <w:rsid w:val="00237508"/>
    <w:rsid w:val="002514B1"/>
    <w:rsid w:val="002571AA"/>
    <w:rsid w:val="002631B9"/>
    <w:rsid w:val="0028393F"/>
    <w:rsid w:val="002841F0"/>
    <w:rsid w:val="0028438E"/>
    <w:rsid w:val="00284742"/>
    <w:rsid w:val="002852A5"/>
    <w:rsid w:val="00286445"/>
    <w:rsid w:val="002A751E"/>
    <w:rsid w:val="002B11E7"/>
    <w:rsid w:val="002B2450"/>
    <w:rsid w:val="002B5526"/>
    <w:rsid w:val="002C6A37"/>
    <w:rsid w:val="002D3EF8"/>
    <w:rsid w:val="002D4BF1"/>
    <w:rsid w:val="002D6E26"/>
    <w:rsid w:val="002E45BF"/>
    <w:rsid w:val="002E5025"/>
    <w:rsid w:val="002F08D8"/>
    <w:rsid w:val="00310233"/>
    <w:rsid w:val="00313B62"/>
    <w:rsid w:val="003238D7"/>
    <w:rsid w:val="003244F5"/>
    <w:rsid w:val="00331571"/>
    <w:rsid w:val="003375AE"/>
    <w:rsid w:val="003533D1"/>
    <w:rsid w:val="0036162F"/>
    <w:rsid w:val="0036204A"/>
    <w:rsid w:val="00362D0F"/>
    <w:rsid w:val="00364092"/>
    <w:rsid w:val="00371272"/>
    <w:rsid w:val="0038631A"/>
    <w:rsid w:val="00386DCD"/>
    <w:rsid w:val="00391315"/>
    <w:rsid w:val="003B25CA"/>
    <w:rsid w:val="003B29A7"/>
    <w:rsid w:val="003F0FC7"/>
    <w:rsid w:val="004079BF"/>
    <w:rsid w:val="0041269A"/>
    <w:rsid w:val="004156F9"/>
    <w:rsid w:val="0044628E"/>
    <w:rsid w:val="004467E5"/>
    <w:rsid w:val="00447E0C"/>
    <w:rsid w:val="00455AA6"/>
    <w:rsid w:val="0046165F"/>
    <w:rsid w:val="0046193C"/>
    <w:rsid w:val="004651D8"/>
    <w:rsid w:val="00467C5E"/>
    <w:rsid w:val="00477FAA"/>
    <w:rsid w:val="0048602B"/>
    <w:rsid w:val="004947CA"/>
    <w:rsid w:val="004B2008"/>
    <w:rsid w:val="004C6082"/>
    <w:rsid w:val="004C71EB"/>
    <w:rsid w:val="004D0DFA"/>
    <w:rsid w:val="004D14C5"/>
    <w:rsid w:val="004D23F5"/>
    <w:rsid w:val="004D285D"/>
    <w:rsid w:val="004E2853"/>
    <w:rsid w:val="004E4BC3"/>
    <w:rsid w:val="004E69F3"/>
    <w:rsid w:val="004E7586"/>
    <w:rsid w:val="004F33ED"/>
    <w:rsid w:val="004F62ED"/>
    <w:rsid w:val="00503901"/>
    <w:rsid w:val="00503C2F"/>
    <w:rsid w:val="0051024F"/>
    <w:rsid w:val="0051612D"/>
    <w:rsid w:val="00520FF2"/>
    <w:rsid w:val="00523DDB"/>
    <w:rsid w:val="005448A2"/>
    <w:rsid w:val="00553A5B"/>
    <w:rsid w:val="00557C60"/>
    <w:rsid w:val="00557FB7"/>
    <w:rsid w:val="00572FFE"/>
    <w:rsid w:val="00584D62"/>
    <w:rsid w:val="00593D31"/>
    <w:rsid w:val="00596F1E"/>
    <w:rsid w:val="00597B49"/>
    <w:rsid w:val="005A3563"/>
    <w:rsid w:val="005A3F53"/>
    <w:rsid w:val="005A6038"/>
    <w:rsid w:val="005A73A0"/>
    <w:rsid w:val="005D0432"/>
    <w:rsid w:val="005D29EB"/>
    <w:rsid w:val="005F1983"/>
    <w:rsid w:val="006037D8"/>
    <w:rsid w:val="00616466"/>
    <w:rsid w:val="00624166"/>
    <w:rsid w:val="00627801"/>
    <w:rsid w:val="00636C3A"/>
    <w:rsid w:val="00651860"/>
    <w:rsid w:val="00657A90"/>
    <w:rsid w:val="006607AE"/>
    <w:rsid w:val="00663911"/>
    <w:rsid w:val="00666E7E"/>
    <w:rsid w:val="006724B1"/>
    <w:rsid w:val="0068585E"/>
    <w:rsid w:val="00685F0D"/>
    <w:rsid w:val="0069319D"/>
    <w:rsid w:val="00696220"/>
    <w:rsid w:val="006A1811"/>
    <w:rsid w:val="006B0488"/>
    <w:rsid w:val="006B2714"/>
    <w:rsid w:val="006B4C90"/>
    <w:rsid w:val="006C21B6"/>
    <w:rsid w:val="006C4741"/>
    <w:rsid w:val="006C5FCA"/>
    <w:rsid w:val="006F2857"/>
    <w:rsid w:val="006F5552"/>
    <w:rsid w:val="0070569D"/>
    <w:rsid w:val="00707FDB"/>
    <w:rsid w:val="007328F9"/>
    <w:rsid w:val="007B1FF9"/>
    <w:rsid w:val="007F3B87"/>
    <w:rsid w:val="00824855"/>
    <w:rsid w:val="00831F24"/>
    <w:rsid w:val="00846823"/>
    <w:rsid w:val="00851047"/>
    <w:rsid w:val="0087534D"/>
    <w:rsid w:val="00876427"/>
    <w:rsid w:val="008C11E5"/>
    <w:rsid w:val="008C48B8"/>
    <w:rsid w:val="008C4970"/>
    <w:rsid w:val="008D1750"/>
    <w:rsid w:val="008E0CF6"/>
    <w:rsid w:val="008F3385"/>
    <w:rsid w:val="008F465E"/>
    <w:rsid w:val="00910CFD"/>
    <w:rsid w:val="00950271"/>
    <w:rsid w:val="009511BD"/>
    <w:rsid w:val="009607DD"/>
    <w:rsid w:val="009747A0"/>
    <w:rsid w:val="009831ED"/>
    <w:rsid w:val="009A41FE"/>
    <w:rsid w:val="009B3331"/>
    <w:rsid w:val="009C5D43"/>
    <w:rsid w:val="009C67F9"/>
    <w:rsid w:val="009D6A2D"/>
    <w:rsid w:val="009E44B1"/>
    <w:rsid w:val="00A07CF2"/>
    <w:rsid w:val="00A142E2"/>
    <w:rsid w:val="00A210DC"/>
    <w:rsid w:val="00A3060A"/>
    <w:rsid w:val="00A30786"/>
    <w:rsid w:val="00A35BD1"/>
    <w:rsid w:val="00A35C98"/>
    <w:rsid w:val="00A43927"/>
    <w:rsid w:val="00A54412"/>
    <w:rsid w:val="00A55A5E"/>
    <w:rsid w:val="00A5760E"/>
    <w:rsid w:val="00A616AA"/>
    <w:rsid w:val="00A63E13"/>
    <w:rsid w:val="00A64501"/>
    <w:rsid w:val="00A76351"/>
    <w:rsid w:val="00A86198"/>
    <w:rsid w:val="00A868E0"/>
    <w:rsid w:val="00A90655"/>
    <w:rsid w:val="00A90A38"/>
    <w:rsid w:val="00AB1A93"/>
    <w:rsid w:val="00AB627D"/>
    <w:rsid w:val="00AB69AF"/>
    <w:rsid w:val="00AE1A81"/>
    <w:rsid w:val="00B129F0"/>
    <w:rsid w:val="00B179DA"/>
    <w:rsid w:val="00B24114"/>
    <w:rsid w:val="00B267A0"/>
    <w:rsid w:val="00B26D53"/>
    <w:rsid w:val="00B275F1"/>
    <w:rsid w:val="00B42B8E"/>
    <w:rsid w:val="00B52A39"/>
    <w:rsid w:val="00B55380"/>
    <w:rsid w:val="00B55F35"/>
    <w:rsid w:val="00B61A9E"/>
    <w:rsid w:val="00B84CEE"/>
    <w:rsid w:val="00B90F4B"/>
    <w:rsid w:val="00B91585"/>
    <w:rsid w:val="00B956F5"/>
    <w:rsid w:val="00BD1C53"/>
    <w:rsid w:val="00BF56B6"/>
    <w:rsid w:val="00C031CA"/>
    <w:rsid w:val="00C06449"/>
    <w:rsid w:val="00C105F2"/>
    <w:rsid w:val="00C11119"/>
    <w:rsid w:val="00C119CC"/>
    <w:rsid w:val="00C23906"/>
    <w:rsid w:val="00C31EED"/>
    <w:rsid w:val="00C41C2C"/>
    <w:rsid w:val="00C43CA4"/>
    <w:rsid w:val="00C44724"/>
    <w:rsid w:val="00C45717"/>
    <w:rsid w:val="00C46551"/>
    <w:rsid w:val="00C4781B"/>
    <w:rsid w:val="00C50AAE"/>
    <w:rsid w:val="00C54BCA"/>
    <w:rsid w:val="00C5763D"/>
    <w:rsid w:val="00C61291"/>
    <w:rsid w:val="00C621ED"/>
    <w:rsid w:val="00C72C87"/>
    <w:rsid w:val="00C85FBB"/>
    <w:rsid w:val="00C96652"/>
    <w:rsid w:val="00C97838"/>
    <w:rsid w:val="00CA477B"/>
    <w:rsid w:val="00CD2F2A"/>
    <w:rsid w:val="00CD6D59"/>
    <w:rsid w:val="00D170B1"/>
    <w:rsid w:val="00D33CA8"/>
    <w:rsid w:val="00D3648B"/>
    <w:rsid w:val="00D40064"/>
    <w:rsid w:val="00D42B5F"/>
    <w:rsid w:val="00D557AC"/>
    <w:rsid w:val="00D779FF"/>
    <w:rsid w:val="00D818A8"/>
    <w:rsid w:val="00D86D99"/>
    <w:rsid w:val="00D97A87"/>
    <w:rsid w:val="00DB035B"/>
    <w:rsid w:val="00DB320E"/>
    <w:rsid w:val="00DB3EF6"/>
    <w:rsid w:val="00DB5BF6"/>
    <w:rsid w:val="00DB7F8B"/>
    <w:rsid w:val="00DC5996"/>
    <w:rsid w:val="00DD05E1"/>
    <w:rsid w:val="00DD1D88"/>
    <w:rsid w:val="00DD39EC"/>
    <w:rsid w:val="00DE3E64"/>
    <w:rsid w:val="00DE43CA"/>
    <w:rsid w:val="00DF0B94"/>
    <w:rsid w:val="00DF0CAC"/>
    <w:rsid w:val="00E03981"/>
    <w:rsid w:val="00E05155"/>
    <w:rsid w:val="00E05B36"/>
    <w:rsid w:val="00E06543"/>
    <w:rsid w:val="00E15407"/>
    <w:rsid w:val="00E26E3C"/>
    <w:rsid w:val="00E3034C"/>
    <w:rsid w:val="00E30EAD"/>
    <w:rsid w:val="00E35B3A"/>
    <w:rsid w:val="00E53F14"/>
    <w:rsid w:val="00E649B1"/>
    <w:rsid w:val="00E654C0"/>
    <w:rsid w:val="00E81756"/>
    <w:rsid w:val="00EA464D"/>
    <w:rsid w:val="00EB27D7"/>
    <w:rsid w:val="00EC017A"/>
    <w:rsid w:val="00F17069"/>
    <w:rsid w:val="00F203D4"/>
    <w:rsid w:val="00F20A61"/>
    <w:rsid w:val="00F254CD"/>
    <w:rsid w:val="00F43634"/>
    <w:rsid w:val="00F46CA3"/>
    <w:rsid w:val="00F50BA3"/>
    <w:rsid w:val="00F517C7"/>
    <w:rsid w:val="00F55D58"/>
    <w:rsid w:val="00F708B8"/>
    <w:rsid w:val="00F743CB"/>
    <w:rsid w:val="00F83580"/>
    <w:rsid w:val="00F84D45"/>
    <w:rsid w:val="00F86CA9"/>
    <w:rsid w:val="00F933B2"/>
    <w:rsid w:val="00F95E11"/>
    <w:rsid w:val="00FA3496"/>
    <w:rsid w:val="00FA35AC"/>
    <w:rsid w:val="00FC25A3"/>
    <w:rsid w:val="00FD38DF"/>
    <w:rsid w:val="00FD55FA"/>
    <w:rsid w:val="00FE2C4C"/>
    <w:rsid w:val="00FF4940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79"/>
  </w:style>
  <w:style w:type="paragraph" w:styleId="1">
    <w:name w:val="heading 1"/>
    <w:basedOn w:val="a"/>
    <w:next w:val="a"/>
    <w:link w:val="10"/>
    <w:uiPriority w:val="9"/>
    <w:qFormat/>
    <w:rsid w:val="0011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69A"/>
  </w:style>
  <w:style w:type="character" w:styleId="a3">
    <w:name w:val="Hyperlink"/>
    <w:basedOn w:val="a0"/>
    <w:uiPriority w:val="99"/>
    <w:unhideWhenUsed/>
    <w:rsid w:val="0041269A"/>
    <w:rPr>
      <w:color w:val="0000FF"/>
      <w:u w:val="single"/>
    </w:rPr>
  </w:style>
  <w:style w:type="paragraph" w:customStyle="1" w:styleId="pcont">
    <w:name w:val="pcont"/>
    <w:basedOn w:val="a"/>
    <w:rsid w:val="004E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853"/>
    <w:rPr>
      <w:i/>
      <w:iCs/>
    </w:rPr>
  </w:style>
  <w:style w:type="paragraph" w:styleId="a5">
    <w:name w:val="Normal (Web)"/>
    <w:basedOn w:val="a"/>
    <w:uiPriority w:val="99"/>
    <w:unhideWhenUsed/>
    <w:rsid w:val="008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8A2"/>
    <w:rPr>
      <w:b/>
      <w:bCs/>
    </w:rPr>
  </w:style>
  <w:style w:type="paragraph" w:customStyle="1" w:styleId="userimage">
    <w:name w:val="userimage"/>
    <w:basedOn w:val="a"/>
    <w:rsid w:val="005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A2"/>
    <w:rPr>
      <w:rFonts w:ascii="Tahoma" w:hAnsi="Tahoma" w:cs="Tahoma"/>
      <w:sz w:val="16"/>
      <w:szCs w:val="16"/>
    </w:rPr>
  </w:style>
  <w:style w:type="character" w:customStyle="1" w:styleId="ljuser">
    <w:name w:val="ljuser"/>
    <w:basedOn w:val="a0"/>
    <w:rsid w:val="004947CA"/>
  </w:style>
  <w:style w:type="character" w:customStyle="1" w:styleId="20">
    <w:name w:val="Заголовок 2 Знак"/>
    <w:basedOn w:val="a0"/>
    <w:link w:val="2"/>
    <w:uiPriority w:val="9"/>
    <w:rsid w:val="000A4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A439B"/>
  </w:style>
  <w:style w:type="character" w:customStyle="1" w:styleId="10">
    <w:name w:val="Заголовок 1 Знак"/>
    <w:basedOn w:val="a0"/>
    <w:link w:val="1"/>
    <w:uiPriority w:val="9"/>
    <w:rsid w:val="0011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1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DC5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18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1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-category">
    <w:name w:val="sub-category"/>
    <w:basedOn w:val="a0"/>
    <w:rsid w:val="00FA35AC"/>
  </w:style>
  <w:style w:type="paragraph" w:styleId="aa">
    <w:name w:val="List Paragraph"/>
    <w:basedOn w:val="a"/>
    <w:uiPriority w:val="34"/>
    <w:qFormat/>
    <w:rsid w:val="00824855"/>
    <w:pPr>
      <w:ind w:left="720"/>
      <w:contextualSpacing/>
    </w:pPr>
  </w:style>
  <w:style w:type="paragraph" w:customStyle="1" w:styleId="just">
    <w:name w:val="just"/>
    <w:basedOn w:val="a"/>
    <w:rsid w:val="0052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52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ottom">
    <w:name w:val="menubottom"/>
    <w:basedOn w:val="a"/>
    <w:rsid w:val="0052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4CD"/>
  </w:style>
  <w:style w:type="paragraph" w:customStyle="1" w:styleId="c14">
    <w:name w:val="c14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54CD"/>
  </w:style>
  <w:style w:type="paragraph" w:customStyle="1" w:styleId="c10">
    <w:name w:val="c10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254CD"/>
  </w:style>
  <w:style w:type="character" w:customStyle="1" w:styleId="c8">
    <w:name w:val="c8"/>
    <w:basedOn w:val="a0"/>
    <w:rsid w:val="00F254CD"/>
  </w:style>
  <w:style w:type="character" w:customStyle="1" w:styleId="c9">
    <w:name w:val="c9"/>
    <w:basedOn w:val="a0"/>
    <w:rsid w:val="00F254CD"/>
  </w:style>
  <w:style w:type="paragraph" w:customStyle="1" w:styleId="c28">
    <w:name w:val="c28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54CD"/>
  </w:style>
  <w:style w:type="character" w:customStyle="1" w:styleId="c36">
    <w:name w:val="c36"/>
    <w:basedOn w:val="a0"/>
    <w:rsid w:val="00F254CD"/>
  </w:style>
  <w:style w:type="paragraph" w:customStyle="1" w:styleId="c13">
    <w:name w:val="c13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54CD"/>
  </w:style>
  <w:style w:type="character" w:customStyle="1" w:styleId="c21">
    <w:name w:val="c21"/>
    <w:basedOn w:val="a0"/>
    <w:rsid w:val="00F254CD"/>
  </w:style>
  <w:style w:type="paragraph" w:customStyle="1" w:styleId="c30">
    <w:name w:val="c30"/>
    <w:basedOn w:val="a"/>
    <w:rsid w:val="00F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tle">
    <w:name w:val="post_title"/>
    <w:basedOn w:val="a0"/>
    <w:rsid w:val="00362D0F"/>
  </w:style>
  <w:style w:type="character" w:customStyle="1" w:styleId="post-author">
    <w:name w:val="post-author"/>
    <w:basedOn w:val="a0"/>
    <w:rsid w:val="006037D8"/>
  </w:style>
  <w:style w:type="character" w:customStyle="1" w:styleId="fn">
    <w:name w:val="fn"/>
    <w:basedOn w:val="a0"/>
    <w:rsid w:val="006037D8"/>
  </w:style>
  <w:style w:type="character" w:customStyle="1" w:styleId="post-timestamp">
    <w:name w:val="post-timestamp"/>
    <w:basedOn w:val="a0"/>
    <w:rsid w:val="006037D8"/>
  </w:style>
  <w:style w:type="character" w:customStyle="1" w:styleId="item-action">
    <w:name w:val="item-action"/>
    <w:basedOn w:val="a0"/>
    <w:rsid w:val="006037D8"/>
  </w:style>
  <w:style w:type="character" w:customStyle="1" w:styleId="share-button-link-text">
    <w:name w:val="share-button-link-text"/>
    <w:basedOn w:val="a0"/>
    <w:rsid w:val="006037D8"/>
  </w:style>
  <w:style w:type="character" w:customStyle="1" w:styleId="post-labels">
    <w:name w:val="post-labels"/>
    <w:basedOn w:val="a0"/>
    <w:rsid w:val="006037D8"/>
  </w:style>
  <w:style w:type="paragraph" w:styleId="ab">
    <w:name w:val="header"/>
    <w:basedOn w:val="a"/>
    <w:link w:val="ac"/>
    <w:uiPriority w:val="99"/>
    <w:unhideWhenUsed/>
    <w:rsid w:val="00C4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CA4"/>
  </w:style>
  <w:style w:type="paragraph" w:styleId="ad">
    <w:name w:val="footer"/>
    <w:basedOn w:val="a"/>
    <w:link w:val="ae"/>
    <w:uiPriority w:val="99"/>
    <w:unhideWhenUsed/>
    <w:rsid w:val="00C4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CA4"/>
  </w:style>
  <w:style w:type="character" w:customStyle="1" w:styleId="style7">
    <w:name w:val="style7"/>
    <w:basedOn w:val="a0"/>
    <w:rsid w:val="00DD39EC"/>
  </w:style>
  <w:style w:type="paragraph" w:customStyle="1" w:styleId="c5">
    <w:name w:val="c5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35B"/>
  </w:style>
  <w:style w:type="paragraph" w:customStyle="1" w:styleId="c1">
    <w:name w:val="c1"/>
    <w:basedOn w:val="a"/>
    <w:rsid w:val="00DB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C1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69A"/>
  </w:style>
  <w:style w:type="character" w:styleId="a3">
    <w:name w:val="Hyperlink"/>
    <w:basedOn w:val="a0"/>
    <w:uiPriority w:val="99"/>
    <w:semiHidden/>
    <w:unhideWhenUsed/>
    <w:rsid w:val="0041269A"/>
    <w:rPr>
      <w:color w:val="0000FF"/>
      <w:u w:val="single"/>
    </w:rPr>
  </w:style>
  <w:style w:type="paragraph" w:customStyle="1" w:styleId="pcont">
    <w:name w:val="pcont"/>
    <w:basedOn w:val="a"/>
    <w:rsid w:val="004E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853"/>
    <w:rPr>
      <w:i/>
      <w:iCs/>
    </w:rPr>
  </w:style>
  <w:style w:type="paragraph" w:styleId="a5">
    <w:name w:val="Normal (Web)"/>
    <w:basedOn w:val="a"/>
    <w:uiPriority w:val="99"/>
    <w:unhideWhenUsed/>
    <w:rsid w:val="008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8A2"/>
    <w:rPr>
      <w:b/>
      <w:bCs/>
    </w:rPr>
  </w:style>
  <w:style w:type="paragraph" w:customStyle="1" w:styleId="userimage">
    <w:name w:val="userimage"/>
    <w:basedOn w:val="a"/>
    <w:rsid w:val="0054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A2"/>
    <w:rPr>
      <w:rFonts w:ascii="Tahoma" w:hAnsi="Tahoma" w:cs="Tahoma"/>
      <w:sz w:val="16"/>
      <w:szCs w:val="16"/>
    </w:rPr>
  </w:style>
  <w:style w:type="character" w:customStyle="1" w:styleId="ljuser">
    <w:name w:val="ljuser"/>
    <w:basedOn w:val="a0"/>
    <w:rsid w:val="004947CA"/>
  </w:style>
  <w:style w:type="character" w:customStyle="1" w:styleId="20">
    <w:name w:val="Заголовок 2 Знак"/>
    <w:basedOn w:val="a0"/>
    <w:link w:val="2"/>
    <w:uiPriority w:val="9"/>
    <w:rsid w:val="000A4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A439B"/>
  </w:style>
  <w:style w:type="character" w:customStyle="1" w:styleId="10">
    <w:name w:val="Заголовок 1 Знак"/>
    <w:basedOn w:val="a0"/>
    <w:link w:val="1"/>
    <w:uiPriority w:val="9"/>
    <w:rsid w:val="0011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1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DC5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18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1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09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4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75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3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699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5427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598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0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67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401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57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4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79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621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25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6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783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974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6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45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0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1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AD%D0%BC%D0%BE%D1%86%D0%B8%D1%8F" TargetMode="External"/><Relationship Id="rId18" Type="http://schemas.openxmlformats.org/officeDocument/2006/relationships/hyperlink" Target="https://ru.wikipedia.org/wiki/%D0%95%D1%81%D1%82%D0%B5%D1%81%D1%82%D0%B2%D0%BE%D0%B7%D0%BD%D0%B0%D0%BD%D0%B8%D0%B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B%D0%BE%D0%B2%D0%B0%D1%80%D1%8C_%D0%9E%D0%B6%D0%B5%D0%B3%D0%BE%D0%B2%D0%B0" TargetMode="External"/><Relationship Id="rId1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0%D1%8B%D1%81%D0%B8%D0%BD,_%D0%9B%D0%B5%D0%BE%D0%BD%D0%B8%D0%B4_%D0%9F%D0%B5%D1%82%D1%80%D0%BE%D0%B2%D0%B8%D1%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1%D1%82%D1%80%D0%BE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CB%E8%F0%E8%EA%E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A7%D1%83%D0%B2%D1%81%D1%82%D0%B2%D0%BE" TargetMode="External"/><Relationship Id="rId19" Type="http://schemas.openxmlformats.org/officeDocument/2006/relationships/hyperlink" Target="https://ru.wikipedia.org/wiki/%D0%9D%D0%B0%D1%83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1%D1%8A%D0%B5%D0%BA%D1%82%D0%B8%D0%B2%D0%BD%D0%BE%D1%81%D1%82%D1%8C" TargetMode="External"/><Relationship Id="rId14" Type="http://schemas.openxmlformats.org/officeDocument/2006/relationships/hyperlink" Target="https://ru.wikipedia.org/wiki/%D0%95%D1%84%D1%80%D0%B5%D0%BC%D0%BE%D0%B2%D0%B0,_%D0%A2%D0%B0%D1%82%D1%8C%D1%8F%D0%BD%D0%B0_%D0%A4%D1%91%D0%B4%D0%BE%D1%80%D0%BE%D0%B2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9C4B-C90E-4DF0-8CD2-7BB173A3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</cp:lastModifiedBy>
  <cp:revision>3</cp:revision>
  <cp:lastPrinted>2015-11-03T07:08:00Z</cp:lastPrinted>
  <dcterms:created xsi:type="dcterms:W3CDTF">2015-11-03T09:56:00Z</dcterms:created>
  <dcterms:modified xsi:type="dcterms:W3CDTF">2015-11-17T21:18:00Z</dcterms:modified>
</cp:coreProperties>
</file>