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429" w:rsidRPr="00680453" w:rsidRDefault="003F1429" w:rsidP="004C2EC6">
      <w:pPr>
        <w:ind w:firstLine="720"/>
        <w:jc w:val="center"/>
      </w:pPr>
      <w:r w:rsidRPr="00680453">
        <w:t>Горький хлеб чужбины</w:t>
      </w:r>
    </w:p>
    <w:p w:rsidR="003F1429" w:rsidRPr="00680453" w:rsidRDefault="003F1429" w:rsidP="004C2EC6">
      <w:pPr>
        <w:ind w:firstLine="720"/>
        <w:jc w:val="center"/>
      </w:pPr>
    </w:p>
    <w:p w:rsidR="003F1429" w:rsidRPr="00680453" w:rsidRDefault="003F1429" w:rsidP="004C2EC6">
      <w:pPr>
        <w:ind w:firstLine="720"/>
        <w:jc w:val="both"/>
        <w:rPr>
          <w:i/>
        </w:rPr>
      </w:pPr>
      <w:r w:rsidRPr="00680453">
        <w:rPr>
          <w:i/>
        </w:rPr>
        <w:t>С какими проблемами сталкивались в эмиграции выходцы из России?</w:t>
      </w:r>
    </w:p>
    <w:p w:rsidR="003F1429" w:rsidRPr="00680453" w:rsidRDefault="003F1429" w:rsidP="004C2EC6">
      <w:pPr>
        <w:ind w:firstLine="720"/>
        <w:jc w:val="both"/>
        <w:rPr>
          <w:i/>
        </w:rPr>
      </w:pPr>
      <w:r w:rsidRPr="00680453">
        <w:rPr>
          <w:i/>
        </w:rPr>
        <w:t>Сформулируйте круг проблем, стоящих перед русской эмиграцией в 20-е годы в зарубежных странах.</w:t>
      </w:r>
    </w:p>
    <w:p w:rsidR="003F1429" w:rsidRPr="00680453" w:rsidRDefault="003F1429" w:rsidP="004C2EC6">
      <w:pPr>
        <w:ind w:firstLine="720"/>
        <w:jc w:val="both"/>
        <w:rPr>
          <w:i/>
        </w:rPr>
      </w:pPr>
      <w:proofErr w:type="gramStart"/>
      <w:r w:rsidRPr="00680453">
        <w:rPr>
          <w:i/>
        </w:rPr>
        <w:t>Какие</w:t>
      </w:r>
      <w:proofErr w:type="gramEnd"/>
      <w:r w:rsidRPr="00680453">
        <w:rPr>
          <w:i/>
        </w:rPr>
        <w:t xml:space="preserve"> на ваш взгляд, являлись наиболее острыми? </w:t>
      </w:r>
    </w:p>
    <w:p w:rsidR="00275FB1" w:rsidRDefault="003F1429" w:rsidP="00275FB1">
      <w:pPr>
        <w:ind w:firstLine="720"/>
        <w:jc w:val="both"/>
        <w:rPr>
          <w:i/>
        </w:rPr>
      </w:pPr>
      <w:r w:rsidRPr="00680453">
        <w:rPr>
          <w:i/>
        </w:rPr>
        <w:t xml:space="preserve">От чего зависело их решение? </w:t>
      </w:r>
    </w:p>
    <w:p w:rsidR="00561985" w:rsidRDefault="00275FB1" w:rsidP="00275FB1">
      <w:pPr>
        <w:ind w:firstLine="720"/>
        <w:jc w:val="both"/>
      </w:pPr>
      <w:r w:rsidRPr="00275FB1">
        <w:t>Ответы на вопросы разместите в совместной презентации.</w:t>
      </w:r>
    </w:p>
    <w:p w:rsidR="00275FB1" w:rsidRPr="00275FB1" w:rsidRDefault="00275FB1" w:rsidP="00275FB1">
      <w:pPr>
        <w:ind w:firstLine="720"/>
        <w:jc w:val="both"/>
        <w:rPr>
          <w:i/>
        </w:rPr>
      </w:pPr>
      <w:bookmarkStart w:id="0" w:name="_GoBack"/>
      <w:bookmarkEnd w:id="0"/>
    </w:p>
    <w:p w:rsidR="003F1429" w:rsidRPr="00680453" w:rsidRDefault="003F1429" w:rsidP="004C2EC6">
      <w:pPr>
        <w:ind w:firstLine="720"/>
        <w:jc w:val="both"/>
      </w:pPr>
      <w:r w:rsidRPr="00680453">
        <w:t>Самая большая трудность состояла в том, чтобы выправить «вид на жительство» и найти работу. Мелкие буржуа смотрели опасливо на эмигрантов: дрожащие за копейку, за  свое место под солнцем, они с большим подозрением относились к высококультурным в массе своей русским эмигрантам.</w:t>
      </w:r>
    </w:p>
    <w:p w:rsidR="003F1429" w:rsidRPr="00680453" w:rsidRDefault="003F1429" w:rsidP="004C2EC6">
      <w:pPr>
        <w:ind w:firstLine="720"/>
        <w:jc w:val="both"/>
      </w:pPr>
      <w:r w:rsidRPr="00680453">
        <w:t xml:space="preserve">Бывшие генералы, князья, многие представители интеллигенции стали беженцами, не брезговавшими никакой работой,  устраивались работать таксистами в европейских городах, а уехавшие в южную Америку - рубили лес, корчевали пни. Трудились на тростниковых плантациях.  </w:t>
      </w:r>
    </w:p>
    <w:p w:rsidR="003F1429" w:rsidRPr="00680453" w:rsidRDefault="003F1429" w:rsidP="004C2EC6">
      <w:pPr>
        <w:pStyle w:val="a3"/>
        <w:spacing w:before="0" w:beforeAutospacing="0" w:after="0" w:afterAutospacing="0"/>
        <w:ind w:firstLine="720"/>
        <w:jc w:val="both"/>
        <w:rPr>
          <w:iCs/>
        </w:rPr>
      </w:pPr>
      <w:r w:rsidRPr="00680453">
        <w:t>Русские эмигранты, начиная с Герцена и кончая изгнанниками 20 века, задавались вопросом: в чем особенность именно русского эмигранта? Исследователи русской эмиграции подмечали тягостную, непреодолимую тоску русских за границей, их неумение, а порой  нежелание адаптироваться к местным условиям, как это делают многие эмигранты.</w:t>
      </w:r>
    </w:p>
    <w:p w:rsidR="003F1429" w:rsidRPr="00680453" w:rsidRDefault="003F1429" w:rsidP="004C2EC6">
      <w:pPr>
        <w:ind w:firstLine="720"/>
        <w:jc w:val="both"/>
      </w:pPr>
      <w:r w:rsidRPr="00680453">
        <w:t xml:space="preserve"> </w:t>
      </w:r>
      <w:proofErr w:type="gramStart"/>
      <w:r w:rsidRPr="00680453">
        <w:t>«Уехав из России, я потерял желание сочинять («как же сочинять, если нет мелодии!</w:t>
      </w:r>
      <w:proofErr w:type="gramEnd"/>
      <w:r w:rsidRPr="00680453">
        <w:t xml:space="preserve"> </w:t>
      </w:r>
      <w:proofErr w:type="gramStart"/>
      <w:r w:rsidRPr="00680453">
        <w:t>Если я давно уже не слышал, как шелестит рожь, как шумят берёзы») Лишившись родины.</w:t>
      </w:r>
      <w:proofErr w:type="gramEnd"/>
      <w:r w:rsidRPr="00680453">
        <w:t xml:space="preserve"> Я потерял самого себя». С.В. Рахманинов.</w:t>
      </w:r>
    </w:p>
    <w:p w:rsidR="003F1429" w:rsidRPr="00680453" w:rsidRDefault="003F1429" w:rsidP="004C2EC6">
      <w:pPr>
        <w:ind w:firstLine="720"/>
        <w:jc w:val="both"/>
        <w:rPr>
          <w:iCs/>
        </w:rPr>
      </w:pPr>
      <w:r w:rsidRPr="00680453">
        <w:t xml:space="preserve">Русскую зарубежную прозу еще как-то переводили, но русские поэты практически не были нужны никому, кроме самих эмигрантов. Огромные трудности с переводами, с не востребованностью европейской публикой замыкали русскую эмигрантскую поэзию внутри русской диаспоры и лишали ее будущего. Осознание тупика в своей литературной судьбе горше и острее звучит именно у молодых поэтов. Один из новых писателей 30-х гг. В. Варшавский, автор крылатого выражения тех лет - «незамеченное поколение», - приводит слова писателя А. Алферова на одном из собраний: «Наше поколение… не может утешить себя даже прошлым: у нас нет прошлого…». Они скорее, чем писатели старшего поколения, осознали страшную истину: им в Россию не вернуться никогда. </w:t>
      </w:r>
    </w:p>
    <w:p w:rsidR="003F1429" w:rsidRPr="00680453" w:rsidRDefault="003F1429" w:rsidP="004C2EC6"/>
    <w:sectPr w:rsidR="003F1429" w:rsidRPr="006804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429"/>
    <w:rsid w:val="00275FB1"/>
    <w:rsid w:val="003F1429"/>
    <w:rsid w:val="004C2EC6"/>
    <w:rsid w:val="00561985"/>
    <w:rsid w:val="00680453"/>
    <w:rsid w:val="0070390C"/>
    <w:rsid w:val="00967FD4"/>
    <w:rsid w:val="009E6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4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F142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4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F142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6</cp:revision>
  <dcterms:created xsi:type="dcterms:W3CDTF">2015-01-06T12:27:00Z</dcterms:created>
  <dcterms:modified xsi:type="dcterms:W3CDTF">2015-01-29T14:57:00Z</dcterms:modified>
</cp:coreProperties>
</file>