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507"/>
        <w:gridCol w:w="2137"/>
        <w:gridCol w:w="4268"/>
        <w:gridCol w:w="1701"/>
        <w:gridCol w:w="1843"/>
        <w:gridCol w:w="3402"/>
        <w:gridCol w:w="928"/>
      </w:tblGrid>
      <w:tr w:rsidR="009D6A1F" w:rsidRPr="00982F9A" w:rsidTr="005B1804">
        <w:tc>
          <w:tcPr>
            <w:tcW w:w="507" w:type="dxa"/>
          </w:tcPr>
          <w:p w:rsidR="00AD25EA" w:rsidRPr="00982F9A" w:rsidRDefault="00AD25EA" w:rsidP="00982F9A">
            <w:pPr>
              <w:ind w:firstLine="567"/>
              <w:jc w:val="both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№</w:t>
            </w:r>
          </w:p>
        </w:tc>
        <w:tc>
          <w:tcPr>
            <w:tcW w:w="2137" w:type="dxa"/>
          </w:tcPr>
          <w:p w:rsidR="00AD25EA" w:rsidRPr="00982F9A" w:rsidRDefault="00AD25EA" w:rsidP="00982F9A">
            <w:pPr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Этап урока</w:t>
            </w:r>
          </w:p>
        </w:tc>
        <w:tc>
          <w:tcPr>
            <w:tcW w:w="4268" w:type="dxa"/>
          </w:tcPr>
          <w:p w:rsidR="00AD25EA" w:rsidRPr="00982F9A" w:rsidRDefault="00AD25EA" w:rsidP="00982F9A">
            <w:pPr>
              <w:ind w:firstLine="567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AD25EA" w:rsidRPr="00982F9A" w:rsidRDefault="00AD25EA" w:rsidP="00982F9A">
            <w:pPr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Деятельность учителя</w:t>
            </w:r>
          </w:p>
        </w:tc>
        <w:tc>
          <w:tcPr>
            <w:tcW w:w="1843" w:type="dxa"/>
          </w:tcPr>
          <w:p w:rsidR="00AD25EA" w:rsidRPr="00982F9A" w:rsidRDefault="00AD25EA" w:rsidP="00982F9A">
            <w:pPr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Деятельность ученика</w:t>
            </w:r>
          </w:p>
        </w:tc>
        <w:tc>
          <w:tcPr>
            <w:tcW w:w="3402" w:type="dxa"/>
          </w:tcPr>
          <w:p w:rsidR="00AD25EA" w:rsidRPr="00982F9A" w:rsidRDefault="00AD25EA" w:rsidP="00982F9A">
            <w:pPr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УУД на этапах урока</w:t>
            </w:r>
          </w:p>
        </w:tc>
        <w:tc>
          <w:tcPr>
            <w:tcW w:w="928" w:type="dxa"/>
          </w:tcPr>
          <w:p w:rsidR="00AD25EA" w:rsidRPr="00982F9A" w:rsidRDefault="00AD25EA" w:rsidP="0029619E">
            <w:pPr>
              <w:jc w:val="both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Врем</w:t>
            </w:r>
            <w:proofErr w:type="gramStart"/>
            <w:r w:rsidRPr="00982F9A">
              <w:rPr>
                <w:color w:val="000000" w:themeColor="text1"/>
              </w:rPr>
              <w:t>я(</w:t>
            </w:r>
            <w:proofErr w:type="gramEnd"/>
            <w:r w:rsidRPr="00982F9A">
              <w:rPr>
                <w:color w:val="000000" w:themeColor="text1"/>
              </w:rPr>
              <w:t>мин</w:t>
            </w:r>
            <w:r w:rsidR="00982F9A" w:rsidRPr="00982F9A">
              <w:rPr>
                <w:color w:val="000000" w:themeColor="text1"/>
              </w:rPr>
              <w:t>.</w:t>
            </w:r>
            <w:r w:rsidRPr="00982F9A">
              <w:rPr>
                <w:color w:val="000000" w:themeColor="text1"/>
              </w:rPr>
              <w:t>)</w:t>
            </w:r>
          </w:p>
        </w:tc>
      </w:tr>
      <w:tr w:rsidR="005B1804" w:rsidRPr="00982F9A" w:rsidTr="005B1804">
        <w:tc>
          <w:tcPr>
            <w:tcW w:w="507" w:type="dxa"/>
          </w:tcPr>
          <w:p w:rsidR="009D6A1F" w:rsidRPr="00982F9A" w:rsidRDefault="009D6A1F" w:rsidP="00982F9A">
            <w:pPr>
              <w:ind w:firstLine="567"/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1</w:t>
            </w:r>
          </w:p>
        </w:tc>
        <w:tc>
          <w:tcPr>
            <w:tcW w:w="2137" w:type="dxa"/>
          </w:tcPr>
          <w:p w:rsidR="009D6A1F" w:rsidRPr="00982F9A" w:rsidRDefault="009D6A1F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b/>
                <w:color w:val="000000" w:themeColor="text1"/>
              </w:rPr>
              <w:t>Мотивация деятельности</w:t>
            </w:r>
            <w:r w:rsidRPr="00982F9A">
              <w:rPr>
                <w:color w:val="000000" w:themeColor="text1"/>
              </w:rPr>
              <w:t xml:space="preserve"> Цель: создание доброжелательной атмосферы, мотивация на учёбу, создание ситуации успеха</w:t>
            </w:r>
          </w:p>
        </w:tc>
        <w:tc>
          <w:tcPr>
            <w:tcW w:w="4268" w:type="dxa"/>
          </w:tcPr>
          <w:p w:rsidR="009D6A1F" w:rsidRPr="00982F9A" w:rsidRDefault="009D6A1F" w:rsidP="00982F9A">
            <w:pPr>
              <w:ind w:firstLine="567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D6A1F" w:rsidRPr="00982F9A" w:rsidRDefault="0029619E" w:rsidP="00982F9A">
            <w:pPr>
              <w:ind w:hanging="108"/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Приветствует,</w:t>
            </w:r>
            <w:r w:rsidR="009D6A1F" w:rsidRPr="00982F9A">
              <w:rPr>
                <w:color w:val="000000" w:themeColor="text1"/>
              </w:rPr>
              <w:t xml:space="preserve"> проверяет готовность к уроку, отмечает отсутствующих</w:t>
            </w:r>
          </w:p>
        </w:tc>
        <w:tc>
          <w:tcPr>
            <w:tcW w:w="1843" w:type="dxa"/>
          </w:tcPr>
          <w:p w:rsidR="009D6A1F" w:rsidRPr="00982F9A" w:rsidRDefault="009D6A1F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 xml:space="preserve">Настроились на работу, проверили свою готовность к уроку. </w:t>
            </w:r>
          </w:p>
        </w:tc>
        <w:tc>
          <w:tcPr>
            <w:tcW w:w="3402" w:type="dxa"/>
          </w:tcPr>
          <w:p w:rsidR="009D6A1F" w:rsidRPr="00982F9A" w:rsidRDefault="009D6A1F" w:rsidP="00982F9A">
            <w:pPr>
              <w:jc w:val="left"/>
              <w:rPr>
                <w:color w:val="000000" w:themeColor="text1"/>
              </w:rPr>
            </w:pPr>
            <w:proofErr w:type="gramStart"/>
            <w:r w:rsidRPr="00982F9A">
              <w:rPr>
                <w:color w:val="000000" w:themeColor="text1"/>
              </w:rPr>
              <w:t>Личностные</w:t>
            </w:r>
            <w:proofErr w:type="gramEnd"/>
            <w:r w:rsidRPr="00982F9A">
              <w:rPr>
                <w:color w:val="000000" w:themeColor="text1"/>
              </w:rPr>
              <w:t xml:space="preserve">: </w:t>
            </w:r>
            <w:r w:rsidR="00982F9A" w:rsidRPr="00982F9A">
              <w:rPr>
                <w:color w:val="000000" w:themeColor="text1"/>
              </w:rPr>
              <w:t>у</w:t>
            </w:r>
            <w:r w:rsidRPr="00982F9A">
              <w:rPr>
                <w:color w:val="000000" w:themeColor="text1"/>
              </w:rPr>
              <w:t>мение соблюдать дисциплину на уроке, уважительно относиться к учителю и одноклассника</w:t>
            </w:r>
            <w:r w:rsidR="003D01B5" w:rsidRPr="00982F9A">
              <w:rPr>
                <w:color w:val="000000" w:themeColor="text1"/>
              </w:rPr>
              <w:t>м</w:t>
            </w:r>
          </w:p>
        </w:tc>
        <w:tc>
          <w:tcPr>
            <w:tcW w:w="928" w:type="dxa"/>
          </w:tcPr>
          <w:p w:rsidR="009D6A1F" w:rsidRPr="00982F9A" w:rsidRDefault="009D6A1F" w:rsidP="0029619E">
            <w:pPr>
              <w:jc w:val="both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2</w:t>
            </w:r>
          </w:p>
        </w:tc>
      </w:tr>
      <w:tr w:rsidR="005B1804" w:rsidRPr="00982F9A" w:rsidTr="005B1804">
        <w:tc>
          <w:tcPr>
            <w:tcW w:w="507" w:type="dxa"/>
          </w:tcPr>
          <w:p w:rsidR="009D6A1F" w:rsidRPr="00982F9A" w:rsidRDefault="009D6A1F" w:rsidP="00982F9A">
            <w:pPr>
              <w:ind w:firstLine="567"/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2</w:t>
            </w:r>
          </w:p>
        </w:tc>
        <w:tc>
          <w:tcPr>
            <w:tcW w:w="2137" w:type="dxa"/>
          </w:tcPr>
          <w:p w:rsidR="005B1804" w:rsidRPr="00982F9A" w:rsidRDefault="005B1804" w:rsidP="00982F9A">
            <w:pPr>
              <w:shd w:val="clear" w:color="auto" w:fill="FFFFFF"/>
              <w:jc w:val="left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proofErr w:type="spellStart"/>
            <w:r w:rsidRPr="00982F9A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Целеполагание</w:t>
            </w:r>
            <w:proofErr w:type="spellEnd"/>
            <w:r w:rsidRPr="00982F9A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 xml:space="preserve"> и мотивация.</w:t>
            </w:r>
          </w:p>
          <w:p w:rsidR="009D6A1F" w:rsidRPr="00982F9A" w:rsidRDefault="009D6A1F" w:rsidP="00982F9A">
            <w:pPr>
              <w:shd w:val="clear" w:color="auto" w:fill="FFFFFF"/>
              <w:ind w:firstLine="567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5B1804" w:rsidRPr="00982F9A" w:rsidRDefault="005B1804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82F9A">
              <w:rPr>
                <w:color w:val="000000" w:themeColor="text1"/>
              </w:rPr>
              <w:t>Цель: сформулировать тему урока и основную его цель</w:t>
            </w:r>
          </w:p>
          <w:p w:rsidR="009D6A1F" w:rsidRPr="00982F9A" w:rsidRDefault="009D6A1F" w:rsidP="00982F9A">
            <w:pPr>
              <w:ind w:firstLine="567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268" w:type="dxa"/>
          </w:tcPr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proofErr w:type="gramStart"/>
            <w:r w:rsidRPr="00982F9A">
              <w:rPr>
                <w:rFonts w:eastAsia="Times New Roman"/>
                <w:color w:val="000000" w:themeColor="text1"/>
                <w:lang w:eastAsia="ru-RU"/>
              </w:rPr>
              <w:t>На</w:t>
            </w:r>
            <w:proofErr w:type="gramEnd"/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9F7026" w:rsidRPr="00982F9A">
              <w:rPr>
                <w:rFonts w:eastAsia="Times New Roman"/>
                <w:color w:val="000000" w:themeColor="text1"/>
                <w:lang w:eastAsia="ru-RU"/>
              </w:rPr>
              <w:t>(</w:t>
            </w:r>
            <w:proofErr w:type="gramStart"/>
            <w:r w:rsidR="009F7026" w:rsidRPr="00982F9A">
              <w:rPr>
                <w:rFonts w:eastAsia="Times New Roman"/>
                <w:color w:val="0070C0"/>
                <w:lang w:eastAsia="ru-RU"/>
              </w:rPr>
              <w:t>Презентация</w:t>
            </w:r>
            <w:proofErr w:type="gramEnd"/>
            <w:r w:rsidR="00982F9A" w:rsidRPr="00982F9A">
              <w:rPr>
                <w:rFonts w:eastAsia="Times New Roman"/>
                <w:color w:val="0070C0"/>
                <w:lang w:eastAsia="ru-RU"/>
              </w:rPr>
              <w:t xml:space="preserve"> </w:t>
            </w:r>
            <w:r w:rsidR="009F7026" w:rsidRPr="00982F9A">
              <w:rPr>
                <w:rFonts w:eastAsia="Times New Roman"/>
                <w:color w:val="0070C0"/>
                <w:lang w:eastAsia="ru-RU"/>
              </w:rPr>
              <w:t>1</w:t>
            </w:r>
            <w:r w:rsidR="009F7026" w:rsidRPr="00982F9A">
              <w:rPr>
                <w:rFonts w:eastAsia="Times New Roman"/>
                <w:color w:val="000000" w:themeColor="text1"/>
                <w:lang w:eastAsia="ru-RU"/>
              </w:rPr>
              <w:t xml:space="preserve">) </w:t>
            </w: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слайде</w:t>
            </w:r>
            <w:r w:rsidR="003D01B5" w:rsidRPr="00982F9A">
              <w:rPr>
                <w:rFonts w:eastAsia="Times New Roman"/>
                <w:b/>
                <w:color w:val="000000" w:themeColor="text1"/>
                <w:lang w:eastAsia="ru-RU"/>
              </w:rPr>
              <w:t xml:space="preserve"> 1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выведено 2 слова: </w:t>
            </w: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Шаблон и буклет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. Посмотрите ребята и подумайте, как связать нам эти два понятия и определите тему урока. </w:t>
            </w: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«</w:t>
            </w:r>
            <w:r w:rsidR="006D03C1" w:rsidRPr="00982F9A">
              <w:rPr>
                <w:rFonts w:eastAsia="Times New Roman"/>
                <w:b/>
                <w:color w:val="000000" w:themeColor="text1"/>
                <w:lang w:eastAsia="ru-RU"/>
              </w:rPr>
              <w:t>Обработка текстовой информации при с</w:t>
            </w: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оздани</w:t>
            </w:r>
            <w:r w:rsidR="006D03C1" w:rsidRPr="00982F9A">
              <w:rPr>
                <w:rFonts w:eastAsia="Times New Roman"/>
                <w:b/>
                <w:color w:val="000000" w:themeColor="text1"/>
                <w:lang w:eastAsia="ru-RU"/>
              </w:rPr>
              <w:t>и</w:t>
            </w: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 xml:space="preserve"> буклета по шаблону».</w:t>
            </w:r>
          </w:p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Буклет наш будет действительно создан с помощью шаблона, и называется он «Области моего развития». </w:t>
            </w:r>
          </w:p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Для начала определим понятия: </w:t>
            </w:r>
          </w:p>
          <w:p w:rsidR="003D01B5" w:rsidRPr="00982F9A" w:rsidRDefault="003D01B5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Слайд 2.</w:t>
            </w:r>
          </w:p>
          <w:p w:rsidR="003D01B5" w:rsidRPr="00982F9A" w:rsidRDefault="003D01B5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Попробуйте сформулировать определение понятия</w:t>
            </w:r>
          </w:p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Шаблон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 (от нем. </w:t>
            </w:r>
            <w:proofErr w:type="spellStart"/>
            <w:r w:rsidRPr="00982F9A">
              <w:rPr>
                <w:rFonts w:eastAsia="Times New Roman"/>
                <w:color w:val="000000" w:themeColor="text1"/>
                <w:lang w:eastAsia="ru-RU"/>
              </w:rPr>
              <w:t>schablone</w:t>
            </w:r>
            <w:proofErr w:type="spellEnd"/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– образец) – стандартная форма или образец, по которому изготовляются к</w:t>
            </w:r>
            <w:r w:rsidR="003D01B5" w:rsidRPr="00982F9A">
              <w:rPr>
                <w:rFonts w:eastAsia="Times New Roman"/>
                <w:color w:val="000000" w:themeColor="text1"/>
                <w:lang w:eastAsia="ru-RU"/>
              </w:rPr>
              <w:t>акие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>-л</w:t>
            </w:r>
            <w:r w:rsidR="003D01B5" w:rsidRPr="00982F9A">
              <w:rPr>
                <w:rFonts w:eastAsia="Times New Roman"/>
                <w:color w:val="000000" w:themeColor="text1"/>
                <w:lang w:eastAsia="ru-RU"/>
              </w:rPr>
              <w:t>ибо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одинаковые изделия.</w:t>
            </w:r>
            <w:proofErr w:type="gramEnd"/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При </w:t>
            </w:r>
            <w:proofErr w:type="spellStart"/>
            <w:proofErr w:type="gramStart"/>
            <w:r w:rsidRPr="00982F9A">
              <w:rPr>
                <w:rFonts w:eastAsia="Times New Roman"/>
                <w:color w:val="000000" w:themeColor="text1"/>
                <w:lang w:eastAsia="ru-RU"/>
              </w:rPr>
              <w:t>использова</w:t>
            </w:r>
            <w:r w:rsidR="003D01B5" w:rsidRPr="00982F9A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>нии</w:t>
            </w:r>
            <w:proofErr w:type="spellEnd"/>
            <w:proofErr w:type="gramEnd"/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шаблона допускаются небольшие изменения в деталях.</w:t>
            </w:r>
          </w:p>
          <w:p w:rsidR="006D03C1" w:rsidRPr="00982F9A" w:rsidRDefault="006D03C1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 xml:space="preserve">Слайд 3. </w:t>
            </w:r>
          </w:p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Цель нашего урока – научит</w:t>
            </w:r>
            <w:r w:rsidR="003D01B5" w:rsidRPr="00982F9A">
              <w:rPr>
                <w:rFonts w:eastAsia="Times New Roman"/>
                <w:color w:val="000000" w:themeColor="text1"/>
                <w:lang w:eastAsia="ru-RU"/>
              </w:rPr>
              <w:t>ь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ся использовать шаблоны </w:t>
            </w:r>
            <w:proofErr w:type="spellStart"/>
            <w:r w:rsidRPr="00982F9A">
              <w:rPr>
                <w:rFonts w:eastAsia="Times New Roman"/>
                <w:color w:val="000000" w:themeColor="text1"/>
                <w:lang w:eastAsia="ru-RU"/>
              </w:rPr>
              <w:t>Microsoft</w:t>
            </w:r>
            <w:proofErr w:type="spellEnd"/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2F9A">
              <w:rPr>
                <w:rFonts w:eastAsia="Times New Roman"/>
                <w:color w:val="000000" w:themeColor="text1"/>
                <w:lang w:eastAsia="ru-RU"/>
              </w:rPr>
              <w:t>Office</w:t>
            </w:r>
            <w:proofErr w:type="spellEnd"/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2F9A">
              <w:rPr>
                <w:rFonts w:eastAsia="Times New Roman"/>
                <w:color w:val="000000" w:themeColor="text1"/>
                <w:lang w:eastAsia="ru-RU"/>
              </w:rPr>
              <w:t>Publisher</w:t>
            </w:r>
            <w:proofErr w:type="spellEnd"/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r w:rsidR="006D03C1" w:rsidRPr="00982F9A">
              <w:rPr>
                <w:rFonts w:eastAsia="Times New Roman"/>
                <w:color w:val="000000" w:themeColor="text1"/>
                <w:lang w:eastAsia="ru-RU"/>
              </w:rPr>
              <w:t>создать буклет «области моего развития»</w:t>
            </w:r>
          </w:p>
          <w:p w:rsidR="006D03C1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Чтобы добиться цели надо ее разбить на более мелкие задачи.</w:t>
            </w:r>
            <w:r w:rsidR="006D03C1" w:rsidRPr="00982F9A">
              <w:rPr>
                <w:rFonts w:eastAsia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6D03C1" w:rsidRPr="00982F9A" w:rsidRDefault="006D03C1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 xml:space="preserve">Слайд 4. </w:t>
            </w:r>
          </w:p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Отсюда вытекают следующие </w:t>
            </w:r>
            <w:r w:rsidRPr="00982F9A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задачи</w:t>
            </w:r>
            <w:r w:rsidRPr="00982F9A">
              <w:rPr>
                <w:rFonts w:eastAsia="Times New Roman"/>
                <w:color w:val="000000" w:themeColor="text1"/>
                <w:szCs w:val="24"/>
                <w:lang w:eastAsia="ru-RU"/>
              </w:rPr>
              <w:t>:</w:t>
            </w:r>
          </w:p>
          <w:p w:rsidR="009D6A1F" w:rsidRPr="00982F9A" w:rsidRDefault="009D6A1F" w:rsidP="00982F9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33"/>
              </w:tabs>
              <w:ind w:left="0" w:firstLine="5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szCs w:val="24"/>
                <w:lang w:eastAsia="ru-RU"/>
              </w:rPr>
              <w:t>Узнать, что это такое – буклет.</w:t>
            </w:r>
          </w:p>
          <w:p w:rsidR="006D03C1" w:rsidRPr="00982F9A" w:rsidRDefault="006D03C1" w:rsidP="00982F9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33"/>
              </w:tabs>
              <w:ind w:left="0" w:firstLine="50"/>
              <w:jc w:val="left"/>
              <w:rPr>
                <w:color w:val="000000" w:themeColor="text1"/>
              </w:rPr>
            </w:pPr>
            <w:r w:rsidRPr="00982F9A">
              <w:rPr>
                <w:rFonts w:eastAsia="Times New Roman"/>
                <w:color w:val="000000" w:themeColor="text1"/>
                <w:szCs w:val="24"/>
                <w:lang w:eastAsia="ru-RU"/>
              </w:rPr>
              <w:t>Познакомиться с правилами заполнения буклета, видами буклетов.</w:t>
            </w:r>
          </w:p>
          <w:p w:rsidR="009D6A1F" w:rsidRPr="00982F9A" w:rsidRDefault="009D6A1F" w:rsidP="00982F9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33"/>
              </w:tabs>
              <w:ind w:left="0" w:firstLine="50"/>
              <w:jc w:val="left"/>
              <w:rPr>
                <w:color w:val="000000" w:themeColor="text1"/>
              </w:rPr>
            </w:pPr>
            <w:r w:rsidRPr="00982F9A">
              <w:rPr>
                <w:rFonts w:eastAsia="Times New Roman"/>
                <w:color w:val="000000" w:themeColor="text1"/>
                <w:szCs w:val="24"/>
                <w:lang w:eastAsia="ru-RU"/>
              </w:rPr>
              <w:t>Используя шаблон, попытаться создать свой буклет.</w:t>
            </w:r>
          </w:p>
        </w:tc>
        <w:tc>
          <w:tcPr>
            <w:tcW w:w="1701" w:type="dxa"/>
          </w:tcPr>
          <w:p w:rsidR="009D6A1F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lastRenderedPageBreak/>
              <w:t>Подводит к оглашению темы и целей урока.</w:t>
            </w: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Слушает варианты определения</w:t>
            </w: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D6A1F" w:rsidRPr="00982F9A" w:rsidRDefault="009D6A1F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Отвечают на вопросы учителя. Определяют тему урока</w:t>
            </w: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  <w:p w:rsidR="003D01B5" w:rsidRPr="00982F9A" w:rsidRDefault="003D01B5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Формулируют определение</w:t>
            </w:r>
          </w:p>
          <w:p w:rsidR="003D01B5" w:rsidRPr="00982F9A" w:rsidRDefault="003D01B5" w:rsidP="00982F9A">
            <w:pPr>
              <w:ind w:firstLine="567"/>
              <w:jc w:val="left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D6A1F" w:rsidRPr="00982F9A" w:rsidRDefault="005B1804" w:rsidP="00982F9A">
            <w:pPr>
              <w:jc w:val="left"/>
              <w:rPr>
                <w:color w:val="000000" w:themeColor="text1"/>
              </w:rPr>
            </w:pPr>
            <w:proofErr w:type="gramStart"/>
            <w:r w:rsidRPr="00982F9A">
              <w:rPr>
                <w:color w:val="000000" w:themeColor="text1"/>
              </w:rPr>
              <w:t>Личностные</w:t>
            </w:r>
            <w:proofErr w:type="gramEnd"/>
            <w:r w:rsidRPr="00982F9A">
              <w:rPr>
                <w:color w:val="000000" w:themeColor="text1"/>
              </w:rPr>
              <w:t xml:space="preserve">: </w:t>
            </w:r>
            <w:r w:rsidR="00982F9A" w:rsidRPr="00982F9A">
              <w:rPr>
                <w:color w:val="000000" w:themeColor="text1"/>
              </w:rPr>
              <w:t>у</w:t>
            </w:r>
            <w:r w:rsidRPr="00982F9A">
              <w:rPr>
                <w:color w:val="000000" w:themeColor="text1"/>
              </w:rPr>
              <w:t>мение соблюдать дисциплину на уроке, уважительно относиться к учителю и одноклассникам</w:t>
            </w:r>
            <w:r w:rsidR="00982F9A" w:rsidRPr="00982F9A">
              <w:rPr>
                <w:color w:val="000000" w:themeColor="text1"/>
              </w:rPr>
              <w:t>.</w:t>
            </w:r>
            <w:r w:rsidRPr="00982F9A">
              <w:rPr>
                <w:color w:val="000000" w:themeColor="text1"/>
              </w:rPr>
              <w:t xml:space="preserve"> </w:t>
            </w:r>
            <w:proofErr w:type="gramStart"/>
            <w:r w:rsidRPr="00982F9A">
              <w:rPr>
                <w:color w:val="000000" w:themeColor="text1"/>
              </w:rPr>
              <w:t>Регулятивные</w:t>
            </w:r>
            <w:proofErr w:type="gramEnd"/>
            <w:r w:rsidRPr="00982F9A">
              <w:rPr>
                <w:color w:val="000000" w:themeColor="text1"/>
              </w:rPr>
              <w:t xml:space="preserve">: выделение и осознание учащимися того, что уже усвоено и что еще подлежит усвоению. Коммуникативные: </w:t>
            </w:r>
            <w:r w:rsidR="00982F9A" w:rsidRPr="00982F9A">
              <w:rPr>
                <w:color w:val="000000" w:themeColor="text1"/>
              </w:rPr>
              <w:t>у</w:t>
            </w:r>
            <w:r w:rsidRPr="00982F9A">
              <w:rPr>
                <w:color w:val="000000" w:themeColor="text1"/>
              </w:rPr>
              <w:t>мение воспринимать информацию на слух, отвечать на вопросы учителя</w:t>
            </w:r>
            <w:r w:rsidR="00982F9A" w:rsidRPr="00982F9A">
              <w:rPr>
                <w:color w:val="000000" w:themeColor="text1"/>
              </w:rPr>
              <w:t>.</w:t>
            </w:r>
          </w:p>
        </w:tc>
        <w:tc>
          <w:tcPr>
            <w:tcW w:w="928" w:type="dxa"/>
          </w:tcPr>
          <w:p w:rsidR="009D6A1F" w:rsidRPr="00982F9A" w:rsidRDefault="009D6A1F" w:rsidP="0029619E">
            <w:pPr>
              <w:jc w:val="both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3</w:t>
            </w:r>
          </w:p>
        </w:tc>
      </w:tr>
      <w:tr w:rsidR="009D6A1F" w:rsidRPr="00982F9A" w:rsidTr="005B1804">
        <w:tc>
          <w:tcPr>
            <w:tcW w:w="507" w:type="dxa"/>
          </w:tcPr>
          <w:p w:rsidR="009D6A1F" w:rsidRPr="00982F9A" w:rsidRDefault="005B1804" w:rsidP="00982F9A">
            <w:pPr>
              <w:ind w:firstLine="567"/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137" w:type="dxa"/>
          </w:tcPr>
          <w:p w:rsidR="009D6A1F" w:rsidRPr="00982F9A" w:rsidRDefault="009D6A1F" w:rsidP="00982F9A">
            <w:pP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982F9A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Изучение новой темы.</w:t>
            </w:r>
          </w:p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82F9A">
              <w:rPr>
                <w:color w:val="000000" w:themeColor="text1"/>
              </w:rPr>
              <w:t>Цель: получить новые знания.</w:t>
            </w:r>
          </w:p>
          <w:p w:rsidR="009D6A1F" w:rsidRPr="00982F9A" w:rsidRDefault="009D6A1F" w:rsidP="00982F9A">
            <w:pPr>
              <w:shd w:val="clear" w:color="auto" w:fill="FFFFFF"/>
              <w:ind w:firstLine="567"/>
              <w:jc w:val="left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0E7D4A" w:rsidRPr="00982F9A" w:rsidRDefault="000E7D4A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Слайд 5.</w:t>
            </w:r>
          </w:p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Рассматривают понятие буклет</w:t>
            </w:r>
            <w:r w:rsidR="005B1804" w:rsidRPr="00982F9A">
              <w:rPr>
                <w:rFonts w:eastAsia="Times New Roman"/>
                <w:color w:val="000000" w:themeColor="text1"/>
                <w:lang w:eastAsia="ru-RU"/>
              </w:rPr>
              <w:t>а</w:t>
            </w:r>
          </w:p>
          <w:p w:rsidR="000E7D4A" w:rsidRPr="00982F9A" w:rsidRDefault="000E7D4A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Слайд 6–9.</w:t>
            </w:r>
          </w:p>
          <w:p w:rsidR="000E7D4A" w:rsidRPr="00982F9A" w:rsidRDefault="000E7D4A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Типы буклетов</w:t>
            </w:r>
          </w:p>
          <w:p w:rsidR="000E7D4A" w:rsidRPr="00982F9A" w:rsidRDefault="000E7D4A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Слайд 10</w:t>
            </w:r>
          </w:p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Правила оформления буклета</w:t>
            </w:r>
          </w:p>
          <w:p w:rsidR="007E25A0" w:rsidRPr="00982F9A" w:rsidRDefault="00D9276F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(</w:t>
            </w:r>
            <w:proofErr w:type="gramStart"/>
            <w:r w:rsidR="007E25A0" w:rsidRPr="00982F9A">
              <w:rPr>
                <w:rFonts w:eastAsia="Times New Roman"/>
                <w:color w:val="000000" w:themeColor="text1"/>
                <w:lang w:eastAsia="ru-RU"/>
              </w:rPr>
              <w:t>См</w:t>
            </w:r>
            <w:proofErr w:type="gramEnd"/>
            <w:r w:rsidRPr="00982F9A">
              <w:rPr>
                <w:rFonts w:eastAsia="Times New Roman"/>
                <w:color w:val="000000" w:themeColor="text1"/>
                <w:lang w:eastAsia="ru-RU"/>
              </w:rPr>
              <w:t>.</w:t>
            </w:r>
            <w:r w:rsidR="007E25A0" w:rsidRPr="00982F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7E25A0" w:rsidRPr="00982F9A">
              <w:rPr>
                <w:rFonts w:eastAsia="Times New Roman"/>
                <w:i/>
                <w:color w:val="0070C0"/>
                <w:lang w:eastAsia="ru-RU"/>
              </w:rPr>
              <w:t>приложение 1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</w:tcPr>
          <w:p w:rsidR="009D6A1F" w:rsidRPr="00982F9A" w:rsidRDefault="005B1804" w:rsidP="00982F9A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color w:val="000000" w:themeColor="text1"/>
              </w:rPr>
              <w:t xml:space="preserve">Подводит учащихся к </w:t>
            </w:r>
            <w:proofErr w:type="gramStart"/>
            <w:r w:rsidRPr="00982F9A">
              <w:rPr>
                <w:color w:val="000000" w:themeColor="text1"/>
              </w:rPr>
              <w:t>планирова</w:t>
            </w:r>
            <w:r w:rsidR="0029619E" w:rsidRPr="00982F9A">
              <w:rPr>
                <w:color w:val="000000" w:themeColor="text1"/>
              </w:rPr>
              <w:t>-</w:t>
            </w:r>
            <w:r w:rsidRPr="00982F9A">
              <w:rPr>
                <w:color w:val="000000" w:themeColor="text1"/>
              </w:rPr>
              <w:t>нию</w:t>
            </w:r>
            <w:proofErr w:type="gramEnd"/>
            <w:r w:rsidRPr="00982F9A">
              <w:rPr>
                <w:color w:val="000000" w:themeColor="text1"/>
              </w:rPr>
              <w:t xml:space="preserve"> своих действий.</w:t>
            </w:r>
          </w:p>
        </w:tc>
        <w:tc>
          <w:tcPr>
            <w:tcW w:w="1843" w:type="dxa"/>
          </w:tcPr>
          <w:p w:rsidR="009D6A1F" w:rsidRPr="00982F9A" w:rsidRDefault="009D6A1F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Слушают учителя, отвечают на вопросы</w:t>
            </w:r>
          </w:p>
        </w:tc>
        <w:tc>
          <w:tcPr>
            <w:tcW w:w="3402" w:type="dxa"/>
          </w:tcPr>
          <w:p w:rsidR="005B1804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 xml:space="preserve">Познавательные </w:t>
            </w:r>
          </w:p>
          <w:p w:rsidR="00982F9A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развивают умение работать с разными видами информации: текст, рисунок, знак, фотография</w:t>
            </w:r>
            <w:r w:rsidR="00982F9A" w:rsidRPr="00982F9A">
              <w:rPr>
                <w:color w:val="000000" w:themeColor="text1"/>
              </w:rPr>
              <w:t>,</w:t>
            </w:r>
          </w:p>
          <w:p w:rsidR="00982F9A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умение адекватно, подробно, сжато, выборочно передавать содержание текста. Коммуникативные: </w:t>
            </w:r>
          </w:p>
          <w:p w:rsidR="005B1804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умение воспринимать информацию на слух, отвечать на вопросы учителя</w:t>
            </w:r>
            <w:r w:rsidR="00982F9A" w:rsidRPr="00982F9A">
              <w:rPr>
                <w:color w:val="000000" w:themeColor="text1"/>
              </w:rPr>
              <w:t>,</w:t>
            </w:r>
            <w:r w:rsidRPr="00982F9A">
              <w:rPr>
                <w:color w:val="000000" w:themeColor="text1"/>
              </w:rPr>
              <w:t xml:space="preserve"> </w:t>
            </w:r>
          </w:p>
          <w:p w:rsidR="005B1804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умение представлять свои мысли в устной форме, слушать и понимать речь других. </w:t>
            </w:r>
          </w:p>
          <w:p w:rsidR="005B1804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Регулятивные:</w:t>
            </w:r>
          </w:p>
          <w:p w:rsidR="00982F9A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выделение и осознание учащимися того, что уже усвоено и что еще подлежит усвоению, осознание качества и уровня усвоения</w:t>
            </w:r>
            <w:r w:rsidR="00982F9A" w:rsidRPr="00982F9A">
              <w:rPr>
                <w:color w:val="000000" w:themeColor="text1"/>
              </w:rPr>
              <w:t>,</w:t>
            </w:r>
          </w:p>
          <w:p w:rsidR="003D01B5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умение организовывать выполнение заданий учителя</w:t>
            </w:r>
            <w:r w:rsidR="00982F9A" w:rsidRPr="00982F9A">
              <w:rPr>
                <w:color w:val="000000" w:themeColor="text1"/>
              </w:rPr>
              <w:t>.</w:t>
            </w:r>
            <w:r w:rsidRPr="00982F9A">
              <w:rPr>
                <w:color w:val="000000" w:themeColor="text1"/>
              </w:rPr>
              <w:t xml:space="preserve"> </w:t>
            </w:r>
          </w:p>
          <w:p w:rsidR="00982F9A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 xml:space="preserve">Личностные: </w:t>
            </w:r>
          </w:p>
          <w:p w:rsidR="009D6A1F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 xml:space="preserve">умение соблюдать дисциплину на уроке, </w:t>
            </w:r>
            <w:r w:rsidRPr="00982F9A">
              <w:rPr>
                <w:color w:val="000000" w:themeColor="text1"/>
              </w:rPr>
              <w:lastRenderedPageBreak/>
              <w:t>уважительно относиться к учителю и одноклассникам</w:t>
            </w:r>
          </w:p>
        </w:tc>
        <w:tc>
          <w:tcPr>
            <w:tcW w:w="928" w:type="dxa"/>
          </w:tcPr>
          <w:p w:rsidR="009D6A1F" w:rsidRPr="00982F9A" w:rsidRDefault="009D6A1F" w:rsidP="0029619E">
            <w:pPr>
              <w:ind w:firstLine="567"/>
              <w:jc w:val="both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lastRenderedPageBreak/>
              <w:t>10</w:t>
            </w:r>
          </w:p>
        </w:tc>
      </w:tr>
      <w:tr w:rsidR="009D6A1F" w:rsidRPr="00982F9A" w:rsidTr="005B1804">
        <w:tc>
          <w:tcPr>
            <w:tcW w:w="507" w:type="dxa"/>
          </w:tcPr>
          <w:p w:rsidR="009D6A1F" w:rsidRPr="00982F9A" w:rsidRDefault="005B1804" w:rsidP="00982F9A">
            <w:pPr>
              <w:ind w:firstLine="567"/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37" w:type="dxa"/>
          </w:tcPr>
          <w:p w:rsidR="009D6A1F" w:rsidRPr="00982F9A" w:rsidRDefault="009D6A1F" w:rsidP="00982F9A">
            <w:pPr>
              <w:shd w:val="clear" w:color="auto" w:fill="FFFFFF"/>
              <w:jc w:val="left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Практическая работа на компьютере.</w:t>
            </w:r>
          </w:p>
          <w:p w:rsidR="009D6A1F" w:rsidRPr="00982F9A" w:rsidRDefault="009D6A1F" w:rsidP="00982F9A">
            <w:pPr>
              <w:shd w:val="clear" w:color="auto" w:fill="FFFFFF"/>
              <w:ind w:firstLine="567"/>
              <w:jc w:val="left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0E7D4A" w:rsidRPr="00982F9A" w:rsidRDefault="000E7D4A" w:rsidP="00982F9A">
            <w:pPr>
              <w:shd w:val="clear" w:color="auto" w:fill="FFFFFF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b/>
                <w:color w:val="000000" w:themeColor="text1"/>
                <w:lang w:eastAsia="ru-RU"/>
              </w:rPr>
              <w:t>Слайд 11-12.</w:t>
            </w:r>
          </w:p>
          <w:p w:rsidR="009D6A1F" w:rsidRPr="00982F9A" w:rsidRDefault="00E752D0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Каждый из вас в своей жизни имеет большое количество увлечений, занимается самыми разными видами деятельности, развивает с</w:t>
            </w:r>
            <w:r w:rsidR="00DD0611" w:rsidRPr="00982F9A">
              <w:rPr>
                <w:rFonts w:eastAsia="Times New Roman"/>
                <w:color w:val="000000" w:themeColor="text1"/>
                <w:lang w:eastAsia="ru-RU"/>
              </w:rPr>
              <w:t>вои навыки, умения, знания. Кто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>–то увлек</w:t>
            </w:r>
            <w:r w:rsidR="00DD0611" w:rsidRPr="00982F9A">
              <w:rPr>
                <w:rFonts w:eastAsia="Times New Roman"/>
                <w:color w:val="000000" w:themeColor="text1"/>
                <w:lang w:eastAsia="ru-RU"/>
              </w:rPr>
              <w:t>ается самыми разными хобби,</w:t>
            </w:r>
            <w:r w:rsidR="00147CBA" w:rsidRPr="00982F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DD0611" w:rsidRPr="00982F9A">
              <w:rPr>
                <w:rFonts w:eastAsia="Times New Roman"/>
                <w:color w:val="000000" w:themeColor="text1"/>
                <w:lang w:eastAsia="ru-RU"/>
              </w:rPr>
              <w:t>читает книги, занимается спортом, общается в социальных театрах, участву</w:t>
            </w:r>
            <w:r w:rsidR="00147CBA" w:rsidRPr="00982F9A">
              <w:rPr>
                <w:rFonts w:eastAsia="Times New Roman"/>
                <w:color w:val="000000" w:themeColor="text1"/>
                <w:lang w:eastAsia="ru-RU"/>
              </w:rPr>
              <w:t>ет в проектах или исследованиях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>, а кто-то заним</w:t>
            </w:r>
            <w:r w:rsidR="00DD0611" w:rsidRPr="00982F9A">
              <w:rPr>
                <w:rFonts w:eastAsia="Times New Roman"/>
                <w:color w:val="000000" w:themeColor="text1"/>
                <w:lang w:eastAsia="ru-RU"/>
              </w:rPr>
              <w:t>ается только спортом или шахмата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t>ми. Для того, чтобы быть успешным, в нашей жизни</w:t>
            </w:r>
            <w:r w:rsidR="00DD0611" w:rsidRPr="00982F9A">
              <w:rPr>
                <w:rFonts w:eastAsia="Times New Roman"/>
                <w:color w:val="000000" w:themeColor="text1"/>
                <w:lang w:eastAsia="ru-RU"/>
              </w:rPr>
              <w:t xml:space="preserve"> надо уметь очень-очень многое, а прежде </w:t>
            </w:r>
            <w:proofErr w:type="gramStart"/>
            <w:r w:rsidR="00DD0611" w:rsidRPr="00982F9A">
              <w:rPr>
                <w:rFonts w:eastAsia="Times New Roman"/>
                <w:color w:val="000000" w:themeColor="text1"/>
                <w:lang w:eastAsia="ru-RU"/>
              </w:rPr>
              <w:t>всего</w:t>
            </w:r>
            <w:proofErr w:type="gramEnd"/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 необходимо самому себе уметь ставить цели и направления развития.</w:t>
            </w:r>
          </w:p>
          <w:p w:rsidR="0029619E" w:rsidRPr="00982F9A" w:rsidRDefault="00E752D0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Сегодня мы заполним буклет «Области моего развития», который покажет нам, насколько гармонично мы распредел</w:t>
            </w:r>
            <w:r w:rsidR="00DD0611" w:rsidRPr="00982F9A">
              <w:rPr>
                <w:rFonts w:eastAsia="Times New Roman"/>
                <w:color w:val="000000" w:themeColor="text1"/>
                <w:lang w:eastAsia="ru-RU"/>
              </w:rPr>
              <w:t>яем свою активность и получается ли у нас действительно разносторонне развивать свои способности.</w:t>
            </w:r>
          </w:p>
          <w:p w:rsidR="000E7D4A" w:rsidRPr="00982F9A" w:rsidRDefault="000E7D4A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Открываем буклет.</w:t>
            </w:r>
          </w:p>
          <w:p w:rsidR="000E7D4A" w:rsidRPr="00982F9A" w:rsidRDefault="000E7D4A" w:rsidP="00982F9A">
            <w:pPr>
              <w:shd w:val="clear" w:color="auto" w:fill="FFFFFF"/>
              <w:jc w:val="left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i/>
                <w:color w:val="000000" w:themeColor="text1"/>
                <w:lang w:eastAsia="ru-RU"/>
              </w:rPr>
              <w:t>Шаблон буклета сохранен на компьютере в личной папке каждого учащегося.</w:t>
            </w:r>
            <w:r w:rsidR="00913005" w:rsidRPr="00982F9A">
              <w:rPr>
                <w:rFonts w:eastAsia="Times New Roman"/>
                <w:i/>
                <w:color w:val="000000" w:themeColor="text1"/>
                <w:lang w:eastAsia="ru-RU"/>
              </w:rPr>
              <w:t xml:space="preserve"> </w:t>
            </w:r>
            <w:r w:rsidR="00913005" w:rsidRPr="00982F9A">
              <w:rPr>
                <w:rFonts w:eastAsia="Times New Roman"/>
                <w:i/>
                <w:color w:val="0070C0"/>
                <w:lang w:eastAsia="ru-RU"/>
              </w:rPr>
              <w:t>(Приложение</w:t>
            </w:r>
            <w:r w:rsidR="00982F9A" w:rsidRPr="00982F9A">
              <w:rPr>
                <w:rFonts w:eastAsia="Times New Roman"/>
                <w:i/>
                <w:color w:val="0070C0"/>
                <w:lang w:eastAsia="ru-RU"/>
              </w:rPr>
              <w:t xml:space="preserve"> </w:t>
            </w:r>
            <w:r w:rsidR="00913005" w:rsidRPr="00982F9A">
              <w:rPr>
                <w:rFonts w:eastAsia="Times New Roman"/>
                <w:i/>
                <w:color w:val="0070C0"/>
                <w:lang w:eastAsia="ru-RU"/>
              </w:rPr>
              <w:t>2)</w:t>
            </w:r>
          </w:p>
          <w:p w:rsidR="00E752D0" w:rsidRPr="00982F9A" w:rsidRDefault="00E752D0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 xml:space="preserve">В буклете отражены разные направления развития человека; просим вас определить, какие ваши дела и увлечения относятся к каждой из сфер. Равномерно ли идет ваше развитие? Все ли сферы жизнедеятельности человека вы 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lastRenderedPageBreak/>
              <w:t>развиваете?</w:t>
            </w:r>
          </w:p>
          <w:p w:rsidR="00E752D0" w:rsidRPr="00982F9A" w:rsidRDefault="00E752D0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Наш буклет предполагает семейное чтение, так что данную работу вы можете продолжить дома.</w:t>
            </w:r>
          </w:p>
          <w:p w:rsidR="00E752D0" w:rsidRPr="00982F9A" w:rsidRDefault="00E752D0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Кроме этого, в буклете вы можете отразить самую любимую семейную традицию;</w:t>
            </w:r>
          </w:p>
          <w:p w:rsidR="009D6A1F" w:rsidRPr="00982F9A" w:rsidRDefault="00E752D0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Рассмотреть вариант решения какой-то жизненной задачи.</w:t>
            </w:r>
          </w:p>
        </w:tc>
        <w:tc>
          <w:tcPr>
            <w:tcW w:w="1701" w:type="dxa"/>
          </w:tcPr>
          <w:p w:rsidR="009D6A1F" w:rsidRPr="00982F9A" w:rsidRDefault="005B1804" w:rsidP="00982F9A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color w:val="000000" w:themeColor="text1"/>
              </w:rPr>
              <w:lastRenderedPageBreak/>
              <w:t>Организует деятельность учащихся. Контролирует правильность выполнения заданий</w:t>
            </w:r>
          </w:p>
        </w:tc>
        <w:tc>
          <w:tcPr>
            <w:tcW w:w="1843" w:type="dxa"/>
          </w:tcPr>
          <w:p w:rsidR="009D6A1F" w:rsidRPr="00982F9A" w:rsidRDefault="005B1804" w:rsidP="00982F9A">
            <w:pPr>
              <w:jc w:val="left"/>
              <w:rPr>
                <w:color w:val="000000" w:themeColor="text1"/>
              </w:rPr>
            </w:pPr>
            <w:proofErr w:type="gramStart"/>
            <w:r w:rsidRPr="00982F9A">
              <w:rPr>
                <w:color w:val="000000" w:themeColor="text1"/>
              </w:rPr>
              <w:t>Работают самостоятельно</w:t>
            </w:r>
            <w:r w:rsidR="008D57E9" w:rsidRPr="00982F9A">
              <w:rPr>
                <w:color w:val="000000" w:themeColor="text1"/>
              </w:rPr>
              <w:t xml:space="preserve"> заполняют</w:t>
            </w:r>
            <w:proofErr w:type="gramEnd"/>
            <w:r w:rsidR="008D57E9" w:rsidRPr="00982F9A">
              <w:rPr>
                <w:color w:val="000000" w:themeColor="text1"/>
              </w:rPr>
              <w:t xml:space="preserve"> 2 страницы буклета и сохраняют в личной папке.</w:t>
            </w:r>
          </w:p>
        </w:tc>
        <w:tc>
          <w:tcPr>
            <w:tcW w:w="3402" w:type="dxa"/>
          </w:tcPr>
          <w:p w:rsidR="005B1804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 xml:space="preserve">Познавательные: </w:t>
            </w:r>
          </w:p>
          <w:p w:rsidR="005B1804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воспроизводить по памяти, информацию, необходимую для решения поставленной задачи</w:t>
            </w:r>
            <w:r w:rsidR="00982F9A" w:rsidRPr="00982F9A">
              <w:rPr>
                <w:color w:val="000000" w:themeColor="text1"/>
              </w:rPr>
              <w:t>,</w:t>
            </w:r>
          </w:p>
          <w:p w:rsidR="005B1804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умение перерабатывать полученную информацию: делать выводы в результате совместной деятельности класса</w:t>
            </w:r>
            <w:r w:rsidR="00982F9A" w:rsidRPr="00982F9A">
              <w:rPr>
                <w:color w:val="000000" w:themeColor="text1"/>
              </w:rPr>
              <w:t>.</w:t>
            </w:r>
            <w:r w:rsidRPr="00982F9A">
              <w:rPr>
                <w:color w:val="000000" w:themeColor="text1"/>
              </w:rPr>
              <w:t xml:space="preserve"> </w:t>
            </w:r>
          </w:p>
          <w:p w:rsidR="001E75F3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 xml:space="preserve">Регулятивные: </w:t>
            </w:r>
          </w:p>
          <w:p w:rsidR="00982F9A" w:rsidRPr="00982F9A" w:rsidRDefault="00982F9A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у</w:t>
            </w:r>
            <w:r w:rsidR="005B1804" w:rsidRPr="00982F9A">
              <w:rPr>
                <w:color w:val="000000" w:themeColor="text1"/>
              </w:rPr>
              <w:t xml:space="preserve">мение высказывать </w:t>
            </w:r>
            <w:proofErr w:type="gramStart"/>
            <w:r w:rsidR="005B1804" w:rsidRPr="00982F9A">
              <w:rPr>
                <w:color w:val="000000" w:themeColor="text1"/>
              </w:rPr>
              <w:t>свой</w:t>
            </w:r>
            <w:proofErr w:type="gramEnd"/>
            <w:r w:rsidR="005B1804" w:rsidRPr="00982F9A">
              <w:rPr>
                <w:color w:val="000000" w:themeColor="text1"/>
              </w:rPr>
              <w:t xml:space="preserve"> предположение, работать по намеченному плану Личностные: </w:t>
            </w:r>
          </w:p>
          <w:p w:rsidR="001E75F3" w:rsidRPr="00982F9A" w:rsidRDefault="00982F9A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у</w:t>
            </w:r>
            <w:r w:rsidR="005B1804" w:rsidRPr="00982F9A">
              <w:rPr>
                <w:color w:val="000000" w:themeColor="text1"/>
              </w:rPr>
              <w:t xml:space="preserve">мение соблюдать дисциплину на уроке, уважительно относиться к учителю и одноклассникам </w:t>
            </w:r>
            <w:proofErr w:type="gramStart"/>
            <w:r w:rsidR="005B1804" w:rsidRPr="00982F9A">
              <w:rPr>
                <w:color w:val="000000" w:themeColor="text1"/>
              </w:rPr>
              <w:t>Коммуникативные</w:t>
            </w:r>
            <w:proofErr w:type="gramEnd"/>
            <w:r w:rsidR="005B1804" w:rsidRPr="00982F9A">
              <w:rPr>
                <w:color w:val="000000" w:themeColor="text1"/>
              </w:rPr>
              <w:t>:</w:t>
            </w:r>
          </w:p>
          <w:p w:rsidR="001E75F3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умение воспринимать информацию на слух, отвечать на вопросы учителя</w:t>
            </w:r>
            <w:r w:rsidR="00982F9A" w:rsidRPr="00982F9A">
              <w:rPr>
                <w:color w:val="000000" w:themeColor="text1"/>
              </w:rPr>
              <w:t>,</w:t>
            </w:r>
          </w:p>
          <w:p w:rsidR="009D6A1F" w:rsidRPr="00982F9A" w:rsidRDefault="005B1804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умение представлять свои мысли в устной форме, слушать и понимать речь других.</w:t>
            </w:r>
          </w:p>
        </w:tc>
        <w:tc>
          <w:tcPr>
            <w:tcW w:w="928" w:type="dxa"/>
          </w:tcPr>
          <w:p w:rsidR="009D6A1F" w:rsidRPr="00982F9A" w:rsidRDefault="009D6A1F" w:rsidP="0029619E">
            <w:pPr>
              <w:ind w:firstLine="567"/>
              <w:jc w:val="both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>25</w:t>
            </w:r>
          </w:p>
        </w:tc>
      </w:tr>
      <w:tr w:rsidR="009D6A1F" w:rsidRPr="00982F9A" w:rsidTr="005B1804">
        <w:tc>
          <w:tcPr>
            <w:tcW w:w="507" w:type="dxa"/>
          </w:tcPr>
          <w:p w:rsidR="009D6A1F" w:rsidRPr="00982F9A" w:rsidRDefault="005B1804" w:rsidP="00982F9A">
            <w:pPr>
              <w:pStyle w:val="a5"/>
              <w:ind w:left="0" w:firstLine="567"/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137" w:type="dxa"/>
          </w:tcPr>
          <w:p w:rsidR="001E75F3" w:rsidRPr="00982F9A" w:rsidRDefault="001E75F3" w:rsidP="00982F9A">
            <w:pPr>
              <w:shd w:val="clear" w:color="auto" w:fill="FFFFFF"/>
              <w:jc w:val="left"/>
              <w:rPr>
                <w:b/>
                <w:color w:val="000000" w:themeColor="text1"/>
              </w:rPr>
            </w:pPr>
            <w:r w:rsidRPr="00982F9A">
              <w:rPr>
                <w:b/>
                <w:color w:val="000000" w:themeColor="text1"/>
              </w:rPr>
              <w:t>Рефлексия учебной деятельности на уроке</w:t>
            </w:r>
          </w:p>
          <w:p w:rsidR="001E75F3" w:rsidRPr="00982F9A" w:rsidRDefault="001E75F3" w:rsidP="00982F9A">
            <w:pPr>
              <w:shd w:val="clear" w:color="auto" w:fill="FFFFFF"/>
              <w:jc w:val="left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982F9A">
              <w:rPr>
                <w:b/>
                <w:color w:val="000000" w:themeColor="text1"/>
              </w:rPr>
              <w:t>Цель:</w:t>
            </w:r>
            <w:r w:rsidRPr="00982F9A">
              <w:rPr>
                <w:color w:val="000000" w:themeColor="text1"/>
              </w:rPr>
              <w:t xml:space="preserve"> организовать рефлексию и самооценку учениками собственной умственной деятельности</w:t>
            </w:r>
          </w:p>
        </w:tc>
        <w:tc>
          <w:tcPr>
            <w:tcW w:w="4268" w:type="dxa"/>
          </w:tcPr>
          <w:p w:rsidR="009D6A1F" w:rsidRPr="00982F9A" w:rsidRDefault="001E75F3" w:rsidP="00982F9A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 xml:space="preserve">Скажите, мы решили с вами поставленную в начале урока задачу? </w:t>
            </w:r>
          </w:p>
          <w:p w:rsidR="001E75F3" w:rsidRPr="00982F9A" w:rsidRDefault="001E75F3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- Все ли у вас получилось?</w:t>
            </w:r>
          </w:p>
          <w:p w:rsidR="001E75F3" w:rsidRPr="00982F9A" w:rsidRDefault="001E75F3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rFonts w:eastAsia="Times New Roman"/>
                <w:color w:val="000000" w:themeColor="text1"/>
                <w:lang w:eastAsia="ru-RU"/>
              </w:rPr>
              <w:t>- Удовлетворены ли вы своим проектом? </w:t>
            </w:r>
          </w:p>
          <w:p w:rsidR="001E75F3" w:rsidRPr="00982F9A" w:rsidRDefault="001E75F3" w:rsidP="00982F9A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982F9A">
              <w:rPr>
                <w:color w:val="000000" w:themeColor="text1"/>
              </w:rPr>
              <w:t>Я тоже так считаю! Желаю вам усп</w:t>
            </w:r>
            <w:r w:rsidR="00147CBA" w:rsidRPr="00982F9A">
              <w:rPr>
                <w:color w:val="000000" w:themeColor="text1"/>
              </w:rPr>
              <w:t>ехов</w:t>
            </w:r>
            <w:r w:rsidRPr="00982F9A">
              <w:rPr>
                <w:color w:val="000000" w:themeColor="text1"/>
              </w:rPr>
              <w:t>.</w:t>
            </w:r>
            <w:r w:rsidRPr="00982F9A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982F9A">
              <w:rPr>
                <w:color w:val="000000" w:themeColor="text1"/>
              </w:rPr>
              <w:t>Спасибо за сотрудничество! Урок окончен, до свидания!</w:t>
            </w:r>
          </w:p>
        </w:tc>
        <w:tc>
          <w:tcPr>
            <w:tcW w:w="1701" w:type="dxa"/>
          </w:tcPr>
          <w:p w:rsidR="009D6A1F" w:rsidRPr="00982F9A" w:rsidRDefault="009D6A1F" w:rsidP="00982F9A">
            <w:pPr>
              <w:ind w:firstLine="567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9D6A1F" w:rsidRPr="00982F9A" w:rsidRDefault="009D6A1F" w:rsidP="00982F9A">
            <w:pPr>
              <w:ind w:firstLine="567"/>
              <w:jc w:val="left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82F9A" w:rsidRPr="00982F9A" w:rsidRDefault="001E75F3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t xml:space="preserve">Личностные: </w:t>
            </w:r>
          </w:p>
          <w:p w:rsidR="00982F9A" w:rsidRPr="00982F9A" w:rsidRDefault="001E75F3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способность к самооценке</w:t>
            </w:r>
            <w:r w:rsidR="00982F9A" w:rsidRPr="00982F9A">
              <w:rPr>
                <w:color w:val="000000" w:themeColor="text1"/>
              </w:rPr>
              <w:t>,</w:t>
            </w:r>
            <w:r w:rsidRPr="00982F9A">
              <w:rPr>
                <w:color w:val="000000" w:themeColor="text1"/>
              </w:rPr>
              <w:t xml:space="preserve"> </w:t>
            </w:r>
          </w:p>
          <w:p w:rsidR="009D6A1F" w:rsidRPr="00982F9A" w:rsidRDefault="001E75F3" w:rsidP="00982F9A">
            <w:pPr>
              <w:jc w:val="left"/>
              <w:rPr>
                <w:color w:val="000000" w:themeColor="text1"/>
              </w:rPr>
            </w:pPr>
            <w:r w:rsidRPr="00982F9A">
              <w:rPr>
                <w:color w:val="000000" w:themeColor="text1"/>
              </w:rPr>
              <w:sym w:font="Symbol" w:char="F0B7"/>
            </w:r>
            <w:r w:rsidRPr="00982F9A">
              <w:rPr>
                <w:color w:val="000000" w:themeColor="text1"/>
              </w:rPr>
              <w:t xml:space="preserve"> умение соблюдать дисциплину на уроке, уважительно относиться к учителю и одноклассникам</w:t>
            </w:r>
            <w:r w:rsidR="00982F9A" w:rsidRPr="00982F9A">
              <w:rPr>
                <w:color w:val="000000" w:themeColor="text1"/>
              </w:rPr>
              <w:t>.</w:t>
            </w:r>
            <w:r w:rsidRPr="00982F9A">
              <w:rPr>
                <w:color w:val="000000" w:themeColor="text1"/>
              </w:rPr>
              <w:t xml:space="preserve"> Регулятивные: </w:t>
            </w:r>
            <w:r w:rsidR="00982F9A" w:rsidRPr="00982F9A">
              <w:rPr>
                <w:color w:val="000000" w:themeColor="text1"/>
              </w:rPr>
              <w:t>а</w:t>
            </w:r>
            <w:r w:rsidRPr="00982F9A">
              <w:rPr>
                <w:color w:val="000000" w:themeColor="text1"/>
              </w:rPr>
              <w:t>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928" w:type="dxa"/>
          </w:tcPr>
          <w:p w:rsidR="009D6A1F" w:rsidRPr="00982F9A" w:rsidRDefault="009D6A1F" w:rsidP="0029619E">
            <w:pPr>
              <w:ind w:firstLine="567"/>
              <w:jc w:val="both"/>
              <w:rPr>
                <w:color w:val="000000" w:themeColor="text1"/>
              </w:rPr>
            </w:pPr>
          </w:p>
        </w:tc>
      </w:tr>
    </w:tbl>
    <w:p w:rsidR="000E7D4A" w:rsidRPr="00982F9A" w:rsidRDefault="000E7D4A" w:rsidP="0029619E">
      <w:pPr>
        <w:shd w:val="clear" w:color="auto" w:fill="FFFFFF"/>
        <w:spacing w:line="240" w:lineRule="auto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</w:p>
    <w:p w:rsidR="00D9276F" w:rsidRPr="00982F9A" w:rsidRDefault="00D9276F" w:rsidP="0029619E">
      <w:pPr>
        <w:shd w:val="clear" w:color="auto" w:fill="FFFFFF"/>
        <w:spacing w:line="240" w:lineRule="auto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</w:p>
    <w:sectPr w:rsidR="00D9276F" w:rsidRPr="00982F9A" w:rsidSect="009130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EC8"/>
    <w:multiLevelType w:val="hybridMultilevel"/>
    <w:tmpl w:val="275A1D90"/>
    <w:lvl w:ilvl="0" w:tplc="E9AE5344">
      <w:start w:val="65535"/>
      <w:numFmt w:val="bullet"/>
      <w:lvlText w:val="–"/>
      <w:lvlJc w:val="left"/>
      <w:pPr>
        <w:ind w:left="720" w:hanging="360"/>
      </w:pPr>
      <w:rPr>
        <w:rFonts w:ascii="Bodoni MT" w:hAnsi="Bodoni 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1EB"/>
    <w:multiLevelType w:val="multilevel"/>
    <w:tmpl w:val="8FB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47AA"/>
    <w:multiLevelType w:val="hybridMultilevel"/>
    <w:tmpl w:val="1152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7E86"/>
    <w:multiLevelType w:val="multilevel"/>
    <w:tmpl w:val="4C20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61E67"/>
    <w:multiLevelType w:val="multilevel"/>
    <w:tmpl w:val="1BD0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E752A"/>
    <w:multiLevelType w:val="hybridMultilevel"/>
    <w:tmpl w:val="52EA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3704"/>
    <w:multiLevelType w:val="multilevel"/>
    <w:tmpl w:val="B6B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E63E8"/>
    <w:multiLevelType w:val="hybridMultilevel"/>
    <w:tmpl w:val="0B287D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B52FA7"/>
    <w:multiLevelType w:val="hybridMultilevel"/>
    <w:tmpl w:val="52EA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A0CF8"/>
    <w:multiLevelType w:val="multilevel"/>
    <w:tmpl w:val="4F6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F38F8"/>
    <w:multiLevelType w:val="hybridMultilevel"/>
    <w:tmpl w:val="CCA4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A7BAF"/>
    <w:multiLevelType w:val="hybridMultilevel"/>
    <w:tmpl w:val="8126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6259A"/>
    <w:multiLevelType w:val="multilevel"/>
    <w:tmpl w:val="5C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424C7"/>
    <w:multiLevelType w:val="multilevel"/>
    <w:tmpl w:val="37A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87B28"/>
    <w:multiLevelType w:val="hybridMultilevel"/>
    <w:tmpl w:val="FEA81422"/>
    <w:lvl w:ilvl="0" w:tplc="664E4E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82C"/>
    <w:rsid w:val="000910CE"/>
    <w:rsid w:val="000E7D4A"/>
    <w:rsid w:val="00147CBA"/>
    <w:rsid w:val="00161B22"/>
    <w:rsid w:val="001D2891"/>
    <w:rsid w:val="001E75F3"/>
    <w:rsid w:val="0029619E"/>
    <w:rsid w:val="00385C9B"/>
    <w:rsid w:val="003A0188"/>
    <w:rsid w:val="003D01B5"/>
    <w:rsid w:val="00442747"/>
    <w:rsid w:val="00472826"/>
    <w:rsid w:val="00522238"/>
    <w:rsid w:val="005249A0"/>
    <w:rsid w:val="0053571E"/>
    <w:rsid w:val="005A1026"/>
    <w:rsid w:val="005A4C0A"/>
    <w:rsid w:val="005B1804"/>
    <w:rsid w:val="00603606"/>
    <w:rsid w:val="00637A1D"/>
    <w:rsid w:val="006C266C"/>
    <w:rsid w:val="006D03C1"/>
    <w:rsid w:val="007916D4"/>
    <w:rsid w:val="007E25A0"/>
    <w:rsid w:val="008D57E9"/>
    <w:rsid w:val="00913005"/>
    <w:rsid w:val="009734E2"/>
    <w:rsid w:val="00982F9A"/>
    <w:rsid w:val="009B4F64"/>
    <w:rsid w:val="009D6A1F"/>
    <w:rsid w:val="009F7026"/>
    <w:rsid w:val="00A959C0"/>
    <w:rsid w:val="00AD25EA"/>
    <w:rsid w:val="00C5382C"/>
    <w:rsid w:val="00C64150"/>
    <w:rsid w:val="00C9296F"/>
    <w:rsid w:val="00CB1B9B"/>
    <w:rsid w:val="00CD24A5"/>
    <w:rsid w:val="00CE1B54"/>
    <w:rsid w:val="00CF6372"/>
    <w:rsid w:val="00D75834"/>
    <w:rsid w:val="00D9276F"/>
    <w:rsid w:val="00DD0611"/>
    <w:rsid w:val="00E752D0"/>
    <w:rsid w:val="00ED7B91"/>
    <w:rsid w:val="00F84110"/>
    <w:rsid w:val="00FF111D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10"/>
  </w:style>
  <w:style w:type="paragraph" w:styleId="2">
    <w:name w:val="heading 2"/>
    <w:basedOn w:val="a"/>
    <w:link w:val="20"/>
    <w:uiPriority w:val="9"/>
    <w:qFormat/>
    <w:rsid w:val="00FF111D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2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5382C"/>
  </w:style>
  <w:style w:type="character" w:styleId="a4">
    <w:name w:val="Hyperlink"/>
    <w:basedOn w:val="a0"/>
    <w:uiPriority w:val="99"/>
    <w:unhideWhenUsed/>
    <w:rsid w:val="00C538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2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B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D25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F111D"/>
    <w:rPr>
      <w:rFonts w:eastAsia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F111D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961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60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1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dcterms:created xsi:type="dcterms:W3CDTF">2015-05-10T10:51:00Z</dcterms:created>
  <dcterms:modified xsi:type="dcterms:W3CDTF">2015-05-10T10:51:00Z</dcterms:modified>
</cp:coreProperties>
</file>