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Характеристика результатов формирования УУД на каждом этапе</w:t>
      </w:r>
    </w:p>
    <w:p w:rsidR="00EC0F8F" w:rsidRDefault="00EC0F8F">
      <w:pPr>
        <w:rPr>
          <w:rFonts w:ascii="Times New Roman" w:hAnsi="Times New Roman" w:cs="Times New Roman"/>
          <w:sz w:val="24"/>
          <w:szCs w:val="24"/>
        </w:rPr>
      </w:pPr>
      <w:r>
        <w:rPr>
          <w:rFonts w:ascii="Times New Roman" w:hAnsi="Times New Roman" w:cs="Times New Roman"/>
          <w:b/>
          <w:bCs/>
          <w:sz w:val="24"/>
          <w:szCs w:val="24"/>
        </w:rPr>
        <w:t>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411"/>
        <w:gridCol w:w="2409"/>
        <w:gridCol w:w="2835"/>
        <w:gridCol w:w="2268"/>
      </w:tblGrid>
      <w:tr w:rsidR="00EC0F8F">
        <w:tblPrEx>
          <w:tblCellMar>
            <w:top w:w="0" w:type="dxa"/>
            <w:bottom w:w="0" w:type="dxa"/>
          </w:tblCellMar>
        </w:tblPrEx>
        <w:trPr>
          <w:trHeight w:val="630"/>
        </w:trPr>
        <w:tc>
          <w:tcPr>
            <w:tcW w:w="992"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Класс</w:t>
            </w:r>
          </w:p>
        </w:tc>
        <w:tc>
          <w:tcPr>
            <w:tcW w:w="2411"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Личностные УУД</w:t>
            </w:r>
          </w:p>
        </w:tc>
        <w:tc>
          <w:tcPr>
            <w:tcW w:w="2409"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 xml:space="preserve">Регулятивные УУД </w:t>
            </w:r>
          </w:p>
        </w:tc>
        <w:tc>
          <w:tcPr>
            <w:tcW w:w="2835"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Познавательные УУД</w:t>
            </w:r>
          </w:p>
        </w:tc>
        <w:tc>
          <w:tcPr>
            <w:tcW w:w="2268"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Коммуникативные УУД</w:t>
            </w:r>
          </w:p>
        </w:tc>
      </w:tr>
      <w:tr w:rsidR="00EC0F8F">
        <w:tblPrEx>
          <w:tblCellMar>
            <w:top w:w="0" w:type="dxa"/>
            <w:bottom w:w="0" w:type="dxa"/>
          </w:tblCellMar>
        </w:tblPrEx>
        <w:trPr>
          <w:trHeight w:val="1480"/>
        </w:trPr>
        <w:tc>
          <w:tcPr>
            <w:tcW w:w="992"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1 класс</w:t>
            </w:r>
          </w:p>
        </w:tc>
        <w:tc>
          <w:tcPr>
            <w:tcW w:w="2411"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 Уважение к своей семье, к своим родственникам, любовь к родителям. </w:t>
            </w:r>
          </w:p>
          <w:p w:rsidR="00EC0F8F" w:rsidRDefault="00EC0F8F">
            <w:pPr>
              <w:rPr>
                <w:rFonts w:ascii="Times New Roman" w:hAnsi="Times New Roman" w:cs="Times New Roman"/>
                <w:sz w:val="24"/>
                <w:szCs w:val="24"/>
              </w:rPr>
            </w:pPr>
            <w:r>
              <w:rPr>
                <w:rFonts w:ascii="Times New Roman" w:hAnsi="Times New Roman" w:cs="Times New Roman"/>
                <w:sz w:val="24"/>
                <w:szCs w:val="24"/>
              </w:rPr>
              <w:t>3. Освоить  роли  ученика; формирование интереса (мотивации) к учению.</w:t>
            </w:r>
          </w:p>
          <w:p w:rsidR="00EC0F8F" w:rsidRDefault="00EC0F8F">
            <w:pPr>
              <w:rPr>
                <w:rFonts w:ascii="Times New Roman" w:hAnsi="Times New Roman" w:cs="Times New Roman"/>
                <w:sz w:val="24"/>
                <w:szCs w:val="24"/>
              </w:rPr>
            </w:pPr>
            <w:r>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409"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1. Организовывать свое рабочее место под руководством учителя.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EC0F8F" w:rsidRDefault="00EC0F8F">
            <w:pPr>
              <w:rPr>
                <w:rFonts w:ascii="Times New Roman" w:hAnsi="Times New Roman" w:cs="Times New Roman"/>
                <w:sz w:val="24"/>
                <w:szCs w:val="24"/>
              </w:rPr>
            </w:pPr>
            <w:r>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EC0F8F" w:rsidRDefault="00EC0F8F">
            <w:pPr>
              <w:rPr>
                <w:rFonts w:ascii="Times New Roman" w:hAnsi="Times New Roman" w:cs="Times New Roman"/>
                <w:sz w:val="24"/>
                <w:szCs w:val="24"/>
              </w:rPr>
            </w:pPr>
            <w:r>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835"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rsidR="00EC0F8F" w:rsidRDefault="00EC0F8F">
            <w:pPr>
              <w:rPr>
                <w:rFonts w:ascii="Times New Roman" w:hAnsi="Times New Roman" w:cs="Times New Roman"/>
                <w:sz w:val="24"/>
                <w:szCs w:val="24"/>
              </w:rPr>
            </w:pPr>
            <w:r>
              <w:rPr>
                <w:rFonts w:ascii="Times New Roman" w:hAnsi="Times New Roman" w:cs="Times New Roman"/>
                <w:sz w:val="24"/>
                <w:szCs w:val="24"/>
              </w:rPr>
              <w:t>2. Отвечать на простые вопросы учителя, находить нужную информацию в учебнике.</w:t>
            </w:r>
          </w:p>
          <w:p w:rsidR="00EC0F8F" w:rsidRDefault="00EC0F8F">
            <w:pPr>
              <w:rPr>
                <w:rFonts w:ascii="Times New Roman" w:hAnsi="Times New Roman" w:cs="Times New Roman"/>
                <w:sz w:val="24"/>
                <w:szCs w:val="24"/>
              </w:rPr>
            </w:pPr>
            <w:r>
              <w:rPr>
                <w:rFonts w:ascii="Times New Roman" w:hAnsi="Times New Roman" w:cs="Times New Roman"/>
                <w:sz w:val="24"/>
                <w:szCs w:val="24"/>
              </w:rPr>
              <w:t>3. Сравнивать предметы, объекты: находить общее и различие.</w:t>
            </w:r>
          </w:p>
          <w:p w:rsidR="00EC0F8F" w:rsidRDefault="00EC0F8F">
            <w:pPr>
              <w:rPr>
                <w:rFonts w:ascii="Times New Roman" w:hAnsi="Times New Roman" w:cs="Times New Roman"/>
                <w:sz w:val="24"/>
                <w:szCs w:val="24"/>
              </w:rPr>
            </w:pPr>
            <w:r>
              <w:rPr>
                <w:rFonts w:ascii="Times New Roman" w:hAnsi="Times New Roman" w:cs="Times New Roman"/>
                <w:sz w:val="24"/>
                <w:szCs w:val="24"/>
              </w:rPr>
              <w:t>4. Группировать предметы, объекты на основе существенных признаков.</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Подробно пересказывать прочитанное или прослушанное; определять тему. </w:t>
            </w:r>
          </w:p>
        </w:tc>
        <w:tc>
          <w:tcPr>
            <w:tcW w:w="2268"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Участвовать в диалоге на уроке и в жизненных ситуациях.</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 Отвечать на вопросы учителя, товарищей по классу. </w:t>
            </w:r>
          </w:p>
          <w:p w:rsidR="00EC0F8F" w:rsidRDefault="00EC0F8F">
            <w:pPr>
              <w:rPr>
                <w:rFonts w:ascii="Times New Roman" w:hAnsi="Times New Roman" w:cs="Times New Roman"/>
                <w:sz w:val="24"/>
                <w:szCs w:val="24"/>
              </w:rPr>
            </w:pPr>
            <w:r>
              <w:rPr>
                <w:rFonts w:ascii="Times New Roman" w:hAnsi="Times New Roman" w:cs="Times New Roman"/>
                <w:sz w:val="24"/>
                <w:szCs w:val="24"/>
              </w:rPr>
              <w:t>2. Соблюдать простейшие нормы речевого этикета: здороваться, прощаться, благодарить.</w:t>
            </w:r>
          </w:p>
          <w:p w:rsidR="00EC0F8F" w:rsidRDefault="00EC0F8F">
            <w:pPr>
              <w:rPr>
                <w:rFonts w:ascii="Times New Roman" w:hAnsi="Times New Roman" w:cs="Times New Roman"/>
                <w:sz w:val="24"/>
                <w:szCs w:val="24"/>
              </w:rPr>
            </w:pPr>
            <w:r>
              <w:rPr>
                <w:rFonts w:ascii="Times New Roman" w:hAnsi="Times New Roman" w:cs="Times New Roman"/>
                <w:sz w:val="24"/>
                <w:szCs w:val="24"/>
              </w:rPr>
              <w:t>3. Слушать и понимать речь других.</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4. Участвовать  в паре. </w:t>
            </w:r>
          </w:p>
          <w:p w:rsidR="00EC0F8F" w:rsidRDefault="00EC0F8F">
            <w:pPr>
              <w:rPr>
                <w:rFonts w:ascii="Times New Roman" w:hAnsi="Times New Roman" w:cs="Times New Roman"/>
                <w:sz w:val="24"/>
                <w:szCs w:val="24"/>
              </w:rPr>
            </w:pPr>
            <w:r>
              <w:rPr>
                <w:rFonts w:ascii="Times New Roman" w:hAnsi="Times New Roman" w:cs="Times New Roman"/>
                <w:sz w:val="24"/>
                <w:szCs w:val="24"/>
              </w:rPr>
              <w:t> </w:t>
            </w:r>
          </w:p>
        </w:tc>
      </w:tr>
      <w:tr w:rsidR="00EC0F8F">
        <w:tblPrEx>
          <w:tblCellMar>
            <w:top w:w="0" w:type="dxa"/>
            <w:bottom w:w="0" w:type="dxa"/>
          </w:tblCellMar>
        </w:tblPrEx>
        <w:trPr>
          <w:trHeight w:val="701"/>
        </w:trPr>
        <w:tc>
          <w:tcPr>
            <w:tcW w:w="992"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2 класс</w:t>
            </w:r>
          </w:p>
        </w:tc>
        <w:tc>
          <w:tcPr>
            <w:tcW w:w="2411"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 Уважение к своему народу, к своей родине.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Освоение личностного смысла учения, желания учиться. </w:t>
            </w:r>
          </w:p>
          <w:p w:rsidR="00EC0F8F" w:rsidRDefault="00EC0F8F">
            <w:pPr>
              <w:rPr>
                <w:rFonts w:ascii="Times New Roman" w:hAnsi="Times New Roman" w:cs="Times New Roman"/>
                <w:sz w:val="24"/>
                <w:szCs w:val="24"/>
              </w:rPr>
            </w:pPr>
            <w:r>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2409"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Самостоятельно организовывать свое рабочее место.</w:t>
            </w:r>
          </w:p>
          <w:p w:rsidR="00EC0F8F" w:rsidRDefault="00EC0F8F">
            <w:pPr>
              <w:rPr>
                <w:rFonts w:ascii="Times New Roman" w:hAnsi="Times New Roman" w:cs="Times New Roman"/>
                <w:sz w:val="24"/>
                <w:szCs w:val="24"/>
              </w:rPr>
            </w:pPr>
            <w:r>
              <w:rPr>
                <w:rFonts w:ascii="Times New Roman" w:hAnsi="Times New Roman" w:cs="Times New Roman"/>
                <w:sz w:val="24"/>
                <w:szCs w:val="24"/>
              </w:rPr>
              <w:t>2. Следовать режиму организации учебной и внеучебной деятельности.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Определять цель учебной деятельности с помощью учителя и самостоятельно. </w:t>
            </w:r>
          </w:p>
          <w:p w:rsidR="00EC0F8F" w:rsidRDefault="00EC0F8F">
            <w:pPr>
              <w:rPr>
                <w:rFonts w:ascii="Times New Roman" w:hAnsi="Times New Roman" w:cs="Times New Roman"/>
                <w:sz w:val="24"/>
                <w:szCs w:val="24"/>
              </w:rPr>
            </w:pPr>
            <w:r>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EC0F8F" w:rsidRDefault="00EC0F8F">
            <w:pPr>
              <w:rPr>
                <w:rFonts w:ascii="Times New Roman" w:hAnsi="Times New Roman" w:cs="Times New Roman"/>
                <w:sz w:val="24"/>
                <w:szCs w:val="24"/>
              </w:rPr>
            </w:pPr>
            <w:r>
              <w:rPr>
                <w:rFonts w:ascii="Times New Roman" w:hAnsi="Times New Roman" w:cs="Times New Roman"/>
                <w:sz w:val="24"/>
                <w:szCs w:val="24"/>
              </w:rPr>
              <w:t>5.  Соотносить выполненное задание  с образцом, предложенным учителем.</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6. Использовать в работе простейшие  инструменты и более сложные приборы (циркуль). </w:t>
            </w:r>
          </w:p>
          <w:p w:rsidR="00EC0F8F" w:rsidRDefault="00EC0F8F">
            <w:pPr>
              <w:rPr>
                <w:rFonts w:ascii="Times New Roman" w:hAnsi="Times New Roman" w:cs="Times New Roman"/>
                <w:sz w:val="24"/>
                <w:szCs w:val="24"/>
              </w:rPr>
            </w:pPr>
            <w:r>
              <w:rPr>
                <w:rFonts w:ascii="Times New Roman" w:hAnsi="Times New Roman" w:cs="Times New Roman"/>
                <w:sz w:val="24"/>
                <w:szCs w:val="24"/>
              </w:rPr>
              <w:t>6. Корректировать выполнение задания в дальнейшем.</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7. Оценка своего задания по следующим параметрам: легко выполнять, возникли сложности при выполнении. </w:t>
            </w:r>
          </w:p>
        </w:tc>
        <w:tc>
          <w:tcPr>
            <w:tcW w:w="2835"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C0F8F" w:rsidRDefault="00EC0F8F">
            <w:pPr>
              <w:rPr>
                <w:rFonts w:ascii="Times New Roman" w:hAnsi="Times New Roman" w:cs="Times New Roman"/>
                <w:sz w:val="24"/>
                <w:szCs w:val="24"/>
              </w:rPr>
            </w:pPr>
            <w:r>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 4. Подробно пересказывать прочитанное или прослушанное;  составлять простой план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Определять,  в каких источниках  можно  найти  необходимую информацию для  выполнения задания. </w:t>
            </w:r>
          </w:p>
          <w:p w:rsidR="00EC0F8F" w:rsidRDefault="00EC0F8F">
            <w:pPr>
              <w:rPr>
                <w:rFonts w:ascii="Times New Roman" w:hAnsi="Times New Roman" w:cs="Times New Roman"/>
                <w:sz w:val="24"/>
                <w:szCs w:val="24"/>
              </w:rPr>
            </w:pPr>
            <w:r>
              <w:rPr>
                <w:rFonts w:ascii="Times New Roman" w:hAnsi="Times New Roman" w:cs="Times New Roman"/>
                <w:sz w:val="24"/>
                <w:szCs w:val="24"/>
              </w:rPr>
              <w:t>6. Находить необходимую информацию,  как в учебнике, так и в  словарях в учебнике.</w:t>
            </w:r>
          </w:p>
          <w:p w:rsidR="00EC0F8F" w:rsidRDefault="00EC0F8F">
            <w:pPr>
              <w:rPr>
                <w:rFonts w:ascii="Times New Roman" w:hAnsi="Times New Roman" w:cs="Times New Roman"/>
                <w:sz w:val="24"/>
                <w:szCs w:val="24"/>
              </w:rPr>
            </w:pPr>
            <w:r>
              <w:rPr>
                <w:rFonts w:ascii="Times New Roman" w:hAnsi="Times New Roman" w:cs="Times New Roman"/>
                <w:sz w:val="24"/>
                <w:szCs w:val="24"/>
              </w:rPr>
              <w:t>7. Наблюдать и делать самостоятельные   простые выводы</w:t>
            </w:r>
          </w:p>
        </w:tc>
        <w:tc>
          <w:tcPr>
            <w:tcW w:w="2268"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1.Участвовать в диалоге; слушать и понимать других, высказывать свою точку зрения на события, поступки.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C0F8F" w:rsidRDefault="00EC0F8F">
            <w:pPr>
              <w:rPr>
                <w:rFonts w:ascii="Times New Roman" w:hAnsi="Times New Roman" w:cs="Times New Roman"/>
                <w:sz w:val="24"/>
                <w:szCs w:val="24"/>
              </w:rPr>
            </w:pPr>
            <w:r>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EC0F8F" w:rsidRDefault="00EC0F8F">
            <w:pPr>
              <w:rPr>
                <w:rFonts w:ascii="Times New Roman" w:hAnsi="Times New Roman" w:cs="Times New Roman"/>
                <w:sz w:val="24"/>
                <w:szCs w:val="24"/>
              </w:rPr>
            </w:pPr>
            <w:r>
              <w:rPr>
                <w:rFonts w:ascii="Times New Roman" w:hAnsi="Times New Roman" w:cs="Times New Roman"/>
                <w:sz w:val="24"/>
                <w:szCs w:val="24"/>
              </w:rPr>
              <w:t> </w:t>
            </w:r>
          </w:p>
        </w:tc>
      </w:tr>
      <w:tr w:rsidR="00EC0F8F">
        <w:tblPrEx>
          <w:tblCellMar>
            <w:top w:w="0" w:type="dxa"/>
            <w:bottom w:w="0" w:type="dxa"/>
          </w:tblCellMar>
        </w:tblPrEx>
        <w:trPr>
          <w:trHeight w:val="144"/>
        </w:trPr>
        <w:tc>
          <w:tcPr>
            <w:tcW w:w="992"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3 класс</w:t>
            </w:r>
          </w:p>
        </w:tc>
        <w:tc>
          <w:tcPr>
            <w:tcW w:w="2411"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C0F8F" w:rsidRDefault="00EC0F8F">
            <w:pPr>
              <w:rPr>
                <w:rFonts w:ascii="Times New Roman" w:hAnsi="Times New Roman" w:cs="Times New Roman"/>
                <w:sz w:val="24"/>
                <w:szCs w:val="24"/>
              </w:rPr>
            </w:pPr>
            <w:r>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EC0F8F" w:rsidRDefault="00EC0F8F">
            <w:pPr>
              <w:rPr>
                <w:rFonts w:ascii="Times New Roman" w:hAnsi="Times New Roman" w:cs="Times New Roman"/>
                <w:sz w:val="24"/>
                <w:szCs w:val="24"/>
              </w:rPr>
            </w:pPr>
            <w:r>
              <w:rPr>
                <w:rFonts w:ascii="Times New Roman" w:hAnsi="Times New Roman" w:cs="Times New Roman"/>
                <w:sz w:val="24"/>
                <w:szCs w:val="24"/>
              </w:rPr>
              <w:t>3. Освоение личностного смысла учения; желания продолжать свою учебу.</w:t>
            </w:r>
          </w:p>
          <w:p w:rsidR="00EC0F8F" w:rsidRDefault="00EC0F8F">
            <w:pPr>
              <w:rPr>
                <w:rFonts w:ascii="Times New Roman" w:hAnsi="Times New Roman" w:cs="Times New Roman"/>
                <w:sz w:val="24"/>
                <w:szCs w:val="24"/>
              </w:rPr>
            </w:pPr>
            <w:r>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09"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EC0F8F" w:rsidRDefault="00EC0F8F">
            <w:pPr>
              <w:rPr>
                <w:rFonts w:ascii="Times New Roman" w:hAnsi="Times New Roman" w:cs="Times New Roman"/>
                <w:sz w:val="24"/>
                <w:szCs w:val="24"/>
              </w:rPr>
            </w:pPr>
            <w:r>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Определять цель учебной деятельности с помощью самостоятельно. </w:t>
            </w:r>
          </w:p>
          <w:p w:rsidR="00EC0F8F" w:rsidRDefault="00EC0F8F">
            <w:pPr>
              <w:rPr>
                <w:rFonts w:ascii="Times New Roman" w:hAnsi="Times New Roman" w:cs="Times New Roman"/>
                <w:sz w:val="24"/>
                <w:szCs w:val="24"/>
              </w:rPr>
            </w:pPr>
            <w:r>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7. Использовать в работе литературу, инструменты, приборы. </w:t>
            </w:r>
          </w:p>
          <w:p w:rsidR="00EC0F8F" w:rsidRDefault="00EC0F8F">
            <w:pPr>
              <w:rPr>
                <w:rFonts w:ascii="Times New Roman" w:hAnsi="Times New Roman" w:cs="Times New Roman"/>
                <w:sz w:val="24"/>
                <w:szCs w:val="24"/>
              </w:rPr>
            </w:pPr>
            <w:r>
              <w:rPr>
                <w:rFonts w:ascii="Times New Roman" w:hAnsi="Times New Roman" w:cs="Times New Roman"/>
                <w:sz w:val="24"/>
                <w:szCs w:val="24"/>
              </w:rPr>
              <w:t>8. Оценка своего задания по  параметрам, заранее представленным.</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r>
              <w:rPr>
                <w:rFonts w:ascii="Times New Roman" w:hAnsi="Times New Roman" w:cs="Times New Roman"/>
                <w:sz w:val="24"/>
                <w:szCs w:val="24"/>
              </w:rPr>
              <w:t> </w:t>
            </w:r>
          </w:p>
        </w:tc>
        <w:tc>
          <w:tcPr>
            <w:tcW w:w="2835"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C0F8F" w:rsidRDefault="00EC0F8F">
            <w:pPr>
              <w:rPr>
                <w:rFonts w:ascii="Times New Roman" w:hAnsi="Times New Roman" w:cs="Times New Roman"/>
                <w:sz w:val="24"/>
                <w:szCs w:val="24"/>
              </w:rPr>
            </w:pPr>
            <w:r>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EC0F8F" w:rsidRDefault="00EC0F8F">
            <w:pPr>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EC0F8F" w:rsidRDefault="00EC0F8F">
            <w:pPr>
              <w:rPr>
                <w:rFonts w:ascii="Times New Roman" w:hAnsi="Times New Roman" w:cs="Times New Roman"/>
                <w:sz w:val="24"/>
                <w:szCs w:val="24"/>
              </w:rPr>
            </w:pPr>
            <w:r>
              <w:rPr>
                <w:rFonts w:ascii="Times New Roman" w:hAnsi="Times New Roman" w:cs="Times New Roman"/>
                <w:sz w:val="24"/>
                <w:szCs w:val="24"/>
              </w:rPr>
              <w:t>а, иллюстрация и др.)</w:t>
            </w:r>
          </w:p>
          <w:p w:rsidR="00EC0F8F" w:rsidRDefault="00EC0F8F">
            <w:pPr>
              <w:rPr>
                <w:rFonts w:ascii="Times New Roman" w:hAnsi="Times New Roman" w:cs="Times New Roman"/>
                <w:sz w:val="24"/>
                <w:szCs w:val="24"/>
              </w:rPr>
            </w:pPr>
            <w:r>
              <w:rPr>
                <w:rFonts w:ascii="Times New Roman" w:hAnsi="Times New Roman" w:cs="Times New Roman"/>
                <w:sz w:val="24"/>
                <w:szCs w:val="24"/>
              </w:rPr>
              <w:t>4. Представлять информацию в виде текста, таблицы, схемы, в том числе с помощью ИКТ.</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268"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Участвовать в диалоге; слушать и понимать других, высказывать свою точку зрения на события, поступки.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C0F8F" w:rsidRDefault="00EC0F8F">
            <w:pPr>
              <w:rPr>
                <w:rFonts w:ascii="Times New Roman" w:hAnsi="Times New Roman" w:cs="Times New Roman"/>
                <w:sz w:val="24"/>
                <w:szCs w:val="24"/>
              </w:rPr>
            </w:pPr>
            <w:r>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Отстаивать свою точку зрения, соблюдая правила речевого этикета. </w:t>
            </w:r>
          </w:p>
          <w:p w:rsidR="00EC0F8F" w:rsidRDefault="00EC0F8F">
            <w:pPr>
              <w:rPr>
                <w:rFonts w:ascii="Times New Roman" w:hAnsi="Times New Roman" w:cs="Times New Roman"/>
                <w:sz w:val="24"/>
                <w:szCs w:val="24"/>
              </w:rPr>
            </w:pPr>
            <w:r>
              <w:rPr>
                <w:rFonts w:ascii="Times New Roman" w:hAnsi="Times New Roman" w:cs="Times New Roman"/>
                <w:sz w:val="24"/>
                <w:szCs w:val="24"/>
              </w:rPr>
              <w:t>6. Критично относиться к своему мнению</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7. Понимать точку зрения другого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8. Участвовать в работе группы, распределять роли, договариваться друг с другом. </w:t>
            </w:r>
          </w:p>
          <w:p w:rsidR="00EC0F8F" w:rsidRDefault="00EC0F8F">
            <w:pPr>
              <w:rPr>
                <w:rFonts w:ascii="Times New Roman" w:hAnsi="Times New Roman" w:cs="Times New Roman"/>
                <w:sz w:val="24"/>
                <w:szCs w:val="24"/>
              </w:rPr>
            </w:pPr>
            <w:r>
              <w:rPr>
                <w:rFonts w:ascii="Times New Roman" w:hAnsi="Times New Roman" w:cs="Times New Roman"/>
                <w:sz w:val="24"/>
                <w:szCs w:val="24"/>
              </w:rPr>
              <w:t> </w:t>
            </w:r>
          </w:p>
        </w:tc>
      </w:tr>
      <w:tr w:rsidR="00EC0F8F">
        <w:tblPrEx>
          <w:tblCellMar>
            <w:top w:w="0" w:type="dxa"/>
            <w:bottom w:w="0" w:type="dxa"/>
          </w:tblCellMar>
        </w:tblPrEx>
        <w:trPr>
          <w:trHeight w:val="144"/>
        </w:trPr>
        <w:tc>
          <w:tcPr>
            <w:tcW w:w="992" w:type="dxa"/>
          </w:tcPr>
          <w:p w:rsidR="00EC0F8F" w:rsidRDefault="00EC0F8F">
            <w:pPr>
              <w:rPr>
                <w:rFonts w:ascii="Times New Roman" w:hAnsi="Times New Roman" w:cs="Times New Roman"/>
                <w:sz w:val="24"/>
                <w:szCs w:val="24"/>
              </w:rPr>
            </w:pPr>
            <w:r>
              <w:rPr>
                <w:rFonts w:ascii="Times New Roman" w:hAnsi="Times New Roman" w:cs="Times New Roman"/>
                <w:b/>
                <w:bCs/>
                <w:sz w:val="24"/>
                <w:szCs w:val="24"/>
              </w:rPr>
              <w:t>4 класс</w:t>
            </w:r>
          </w:p>
        </w:tc>
        <w:tc>
          <w:tcPr>
            <w:tcW w:w="2411"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C0F8F" w:rsidRDefault="00EC0F8F">
            <w:pPr>
              <w:rPr>
                <w:rFonts w:ascii="Times New Roman" w:hAnsi="Times New Roman" w:cs="Times New Roman"/>
                <w:sz w:val="24"/>
                <w:szCs w:val="24"/>
              </w:rPr>
            </w:pPr>
            <w:r>
              <w:rPr>
                <w:rFonts w:ascii="Times New Roman" w:hAnsi="Times New Roman" w:cs="Times New Roman"/>
                <w:sz w:val="24"/>
                <w:szCs w:val="24"/>
              </w:rPr>
              <w:t>2. Уважение  к своему народу, к другим народам, принятие ценностей других народов.</w:t>
            </w:r>
          </w:p>
          <w:p w:rsidR="00EC0F8F" w:rsidRDefault="00EC0F8F">
            <w:pPr>
              <w:rPr>
                <w:rFonts w:ascii="Times New Roman" w:hAnsi="Times New Roman" w:cs="Times New Roman"/>
                <w:sz w:val="24"/>
                <w:szCs w:val="24"/>
              </w:rPr>
            </w:pPr>
            <w:r>
              <w:rPr>
                <w:rFonts w:ascii="Times New Roman" w:hAnsi="Times New Roman" w:cs="Times New Roman"/>
                <w:sz w:val="24"/>
                <w:szCs w:val="24"/>
              </w:rPr>
              <w:t>3. Освоение личностного смысла учения;  выбор дальнейшего образовательного маршрута.</w:t>
            </w:r>
          </w:p>
          <w:p w:rsidR="00EC0F8F" w:rsidRDefault="00EC0F8F">
            <w:pPr>
              <w:rPr>
                <w:rFonts w:ascii="Times New Roman" w:hAnsi="Times New Roman" w:cs="Times New Roman"/>
                <w:sz w:val="24"/>
                <w:szCs w:val="24"/>
              </w:rPr>
            </w:pPr>
            <w:r>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09"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Определять самостоятельно критерии оценивания, давать самооценку. </w:t>
            </w:r>
          </w:p>
        </w:tc>
        <w:tc>
          <w:tcPr>
            <w:tcW w:w="2835"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C0F8F" w:rsidRDefault="00EC0F8F">
            <w:pPr>
              <w:rPr>
                <w:rFonts w:ascii="Times New Roman" w:hAnsi="Times New Roman" w:cs="Times New Roman"/>
                <w:sz w:val="24"/>
                <w:szCs w:val="24"/>
              </w:rPr>
            </w:pPr>
            <w:r>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EC0F8F" w:rsidRDefault="00EC0F8F">
            <w:pPr>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4. Анализировать, сравнивать, группировать различные объекты, явления, факты. </w:t>
            </w:r>
          </w:p>
          <w:p w:rsidR="00EC0F8F" w:rsidRDefault="00EC0F8F">
            <w:pPr>
              <w:rPr>
                <w:rFonts w:ascii="Times New Roman" w:hAnsi="Times New Roman" w:cs="Times New Roman"/>
                <w:sz w:val="24"/>
                <w:szCs w:val="24"/>
              </w:rPr>
            </w:pPr>
            <w:r>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EC0F8F" w:rsidRDefault="00EC0F8F">
            <w:pPr>
              <w:rPr>
                <w:rFonts w:ascii="Times New Roman" w:hAnsi="Times New Roman" w:cs="Times New Roman"/>
                <w:sz w:val="24"/>
                <w:szCs w:val="24"/>
              </w:rPr>
            </w:pPr>
            <w:r>
              <w:rPr>
                <w:rFonts w:ascii="Times New Roman" w:hAnsi="Times New Roman" w:cs="Times New Roman"/>
                <w:sz w:val="24"/>
                <w:szCs w:val="24"/>
              </w:rPr>
              <w:t>6. Составлять сложный план текста.</w:t>
            </w:r>
          </w:p>
          <w:p w:rsidR="00EC0F8F" w:rsidRDefault="00EC0F8F">
            <w:pPr>
              <w:rPr>
                <w:rFonts w:ascii="Times New Roman" w:hAnsi="Times New Roman" w:cs="Times New Roman"/>
                <w:sz w:val="24"/>
                <w:szCs w:val="24"/>
              </w:rPr>
            </w:pPr>
            <w:r>
              <w:rPr>
                <w:rFonts w:ascii="Times New Roman" w:hAnsi="Times New Roman" w:cs="Times New Roman"/>
                <w:sz w:val="24"/>
                <w:szCs w:val="24"/>
              </w:rPr>
              <w:t>7. Уметь передавать содержание в сжатом, выборочном или развёрнутом виде.</w:t>
            </w:r>
          </w:p>
        </w:tc>
        <w:tc>
          <w:tcPr>
            <w:tcW w:w="2268" w:type="dxa"/>
          </w:tcPr>
          <w:p w:rsidR="00EC0F8F" w:rsidRDefault="00EC0F8F">
            <w:pPr>
              <w:rPr>
                <w:rFonts w:ascii="Times New Roman" w:hAnsi="Times New Roman" w:cs="Times New Roman"/>
                <w:sz w:val="24"/>
                <w:szCs w:val="24"/>
              </w:rPr>
            </w:pPr>
            <w:r>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4. Выполняя различные роли в группе, сотрудничать в совместном решении проблемы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C0F8F" w:rsidRDefault="00EC0F8F">
            <w:pPr>
              <w:rPr>
                <w:rFonts w:ascii="Times New Roman" w:hAnsi="Times New Roman" w:cs="Times New Roman"/>
                <w:sz w:val="24"/>
                <w:szCs w:val="24"/>
              </w:rPr>
            </w:pPr>
            <w:r>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7. Понимать точку зрения другого </w:t>
            </w:r>
          </w:p>
          <w:p w:rsidR="00EC0F8F" w:rsidRDefault="00EC0F8F">
            <w:pPr>
              <w:rPr>
                <w:rFonts w:ascii="Times New Roman" w:hAnsi="Times New Roman" w:cs="Times New Roman"/>
                <w:sz w:val="24"/>
                <w:szCs w:val="24"/>
              </w:rPr>
            </w:pPr>
            <w:r>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Младший школьный возраст.</w:t>
      </w:r>
    </w:p>
    <w:p w:rsidR="00EC0F8F" w:rsidRDefault="00EC0F8F">
      <w:pPr>
        <w:rPr>
          <w:rFonts w:ascii="Times New Roman" w:hAnsi="Times New Roman" w:cs="Times New Roman"/>
          <w:sz w:val="24"/>
          <w:szCs w:val="24"/>
        </w:rPr>
      </w:pPr>
      <w:r>
        <w:rPr>
          <w:rFonts w:ascii="Times New Roman" w:hAnsi="Times New Roman" w:cs="Times New Roman"/>
          <w:sz w:val="24"/>
          <w:szCs w:val="24"/>
        </w:rPr>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Учение для него — значимая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w:t>
      </w: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Кризис 7 лет.</w:t>
      </w:r>
    </w:p>
    <w:p w:rsidR="00EC0F8F" w:rsidRDefault="00EC0F8F">
      <w:pPr>
        <w:rPr>
          <w:rFonts w:ascii="Times New Roman" w:hAnsi="Times New Roman" w:cs="Times New Roman"/>
          <w:sz w:val="24"/>
          <w:szCs w:val="24"/>
        </w:rPr>
      </w:pPr>
      <w:r>
        <w:rPr>
          <w:rFonts w:ascii="Times New Roman" w:hAnsi="Times New Roman" w:cs="Times New Roman"/>
          <w:sz w:val="24"/>
          <w:szCs w:val="24"/>
        </w:rPr>
        <w:t>Как всякий кризис, кризис 7 лет не жестко связан с объективным изменением ситуации. Важно, как ребенок переживает ту систему отношений, в которую он включен, — будь то стабильные отношения или резко меняющиеся. Изменилось восприятие своего места в системе отношений — значит, меняется социальная ситуация развития, и ребенок оказывается на границе нового возрастного периода. Как считает Л.И. Божович, кризис 7 лет — это период рождения социального “Я” ребенка.Изменение самосознания приводит к переоценке ценностей. Маленький школьник с увлечением играет, и играть будет еще долго, но игра перестает быть основным содержанием его жизни. В кризисный период происходят глубокие изменения в плане переживаний, подготовленные всем ходом личностного развития в дошкольном возрасте. В конце дошкольного детства наметилось осознание ребенком своих переживаний. Сейчас осознанные переживания образуют устойчивые аффективные комплексы. Как известно, лишь немногие дошкольники приобретают высокий уровень тревожности и заниженные представления о себе; чтобы это произошло, в семье должна быть особая атмосфера недовольства и высокой требовательности. И, наоборот, в обстановке захваливания и восхищения вырастают дети с непомерно высокой даже для дошкольного возраста самооценкой; их тоже мало. Все эти случаи — результат усвоения постоянно повторяющейся оценки близких взрослых, а не обобщения собственного эмоционального опыта.</w:t>
      </w:r>
    </w:p>
    <w:p w:rsidR="00EC0F8F" w:rsidRDefault="00EC0F8F">
      <w:pPr>
        <w:rPr>
          <w:rFonts w:ascii="Times New Roman" w:hAnsi="Times New Roman" w:cs="Times New Roman"/>
          <w:sz w:val="24"/>
          <w:szCs w:val="24"/>
        </w:rPr>
      </w:pPr>
      <w:r>
        <w:rPr>
          <w:rFonts w:ascii="Times New Roman" w:hAnsi="Times New Roman" w:cs="Times New Roman"/>
          <w:sz w:val="24"/>
          <w:szCs w:val="24"/>
        </w:rPr>
        <w:t>В период кризиса 7 лет проявляется то, что Л.С. Выготский называет обобщением переживаний. Благодаря обобщению переживаний, в 7 лет появляется логика чувств. Переживания приобретают новый смысл для ребенка, между ними устанавливаются связи, становится возможной борьба переживаний.</w:t>
      </w:r>
    </w:p>
    <w:p w:rsidR="00EC0F8F" w:rsidRDefault="00EC0F8F">
      <w:pPr>
        <w:rPr>
          <w:rFonts w:ascii="Times New Roman" w:hAnsi="Times New Roman" w:cs="Times New Roman"/>
          <w:sz w:val="24"/>
          <w:szCs w:val="24"/>
        </w:rPr>
      </w:pPr>
      <w:r>
        <w:rPr>
          <w:rFonts w:ascii="Times New Roman" w:hAnsi="Times New Roman" w:cs="Times New Roman"/>
          <w:sz w:val="24"/>
          <w:szCs w:val="24"/>
        </w:rPr>
        <w:t>Такое усложнение эмоционально-мотивационной сферы приводит к возникновению внутренней жизни ребенка. Хотя внешние события, ситуации, отношения составляют содержание переживаний, они своеобразно преломляются в сознании, и эмоциональные представления о них складываются в зависимости от логики чувств ребенка, его уровня притязаний, ожиданий и т.д. С другой стороны, внутренняя жизнь — жизнь переживаний — влияет на поведение и, тем самым, на внешнюю канву событий, в которые активно включается ребенок.</w:t>
      </w:r>
    </w:p>
    <w:p w:rsidR="00EC0F8F" w:rsidRDefault="00EC0F8F">
      <w:pPr>
        <w:rPr>
          <w:rFonts w:ascii="Times New Roman" w:hAnsi="Times New Roman" w:cs="Times New Roman"/>
          <w:sz w:val="24"/>
          <w:szCs w:val="24"/>
        </w:rPr>
      </w:pPr>
      <w:r>
        <w:rPr>
          <w:rFonts w:ascii="Times New Roman" w:hAnsi="Times New Roman" w:cs="Times New Roman"/>
          <w:sz w:val="24"/>
          <w:szCs w:val="24"/>
        </w:rPr>
        <w:t>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Но одновременно это и момент эмоциональный, поскольку определяется личностный смысл поступка — его место в системе отношений ребенка с окружающими, вероятные переживания по поводу изменения этих отношений. Смысловая ориентировка в собственных действиях становится важной стороной внутренней жизни. В то же время она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показывать другим, что ему плохо. Ребенок внешне уже не такой, как “внутренне”, хотя на протяжении младшего школьного возраста еще будут в значительной мере сохраняться открытость, стремление выплеснуть все эмоции на детей и близких взрослых, сделать то, что сильно хочется.</w:t>
      </w:r>
    </w:p>
    <w:p w:rsidR="00EC0F8F" w:rsidRDefault="00EC0F8F">
      <w:pPr>
        <w:rPr>
          <w:rFonts w:ascii="Times New Roman" w:hAnsi="Times New Roman" w:cs="Times New Roman"/>
          <w:sz w:val="24"/>
          <w:szCs w:val="24"/>
        </w:rPr>
      </w:pPr>
      <w:r>
        <w:rPr>
          <w:rFonts w:ascii="Times New Roman" w:hAnsi="Times New Roman" w:cs="Times New Roman"/>
          <w:sz w:val="24"/>
          <w:szCs w:val="24"/>
        </w:rPr>
        <w:t>Чисто кризисным проявлением дифференциации внешней и внутренней жизни детей обычно становятся кривляние,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исчезать, когда ребенок выходит из кризиса и вступает в новый возраст.</w:t>
      </w: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Учебная деятельность.</w:t>
      </w:r>
    </w:p>
    <w:p w:rsidR="00EC0F8F" w:rsidRDefault="00EC0F8F">
      <w:pPr>
        <w:rPr>
          <w:rFonts w:ascii="Times New Roman" w:hAnsi="Times New Roman" w:cs="Times New Roman"/>
          <w:sz w:val="24"/>
          <w:szCs w:val="24"/>
        </w:rPr>
      </w:pPr>
      <w:r>
        <w:rPr>
          <w:rFonts w:ascii="Times New Roman" w:hAnsi="Times New Roman" w:cs="Times New Roman"/>
          <w:sz w:val="24"/>
          <w:szCs w:val="24"/>
        </w:rPr>
        <w:t>Ребенок действительно становится школьником тогда, когда приобретает соответствующую внутреннюю позицию. Он включается в учебную деятельность как наиболее значимую для него, а исходит благодаря изменению социальной ситуации развития ребенка, ориентирующегося на общественную ценность того, что он делает.</w:t>
      </w:r>
    </w:p>
    <w:p w:rsidR="00EC0F8F" w:rsidRDefault="00EC0F8F">
      <w:pPr>
        <w:rPr>
          <w:rFonts w:ascii="Times New Roman" w:hAnsi="Times New Roman" w:cs="Times New Roman"/>
          <w:sz w:val="24"/>
          <w:szCs w:val="24"/>
        </w:rPr>
      </w:pPr>
      <w:r>
        <w:rPr>
          <w:rFonts w:ascii="Times New Roman" w:hAnsi="Times New Roman" w:cs="Times New Roman"/>
          <w:sz w:val="24"/>
          <w:szCs w:val="24"/>
        </w:rPr>
        <w:t>Как считает Н.И. Гуткина, дети 3-5 лет получают удовольствие от процесса игры, а в 5-6 лет — не только от процесса, но и от результата, т.е. выигрыша. В играх по правилам, характерных для старшего дошкольного и младшего школьного возрастов, выигрывает тот, кто лучше освоил игру. В игровой мотивации смещается акцент с процесса на результат; кроме того, развивается мотивация достижения. Сам ход развития детской игры приводит к тому, что игровая мотивация постепенно уступает место учебной, при которой действия выполняются ради конкретных знаний и умений, что, в свою очередь, дает возможность получить одобрение, признание взрослых и сверстников, особый статус.</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Итак, в младшем школьном возрасте учебная деятельность становится ведущей. Рассмотрим кратко компоненты учебной деятельности, в соответствии с представлениями Д.Б. Эльконина. </w:t>
      </w:r>
    </w:p>
    <w:p w:rsidR="00EC0F8F" w:rsidRDefault="00EC0F8F">
      <w:pPr>
        <w:rPr>
          <w:rFonts w:ascii="Times New Roman" w:hAnsi="Times New Roman" w:cs="Times New Roman"/>
          <w:sz w:val="24"/>
          <w:szCs w:val="24"/>
        </w:rPr>
      </w:pPr>
      <w:r>
        <w:rPr>
          <w:rFonts w:ascii="Times New Roman" w:hAnsi="Times New Roman" w:cs="Times New Roman"/>
          <w:sz w:val="24"/>
          <w:szCs w:val="24"/>
        </w:rPr>
        <w:t>Первый компонент — мотивация. Как уже известно, учебная деятельность полимотивирована — она побуждается и направляется разными учебными мотивами. Следует отметить, что среди них есть мотивы, наиболее адекватные учебным задачам; если они формируются у ученика, его учебная работа становится осмысленной и эффективной. Д.Б. Эльконин называет их учебно-познавательными мотивами. В их основе лежат познавательная потребность и потребность в саморазвитии. Это интерес к содержательной стороне учебной деятельности, к тому, что изучается, и интерес к процессу деятельности — как, какими способами достигаются результаты, решаются учебные задачи. Ребенок должен быть мотивирован не только результатом, но и самим процессом учебной деятельности. Это также мотив собственного роста, самосовершенствования, развития своих способностей.</w:t>
      </w:r>
    </w:p>
    <w:p w:rsidR="00EC0F8F" w:rsidRDefault="00EC0F8F">
      <w:pPr>
        <w:rPr>
          <w:rFonts w:ascii="Times New Roman" w:hAnsi="Times New Roman" w:cs="Times New Roman"/>
          <w:sz w:val="24"/>
          <w:szCs w:val="24"/>
        </w:rPr>
      </w:pPr>
      <w:r>
        <w:rPr>
          <w:rFonts w:ascii="Times New Roman" w:hAnsi="Times New Roman" w:cs="Times New Roman"/>
          <w:sz w:val="24"/>
          <w:szCs w:val="24"/>
        </w:rPr>
        <w:t>Второй компонент — учебная задача, т.е. система заданий, при выполнении которых ребенок осваивает наиболее общие способы действия. Учебную задачу необходимо отличать от отдельных заданий. Обычно дети, решая много конкретных задач, сами стихийно открывают для себя общий способ их решения, причем этот способ оказывается осознанным в разной мере у разных учеников, и они допускают ошибки, решая аналогичные задачи. Развивающее обучение предполагает совместное “открытие” и формулирование детьми и учителем общего способа решения целого класса задач. В этом случае общий способ усваивается как образец и легче переносится на другие задачи данного класса, учебная работа становится более продуктивной, а ошибки встречаются не так часто и быстрее исчезают.</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Третий компонент – учебные операции. Они входят в состав способа действий. Операции и учебная задача считаются основным звеном структуры учебной деятельности. Каждая учебная операция должна быть отработана. Программы развивающего обучения часто предусматривают поэтапную отработку по системе П.Я. Гальперина. Ученик, получив полную ориентировку в составе операций (включая определение последовательности своих действий), выполняет операции в материализованной форме, под контролем учителя. Научившись это делать практически безошибочно, он переходит к проговариванию и, на конец, на этапе сокращения состава операций, быстро решает задачу в уме, сообщая учителю готовый ответ. </w:t>
      </w:r>
    </w:p>
    <w:p w:rsidR="00EC0F8F" w:rsidRDefault="00EC0F8F">
      <w:pPr>
        <w:rPr>
          <w:rFonts w:ascii="Times New Roman" w:hAnsi="Times New Roman" w:cs="Times New Roman"/>
          <w:sz w:val="24"/>
          <w:szCs w:val="24"/>
        </w:rPr>
      </w:pPr>
      <w:r>
        <w:rPr>
          <w:rFonts w:ascii="Times New Roman" w:hAnsi="Times New Roman" w:cs="Times New Roman"/>
          <w:sz w:val="24"/>
          <w:szCs w:val="24"/>
        </w:rPr>
        <w:t>Четвертый компонент — контроль. Первоначально учебную работу детей контролирует учитель. Но постепенно они начинают контролировать ее сами, обучаясь этому отчасти стихийно, отчасти под руководством преподавателя. Без самоконтроля невозможно полноценное развертывание учебной деятельности, поэтому обучение контролю — важная и сложная педагогическая задача. Недостаточно контролировать работу только по конечному результату (верно или неверно выполнено задание). Ребенку необходим так называемый пооперационный контроль — за правильностью и полнотой выполнения операций, т.е. за процессом учебной деятельности. Научить ученика контролировать сам процесс своей учебной работы — значит, способствовать формированию такой психической функции, как внимание. Последний этап контроля — оценка. Ее можно считать пятым компонентом структуры учебной деятельности. Ребенок, контролируя свою работу, должен научиться и адекватно ее оценивать. При этом также недостаточно общей оценки — насколько правильно и качественно выполнено задание; нужна оценка своих действий — освоен способ решения задач или нет, какие операции еще не отработаны. Последнее особенно трудно для младших школьников. Но и первая задача тоже оказывается нелегкой в этом возрасте, поскольку дети приходят в школу, как правило, с несколько завышенной самооценкой.</w:t>
      </w:r>
    </w:p>
    <w:p w:rsidR="00EC0F8F" w:rsidRDefault="00EC0F8F">
      <w:pPr>
        <w:rPr>
          <w:rFonts w:ascii="Times New Roman" w:hAnsi="Times New Roman" w:cs="Times New Roman"/>
          <w:sz w:val="24"/>
          <w:szCs w:val="24"/>
        </w:rPr>
      </w:pPr>
      <w:r>
        <w:rPr>
          <w:rFonts w:ascii="Times New Roman" w:hAnsi="Times New Roman" w:cs="Times New Roman"/>
          <w:sz w:val="24"/>
          <w:szCs w:val="24"/>
        </w:rPr>
        <w:t>Учитель, оценивая работу учеников, не ограничивается выставлением отметки. Для развития саморегуляции детей важна не отметка как таковая, а содержательная оценка — объяснение, почему поставлена эта отметка, какие плюсы и минусы имеет ответ или письменная работа. Содержательно оценивая учебную деятельность, ее результаты и процесс, учитель задает определенные ориентиры — критерии оценки, которые должны быть усвоены детьми. Но у детей есть и свои критерии оценки. Как показала А.И. Липкина, младшие школьники высоко оценивают свою работу, если они потратили на нее много времени, вложили много сил, старания, независимо от того, что они получили в результате. К работе других детей они относятся обычно белее критически, чем к своей собственной. В связи с этим учеников учат оценивать не только свою работу, но и работу одноклассников по общим для всех критериям. Часто используются такие приемы, как взаимное рецензирование, коллективное обсуждение ответов и т.п. Эти приемы дают положительный эффект именно в начальной школе.</w:t>
      </w:r>
    </w:p>
    <w:p w:rsidR="00EC0F8F" w:rsidRDefault="00EC0F8F">
      <w:pPr>
        <w:rPr>
          <w:rFonts w:ascii="Times New Roman" w:hAnsi="Times New Roman" w:cs="Times New Roman"/>
          <w:sz w:val="24"/>
          <w:szCs w:val="24"/>
        </w:rPr>
      </w:pPr>
      <w:r>
        <w:rPr>
          <w:rFonts w:ascii="Times New Roman" w:hAnsi="Times New Roman" w:cs="Times New Roman"/>
          <w:sz w:val="24"/>
          <w:szCs w:val="24"/>
        </w:rPr>
        <w:t>Учебная деятельность, имея сложную структуру, проходит длительный путь становления. Ее развитие будет продолжаться на протяжении всех лет школьной жизни, но основы закладываются в первые годы обучения. Ребенок, становясь младшим школьником, несмотря на предварительную подготовку, больший или меньший опыт учебных занятий, попадает в принципиально новые условия. Школьное обучение отличается не только особой социальной значимостью деятельности ребенка, но и опосредованностью отношений со взрослыми образцами и оценками, следованием правилам, общим для всех, приобретением научных понятий. Эти моменты, так же как и специфика самой учебной деятельности ребенка, влияют на развитие его психических функций, личностных образований и произвольного поведения.</w:t>
      </w: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Развитие психических функций.</w:t>
      </w:r>
    </w:p>
    <w:p w:rsidR="00EC0F8F" w:rsidRDefault="00EC0F8F">
      <w:pPr>
        <w:rPr>
          <w:rFonts w:ascii="Times New Roman" w:hAnsi="Times New Roman" w:cs="Times New Roman"/>
          <w:sz w:val="24"/>
          <w:szCs w:val="24"/>
        </w:rPr>
      </w:pPr>
      <w:r>
        <w:rPr>
          <w:rFonts w:ascii="Times New Roman" w:hAnsi="Times New Roman" w:cs="Times New Roman"/>
          <w:sz w:val="24"/>
          <w:szCs w:val="24"/>
        </w:rPr>
        <w:t>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 Завершается наметившийся в дошкольном возрасте переход от наглядно-образного к словесно-логическому мышлению. У ребенка появляются логически верные рассуждения: рассуждая, он использует операции. Однако это еще не формально-логические операции, рассуждать в гипотетическом плане младший школьник еще не может. Операции, характерные для данного возраста, Ж. Пиаже назвал конкретными, поскольку они могут применяться только на конкретном, наглядном материале.</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В процессе обучения у младших школьников формируются научные понятия. Овладевая логикой науки, ребенок устанавливает соотношения между понятиями, осознает содержание обобщенных понятий, а это содержание, связываясь с житейским опытом ребенка, как бы вбирает его в себя. Научное понятие в процессе усвоения проходит путь от обобщения к конкретным объектам.Овладение в процессе обучения системой научных понятий дает возможность говорить о развитии у младших школьников основ понятийного или теоретического мышления. </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Несмотря на то, что в этот период большое значение имеет наглядно-образное мышление, непосредственно воспринимаемое ребенком уже не мешает ему рассуждать и делать правильные выводы. </w:t>
      </w:r>
    </w:p>
    <w:p w:rsidR="00EC0F8F" w:rsidRDefault="00EC0F8F">
      <w:pPr>
        <w:rPr>
          <w:rFonts w:ascii="Times New Roman" w:hAnsi="Times New Roman" w:cs="Times New Roman"/>
          <w:sz w:val="24"/>
          <w:szCs w:val="24"/>
        </w:rPr>
      </w:pPr>
      <w:r>
        <w:rPr>
          <w:rFonts w:ascii="Times New Roman" w:hAnsi="Times New Roman" w:cs="Times New Roman"/>
          <w:sz w:val="24"/>
          <w:szCs w:val="24"/>
        </w:rPr>
        <w:t>Память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или образами-воспоминаниями и т.д. Но, в отличие от дошкольников, они способны целенаправленно, произвольно запоминать материал, им не интересный. С каждым годом все в большей мере обучение строится с опорой на произвольную память.</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Младшие школьники так же, как и дошкольники, обладают хорошей механической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объему. Они склонны дословно воспроизводить то, что запомнили. Совершенствование смысловой памяти в этом возрасте дает возможность освоить достаточно широкий круг мнемонических приемов, т.е. рациональных способов запоминания. Когда ребенок осмысливает учебный материал, понимает его, он его одновременно и запоминает. Таким образом, интеллектуальная работа является в то же время мнемонической деятельностью, мышление и смысловая память оказываются неразрывно связанными. </w:t>
      </w:r>
    </w:p>
    <w:p w:rsidR="00EC0F8F" w:rsidRDefault="00EC0F8F">
      <w:pPr>
        <w:rPr>
          <w:rFonts w:ascii="Times New Roman" w:hAnsi="Times New Roman" w:cs="Times New Roman"/>
          <w:sz w:val="24"/>
          <w:szCs w:val="24"/>
        </w:rPr>
      </w:pPr>
      <w:r>
        <w:rPr>
          <w:rFonts w:ascii="Times New Roman" w:hAnsi="Times New Roman" w:cs="Times New Roman"/>
          <w:sz w:val="24"/>
          <w:szCs w:val="24"/>
        </w:rPr>
        <w:t>В младшем школьном возрасте развивается внимание. Младшие школьники способны концентрировать внимание на неинтересных действиях, но у них все еще преобладает непроизвольное внимание. Их внимание отличается небольшим объемом, малой устойчивостью — они могут сосредоточенно заниматься одним делом в течение 10-20 минут. Затруднены распределение внимания и его переключение с одного учебного задания на другое.</w:t>
      </w: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Развитие личности.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Развитие личности, начавшееся в дошкольном детстве в связи с соподчинением мотивов и становлением самосознания, продолжается в младшем школьном возрасте. Но младший школьник находится в других условиях — он включен в общественно значимую учебную деятельность, результаты которой высоко или низко оцениваются близкими взрослыми. От школьной успеваемости, оценки ребенка как хорошего или плохого ученика непосредственно зависит в этот период развитие его личности.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Мотивационная сфера, как считает А.Н. Леонтьев, — ядро личности. Что же движет ребенком, какие желания у него возникают? В начале своей школьной жизни, имея внутреннюю позицию школьника, он хочет учиться. Причем учиться хорошо, отлично. Среди разнообразных социальных мотивов учения, пожалуй, главное место занимает мотив получения высоких отметок. Другие широкие социальные мотивы учения — долг, ответственность, необходимость получить образование (“быть грамотным”, как говорят дети) и т.п. — тоже осознаются учениками, придают определенный смысл их учебной работе. Но они остаются только “знаемыми”, по выражению А.Н. Леонтьева. Социальные мотивы учения важны для личностного развития школьника, и у детей, хорошо успевающих с 1 класса, они достаточно полно представлены в их мотивационных системах. Мотивация неуспевающих школьников специфична — она отличается от мотивации их благополучных сверстников. При наличии сильного мотива получения отметки и одобрения круг их социальных мотивов учения сужен, что обедняет мотивацию в целом. Некоторые социальные мотивы у них появляются к 3 классу. Широкие социальные мотивы соответствуют тем ценностным ориентациям, которые дети берут у взрослых, главным образом, усваивают в семье. </w:t>
      </w:r>
    </w:p>
    <w:p w:rsidR="00EC0F8F" w:rsidRDefault="00EC0F8F">
      <w:pPr>
        <w:rPr>
          <w:rFonts w:ascii="Times New Roman" w:hAnsi="Times New Roman" w:cs="Times New Roman"/>
          <w:sz w:val="24"/>
          <w:szCs w:val="24"/>
        </w:rPr>
      </w:pPr>
      <w:r>
        <w:rPr>
          <w:rFonts w:ascii="Times New Roman" w:hAnsi="Times New Roman" w:cs="Times New Roman"/>
          <w:sz w:val="24"/>
          <w:szCs w:val="24"/>
        </w:rPr>
        <w:t>Глубокий интерес к изучению какого-либо учебного предмета в начальных классах встречается редко, обычно он сочетается с ранним развитием специальных способностей. Таких детей, считающихся одаренными, — единицы. Большинству младших школьников присущи познавательные интересы не слишком высокого уровня. Но хорошо успевающих детей привлекают разные, в том числе самые сложные учебные предметы. Они ситуативно, на разных уроках, при изучении разного учебного материала дают всплески интереса, подъемы интеллектуальной активности.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Важный аспект познавательной мотивации — учебно-познавательные мотивы, мотивы самосовершенствования. Если ребенок в процессе обучения начинает радоваться тому, что он что-то узнал, понял, чему-то научился, — значит, у него развивается мотивация, адекватная структуре учебной деятельности. Интерес к содержанию предмета обычно связан с новизной материала, сменой конкретных видов работы, наглядной стороной обучения и игровыми элементами урока.</w:t>
      </w:r>
    </w:p>
    <w:p w:rsidR="00EC0F8F" w:rsidRDefault="00EC0F8F">
      <w:pPr>
        <w:rPr>
          <w:rFonts w:ascii="Times New Roman" w:hAnsi="Times New Roman" w:cs="Times New Roman"/>
          <w:sz w:val="24"/>
          <w:szCs w:val="24"/>
        </w:rPr>
      </w:pPr>
      <w:r>
        <w:rPr>
          <w:rFonts w:ascii="Times New Roman" w:hAnsi="Times New Roman" w:cs="Times New Roman"/>
          <w:sz w:val="24"/>
          <w:szCs w:val="24"/>
        </w:rPr>
        <w:t>Мотивация достижения в начальных классах нередко становится доминирующей. У детей с высокой успеваемостью ярко выражена мотивация достижения успеха — желание хорошо, правильно выполнить задание, получить нужный результат. И хотя она обычно сочетается с мотивом получения высокой оценки своей работы (отметки и одобрения взрослых), все же ориентирует ребенка на качество и результативность учебных действий независимо от этой внешней оценки, тем самым способствуя формированию саморегуляции. Мотивация достижения успеха, наряду с познавательными интересами, — наиболее ценный мотив, ее следует отличать от престижной мотивации.</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Престижная мотивация, менее распространенная, чем мотивация достижения, характерна для детей с завышенной самооценкой и лидерскими наклонностями. Она побуждает ученика учиться лучше одноклассников, выделиться среди них, быть первым. </w:t>
      </w:r>
    </w:p>
    <w:p w:rsidR="00EC0F8F" w:rsidRDefault="00EC0F8F">
      <w:pPr>
        <w:rPr>
          <w:rFonts w:ascii="Times New Roman" w:hAnsi="Times New Roman" w:cs="Times New Roman"/>
          <w:sz w:val="24"/>
          <w:szCs w:val="24"/>
        </w:rPr>
      </w:pPr>
      <w:r>
        <w:rPr>
          <w:rFonts w:ascii="Times New Roman" w:hAnsi="Times New Roman" w:cs="Times New Roman"/>
          <w:sz w:val="24"/>
          <w:szCs w:val="24"/>
        </w:rPr>
        <w:t>Самосознание. Проблема школьной успеваемости, оценки результатов учебной работы детей — центральная в младшем школьном возрасте. От оценки зависит развитие учебной мотивации, именно на этой почве в отдельных случаях возникают тяжелые переживания и школьная дезадаптация. Непосредственно влияет школьная оценка и на становление самооценки.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обучения, по существу, является оценкой личности в целом и определяет социальный статус ребенка.</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оценки снижают их уверенность в себе, в своих возможностях. </w:t>
      </w:r>
    </w:p>
    <w:p w:rsidR="00EC0F8F" w:rsidRDefault="00EC0F8F">
      <w:pPr>
        <w:rPr>
          <w:rFonts w:ascii="Times New Roman" w:hAnsi="Times New Roman" w:cs="Times New Roman"/>
          <w:sz w:val="24"/>
          <w:szCs w:val="24"/>
        </w:rPr>
      </w:pPr>
      <w:r>
        <w:rPr>
          <w:rFonts w:ascii="Times New Roman" w:hAnsi="Times New Roman" w:cs="Times New Roman"/>
          <w:sz w:val="24"/>
          <w:szCs w:val="24"/>
        </w:rPr>
        <w:t>Для развития у детей адекватной самооценки и чувства компетентности необходимо создание в классе атмосферы психологического комфорта и поддержки. Становление самооценки младшего школьника зависит не только от его успеваемости и особенностей общения учителя с классом. Большое значение имеет стиль семейного воспитания, принятые в семье ценности.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 поддержание престижа, послушание и т.д. В самосознании маленького школьника смещаются акценты, когда родителей волнуют не учебные, а бытовые моменты его школьной жизни  или вообще мало что волнует — школьная жизнь почти не обсуждается или обсуждается формально. Как показала Г.А. Цукерман, ценности учения детей и их родителей полностью совпадают в 1 классе и расходятся к 4 классу.</w:t>
      </w:r>
    </w:p>
    <w:p w:rsidR="00EC0F8F" w:rsidRDefault="00EC0F8F">
      <w:pPr>
        <w:rPr>
          <w:rFonts w:ascii="Times New Roman" w:hAnsi="Times New Roman" w:cs="Times New Roman"/>
          <w:sz w:val="24"/>
          <w:szCs w:val="24"/>
        </w:rPr>
      </w:pPr>
      <w:r>
        <w:rPr>
          <w:rFonts w:ascii="Times New Roman" w:hAnsi="Times New Roman" w:cs="Times New Roman"/>
          <w:sz w:val="24"/>
          <w:szCs w:val="24"/>
        </w:rPr>
        <w:t>Родители задают и исходный уровень притязаний ребенка — то, на что он претендует в учебной деятельности и отношениях. Если ребенок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Школа и семья — внешние факторы развития самосознания. Его становление зависит и от развития теоретического рефлексивного мышления ребенка. К концу младшего школьного возраста появляется рефлексия и тем самым создаются новые возможности для формирования самооценки достижений и личностных качеств. Самооценка становится в целом более адекватной и дифференцированной, суждения о себе — более обоснованными. В то же время здесь наблюдаются значительные индивидуальные различия. Следует особо подчеркнуть, что у детей с завышенной н заниженной самооценкой изменить ее уровень крайне сложно.</w:t>
      </w:r>
    </w:p>
    <w:p w:rsidR="00EC0F8F" w:rsidRDefault="00EC0F8F">
      <w:pPr>
        <w:rPr>
          <w:rFonts w:ascii="Times New Roman" w:hAnsi="Times New Roman" w:cs="Times New Roman"/>
          <w:sz w:val="24"/>
          <w:szCs w:val="24"/>
        </w:rPr>
      </w:pPr>
      <w:r>
        <w:rPr>
          <w:rFonts w:ascii="Times New Roman" w:hAnsi="Times New Roman" w:cs="Times New Roman"/>
          <w:sz w:val="24"/>
          <w:szCs w:val="24"/>
        </w:rPr>
        <w:t>Младший школьный возраст — начало школьной жизни. Вступая в него, ребенок приобретает внутреннюю позицию школьника, учебную мотивацию. Учебная деятельность становится для него ведущей. На протяжении этого периода у ребенка развивается теоретическое мышление; он получает новые знания, умения, навыки — создает необходимую базу для всего своего последующего обучения. Но значение учебной деятельности этим не исчерпывается: от ее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 нового аспекта самосознания, который, наряду с теоретическим рефлексивным мышлением, можно считать центральным новообразованием младшего школьного возраста. Если чувства компетентности в учебной деятельности не формируется, у ребенка снижается самооценка и возникает чувство неполноценности; могут развиться компенсаторные самооценка и мотивация.</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комплекс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09"/>
        <w:gridCol w:w="3397"/>
        <w:gridCol w:w="3735"/>
      </w:tblGrid>
      <w:tr w:rsidR="00EC0F8F">
        <w:tblPrEx>
          <w:tblCellMar>
            <w:top w:w="0" w:type="dxa"/>
            <w:bottom w:w="0" w:type="dxa"/>
          </w:tblCellMar>
        </w:tblPrEx>
        <w:tc>
          <w:tcPr>
            <w:tcW w:w="530" w:type="dxa"/>
          </w:tcPr>
          <w:p w:rsidR="00EC0F8F" w:rsidRDefault="00EC0F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909" w:type="dxa"/>
          </w:tcPr>
          <w:p w:rsidR="00EC0F8F" w:rsidRDefault="00EC0F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Название методики</w:t>
            </w:r>
          </w:p>
        </w:tc>
        <w:tc>
          <w:tcPr>
            <w:tcW w:w="3397" w:type="dxa"/>
          </w:tcPr>
          <w:p w:rsidR="00EC0F8F" w:rsidRDefault="00EC0F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 методики</w:t>
            </w:r>
          </w:p>
        </w:tc>
        <w:tc>
          <w:tcPr>
            <w:tcW w:w="3735" w:type="dxa"/>
          </w:tcPr>
          <w:p w:rsidR="00EC0F8F" w:rsidRDefault="00EC0F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оценивания</w:t>
            </w:r>
          </w:p>
        </w:tc>
      </w:tr>
      <w:tr w:rsidR="00EC0F8F">
        <w:tblPrEx>
          <w:tblCellMar>
            <w:top w:w="0" w:type="dxa"/>
            <w:bottom w:w="0" w:type="dxa"/>
          </w:tblCellMar>
        </w:tblPrEx>
        <w:trPr>
          <w:trHeight w:val="9388"/>
        </w:trPr>
        <w:tc>
          <w:tcPr>
            <w:tcW w:w="530" w:type="dxa"/>
          </w:tcPr>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“Рукавички”</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Г.А.Цукерман</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“Кто прав?”</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Г.А.Цукерман</w:t>
            </w:r>
          </w:p>
        </w:tc>
        <w:tc>
          <w:tcPr>
            <w:tcW w:w="3397"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сформированности действий, направленных на организацию и осуществление сотрудничества или кооперации</w:t>
            </w:r>
          </w:p>
        </w:tc>
        <w:tc>
          <w:tcPr>
            <w:tcW w:w="3735" w:type="dxa"/>
          </w:tcPr>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продуктивность совместной деятельности оценивается по степени сходства узоров на рукавичках;</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детей договариваться, приходить к общему решению, умение убеждать, аргументировать и т. д.;</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взаимопомощь по ходу рисования;</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эмоциональное отношение к совместной деятельности:</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позитивное , нейтральное  или отрицательное.</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понимание возможности разных оснований для оценки одного и того же предмета, понимание относительности оценок или подходов к выбору;</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учет разных мнений и умение обосновать собственное;</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учет разных потребностей и интересов.</w:t>
            </w:r>
          </w:p>
        </w:tc>
      </w:tr>
      <w:tr w:rsidR="00EC0F8F">
        <w:tblPrEx>
          <w:tblCellMar>
            <w:top w:w="0" w:type="dxa"/>
            <w:bottom w:w="0" w:type="dxa"/>
          </w:tblCellMar>
        </w:tblPrEx>
        <w:tc>
          <w:tcPr>
            <w:tcW w:w="530" w:type="dxa"/>
          </w:tcPr>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09"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“Вежливые слова”</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О.Г.Мишанова</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поведения”</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О.Г.Мишанова</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“Этическая грамматика”</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О.Г.Мишанова</w:t>
            </w:r>
          </w:p>
          <w:p w:rsidR="00EC0F8F" w:rsidRDefault="00EC0F8F">
            <w:pPr>
              <w:spacing w:after="0" w:line="240" w:lineRule="auto"/>
              <w:rPr>
                <w:rFonts w:ascii="Times New Roman" w:hAnsi="Times New Roman" w:cs="Times New Roman"/>
                <w:sz w:val="24"/>
                <w:szCs w:val="24"/>
              </w:rPr>
            </w:pPr>
          </w:p>
        </w:tc>
        <w:tc>
          <w:tcPr>
            <w:tcW w:w="3397"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уровня знания правил речевого этикета и умения соотносить их с конкретной ситуацией общения</w:t>
            </w:r>
          </w:p>
        </w:tc>
        <w:tc>
          <w:tcPr>
            <w:tcW w:w="3735" w:type="dxa"/>
          </w:tcPr>
          <w:p w:rsidR="00EC0F8F" w:rsidRDefault="00EC0F8F">
            <w:pPr>
              <w:spacing w:after="0" w:line="240" w:lineRule="auto"/>
              <w:rPr>
                <w:rFonts w:ascii="Times New Roman" w:hAnsi="Times New Roman" w:cs="Times New Roman"/>
                <w:sz w:val="24"/>
                <w:szCs w:val="24"/>
              </w:rPr>
            </w:pPr>
          </w:p>
        </w:tc>
      </w:tr>
      <w:tr w:rsidR="00EC0F8F">
        <w:tblPrEx>
          <w:tblCellMar>
            <w:top w:w="0" w:type="dxa"/>
            <w:bottom w:w="0" w:type="dxa"/>
          </w:tblCellMar>
        </w:tblPrEx>
        <w:tc>
          <w:tcPr>
            <w:tcW w:w="530" w:type="dxa"/>
          </w:tcPr>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09"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“Узор под диктовку”</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Г.А.Цукерман</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“Дорога к дому” </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Г.А.Цукерман</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“Левая и правая стороны”</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Ж.Пиаже</w:t>
            </w: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tc>
        <w:tc>
          <w:tcPr>
            <w:tcW w:w="3397"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сформированности действий по передаче информации и отображению предметного содержания и условий деятельности, а так же учёт позиции собеседника</w:t>
            </w:r>
          </w:p>
          <w:p w:rsidR="00EC0F8F" w:rsidRDefault="00EC0F8F">
            <w:pPr>
              <w:spacing w:after="0" w:line="240" w:lineRule="auto"/>
              <w:rPr>
                <w:rFonts w:ascii="Times New Roman" w:hAnsi="Times New Roman" w:cs="Times New Roman"/>
                <w:sz w:val="24"/>
                <w:szCs w:val="24"/>
              </w:rPr>
            </w:pPr>
          </w:p>
        </w:tc>
        <w:tc>
          <w:tcPr>
            <w:tcW w:w="3735" w:type="dxa"/>
          </w:tcPr>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понимание возможности различных позиций и точек зрения, ориентация на позицию других людей, отличную от собственной;</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продуктивность совместной деятельности оценивается по сходству выложенных узоров с образцами;</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задавать вопросы, чтобы с их помощью получить необходимые сведения от партнера по деятельности;</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взаимного контроля по ходу выполнения деятельности и взаимопомощи;</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эмоциональное отношение к совместной деятельности: позитивное, нейтральное, негативное.</w:t>
            </w:r>
          </w:p>
        </w:tc>
      </w:tr>
      <w:tr w:rsidR="00EC0F8F">
        <w:tblPrEx>
          <w:tblCellMar>
            <w:top w:w="0" w:type="dxa"/>
            <w:bottom w:w="0" w:type="dxa"/>
          </w:tblCellMar>
        </w:tblPrEx>
        <w:tc>
          <w:tcPr>
            <w:tcW w:w="530" w:type="dxa"/>
          </w:tcPr>
          <w:p w:rsidR="00EC0F8F" w:rsidRDefault="00EC0F8F">
            <w:pPr>
              <w:spacing w:after="0" w:line="240" w:lineRule="auto"/>
              <w:jc w:val="center"/>
              <w:rPr>
                <w:rFonts w:ascii="Times New Roman" w:hAnsi="Times New Roman" w:cs="Times New Roman"/>
                <w:sz w:val="24"/>
                <w:szCs w:val="24"/>
              </w:rPr>
            </w:pPr>
          </w:p>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09"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уровня развития связной речи учащихся на основе составления рассказа по серии сюжетных картинок.</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Т.А. Фотекова, Т.В. Ахутина</w:t>
            </w:r>
          </w:p>
          <w:p w:rsidR="00EC0F8F" w:rsidRDefault="00EC0F8F">
            <w:pPr>
              <w:spacing w:after="0" w:line="240" w:lineRule="auto"/>
              <w:rPr>
                <w:rFonts w:ascii="Times New Roman" w:hAnsi="Times New Roman" w:cs="Times New Roman"/>
                <w:sz w:val="24"/>
                <w:szCs w:val="24"/>
              </w:rPr>
            </w:pPr>
          </w:p>
        </w:tc>
        <w:tc>
          <w:tcPr>
            <w:tcW w:w="3397" w:type="dxa"/>
          </w:tcPr>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Выявить умение ребёнка по серии сюжетных картинок понимать тему и последовательно выстраивать грамматические конструкции с адекватным использованием вербальных средств</w:t>
            </w:r>
          </w:p>
        </w:tc>
        <w:tc>
          <w:tcPr>
            <w:tcW w:w="3735" w:type="dxa"/>
          </w:tcPr>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картинки разложены самостоятельно и правильно, верно передан смысл происходящего. Рассказ полный, точный, связный, последовательный, с соблюдением языковых норм;</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помощи при раскладывании картинок, в рассказе нарушена связность, пропуски эпизодов, отдельные морфолого-синтаксические нарушения;</w:t>
            </w:r>
          </w:p>
          <w:p w:rsidR="00EC0F8F" w:rsidRDefault="00EC0F8F">
            <w:pPr>
              <w:spacing w:after="0" w:line="240" w:lineRule="auto"/>
              <w:rPr>
                <w:rFonts w:ascii="Times New Roman" w:hAnsi="Times New Roman" w:cs="Times New Roman"/>
                <w:sz w:val="24"/>
                <w:szCs w:val="24"/>
              </w:rPr>
            </w:pPr>
            <w:r>
              <w:rPr>
                <w:rFonts w:ascii="Times New Roman" w:hAnsi="Times New Roman" w:cs="Times New Roman"/>
                <w:sz w:val="24"/>
                <w:szCs w:val="24"/>
              </w:rPr>
              <w:t>- раскладывание картинок с помощью наводящих вопросов, нарушена связность, пропуски, бедность содержания.</w:t>
            </w:r>
          </w:p>
        </w:tc>
      </w:tr>
    </w:tbl>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Исследование уровня развития связной речи учащихся на основе составления рассказа по серии сюжетных картинок.</w:t>
      </w:r>
    </w:p>
    <w:p w:rsidR="00EC0F8F" w:rsidRDefault="00EC0F8F">
      <w:pPr>
        <w:rPr>
          <w:rFonts w:ascii="Times New Roman" w:hAnsi="Times New Roman" w:cs="Times New Roman"/>
          <w:sz w:val="24"/>
          <w:szCs w:val="24"/>
        </w:rPr>
      </w:pPr>
      <w:r>
        <w:rPr>
          <w:rFonts w:ascii="Times New Roman" w:hAnsi="Times New Roman" w:cs="Times New Roman"/>
          <w:sz w:val="24"/>
          <w:szCs w:val="24"/>
        </w:rPr>
        <w:t>(Т.А. Фотекова, Т.В. Ахутина)</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выявить умение ребёнка по серии сюжетных картинок понимать тему и последовательно выстраивать грамматические конструкции с адекватным использованием вербальных средств.</w:t>
      </w:r>
    </w:p>
    <w:p w:rsidR="00EC0F8F" w:rsidRDefault="00EC0F8F">
      <w:pPr>
        <w:rPr>
          <w:rFonts w:ascii="Times New Roman" w:hAnsi="Times New Roman" w:cs="Times New Roman"/>
          <w:sz w:val="24"/>
          <w:szCs w:val="24"/>
        </w:rPr>
      </w:pPr>
      <w:r>
        <w:rPr>
          <w:rFonts w:ascii="Times New Roman" w:hAnsi="Times New Roman" w:cs="Times New Roman"/>
          <w:sz w:val="24"/>
          <w:szCs w:val="24"/>
        </w:rPr>
        <w:t>Оцениваемые универсальные учебные действия: коммуникативные</w:t>
      </w:r>
    </w:p>
    <w:p w:rsidR="00EC0F8F" w:rsidRDefault="00EC0F8F">
      <w:pPr>
        <w:rPr>
          <w:rFonts w:ascii="Times New Roman" w:hAnsi="Times New Roman" w:cs="Times New Roman"/>
          <w:sz w:val="24"/>
          <w:szCs w:val="24"/>
        </w:rPr>
      </w:pPr>
      <w:r>
        <w:rPr>
          <w:rFonts w:ascii="Times New Roman" w:hAnsi="Times New Roman" w:cs="Times New Roman"/>
          <w:sz w:val="24"/>
          <w:szCs w:val="24"/>
        </w:rPr>
        <w:t>- адекватно использовать речевые средства для решения коммуникативных задач, строить монологическое высказывание;</w:t>
      </w:r>
    </w:p>
    <w:p w:rsidR="00EC0F8F" w:rsidRDefault="00EC0F8F">
      <w:pPr>
        <w:rPr>
          <w:rFonts w:ascii="Times New Roman" w:hAnsi="Times New Roman" w:cs="Times New Roman"/>
          <w:sz w:val="24"/>
          <w:szCs w:val="24"/>
        </w:rPr>
      </w:pPr>
      <w:r>
        <w:rPr>
          <w:rFonts w:ascii="Times New Roman" w:hAnsi="Times New Roman" w:cs="Times New Roman"/>
          <w:sz w:val="24"/>
          <w:szCs w:val="24"/>
        </w:rPr>
        <w:t>- формулировать собственное мнение и позицию;</w:t>
      </w:r>
    </w:p>
    <w:p w:rsidR="00EC0F8F" w:rsidRDefault="00EC0F8F">
      <w:pPr>
        <w:rPr>
          <w:rFonts w:ascii="Times New Roman" w:hAnsi="Times New Roman" w:cs="Times New Roman"/>
          <w:sz w:val="24"/>
          <w:szCs w:val="24"/>
        </w:rPr>
      </w:pPr>
      <w:r>
        <w:rPr>
          <w:rFonts w:ascii="Times New Roman" w:hAnsi="Times New Roman" w:cs="Times New Roman"/>
          <w:sz w:val="24"/>
          <w:szCs w:val="24"/>
        </w:rPr>
        <w:t>- допускать возможность существования у людей различных точек зрения, в том числе не совпадающих с его собственной.</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 оценивания: индивидуальная работа с детьми.</w:t>
      </w:r>
    </w:p>
    <w:p w:rsidR="00EC0F8F" w:rsidRDefault="00EC0F8F">
      <w:pPr>
        <w:rPr>
          <w:rFonts w:ascii="Times New Roman" w:hAnsi="Times New Roman" w:cs="Times New Roman"/>
          <w:sz w:val="24"/>
          <w:szCs w:val="24"/>
        </w:rPr>
      </w:pPr>
      <w:r>
        <w:rPr>
          <w:rFonts w:ascii="Times New Roman" w:hAnsi="Times New Roman" w:cs="Times New Roman"/>
          <w:sz w:val="24"/>
          <w:szCs w:val="24"/>
        </w:rPr>
        <w:t>Задание 1: Разложи картинки по порядку и составь рассказ.</w:t>
      </w:r>
    </w:p>
    <w:p w:rsidR="00EC0F8F" w:rsidRDefault="00EC0F8F">
      <w:pPr>
        <w:rPr>
          <w:rFonts w:ascii="Times New Roman" w:hAnsi="Times New Roman" w:cs="Times New Roman"/>
          <w:sz w:val="24"/>
          <w:szCs w:val="24"/>
        </w:rPr>
      </w:pPr>
      <w:r>
        <w:rPr>
          <w:rFonts w:ascii="Times New Roman" w:hAnsi="Times New Roman" w:cs="Times New Roman"/>
          <w:sz w:val="24"/>
          <w:szCs w:val="24"/>
        </w:rPr>
        <w:t>Тема:  “Находка”.</w:t>
      </w:r>
    </w:p>
    <w:p w:rsidR="00EC0F8F" w:rsidRDefault="00EC0F8F">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3 – картинки разложены самостоятельно и правильно, верно передан смысл происходящего. Рассказ полный, точный, связный, последовательный, с соблюдением языковых норм;</w:t>
      </w:r>
    </w:p>
    <w:p w:rsidR="00EC0F8F" w:rsidRDefault="00EC0F8F">
      <w:pPr>
        <w:rPr>
          <w:rFonts w:ascii="Times New Roman" w:hAnsi="Times New Roman" w:cs="Times New Roman"/>
          <w:sz w:val="24"/>
          <w:szCs w:val="24"/>
        </w:rPr>
      </w:pPr>
      <w:r>
        <w:rPr>
          <w:rFonts w:ascii="Times New Roman" w:hAnsi="Times New Roman" w:cs="Times New Roman"/>
          <w:sz w:val="24"/>
          <w:szCs w:val="24"/>
        </w:rPr>
        <w:t>2 – использование помощи при раскладывании картинок, в рассказе нарушена связность, пропуски эпизодов, отдельные морфолого-синтаксические нарушения;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 раскладывание картинок с помощью наводящих вопросов, нарушена связность, пропуски, бедность содержания.</w:t>
      </w: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 xml:space="preserve">Левая и правая стороны </w:t>
      </w:r>
    </w:p>
    <w:p w:rsidR="00EC0F8F" w:rsidRDefault="00EC0F8F">
      <w:pPr>
        <w:rPr>
          <w:rFonts w:ascii="Times New Roman" w:hAnsi="Times New Roman" w:cs="Times New Roman"/>
          <w:sz w:val="24"/>
          <w:szCs w:val="24"/>
        </w:rPr>
      </w:pPr>
      <w:r>
        <w:rPr>
          <w:rFonts w:ascii="Times New Roman" w:hAnsi="Times New Roman" w:cs="Times New Roman"/>
          <w:sz w:val="24"/>
          <w:szCs w:val="24"/>
        </w:rPr>
        <w:t>(Ж. Пиаже)</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выявление уровня сформированности действий, направленных на учет позиции собеседника (партнера).</w:t>
      </w:r>
    </w:p>
    <w:p w:rsidR="00EC0F8F" w:rsidRDefault="00EC0F8F">
      <w:pPr>
        <w:rPr>
          <w:rFonts w:ascii="Times New Roman" w:hAnsi="Times New Roman" w:cs="Times New Roman"/>
          <w:sz w:val="24"/>
          <w:szCs w:val="24"/>
        </w:rPr>
      </w:pPr>
      <w:r>
        <w:rPr>
          <w:rFonts w:ascii="Times New Roman" w:hAnsi="Times New Roman" w:cs="Times New Roman"/>
          <w:sz w:val="24"/>
          <w:szCs w:val="24"/>
        </w:rPr>
        <w:t>Оцениваемые универсальные учебные действия: коммуникативные действия.</w:t>
      </w:r>
    </w:p>
    <w:p w:rsidR="00EC0F8F" w:rsidRDefault="00EC0F8F">
      <w:pPr>
        <w:rPr>
          <w:rFonts w:ascii="Times New Roman" w:hAnsi="Times New Roman" w:cs="Times New Roman"/>
          <w:sz w:val="24"/>
          <w:szCs w:val="24"/>
        </w:rPr>
      </w:pPr>
      <w:r>
        <w:rPr>
          <w:rFonts w:ascii="Times New Roman" w:hAnsi="Times New Roman" w:cs="Times New Roman"/>
          <w:sz w:val="24"/>
          <w:szCs w:val="24"/>
        </w:rPr>
        <w:t>Возраст: 6,5—7 лет.</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 оценивания: индивидуальная беседа с ребенком.</w:t>
      </w:r>
    </w:p>
    <w:p w:rsidR="00EC0F8F" w:rsidRDefault="00EC0F8F">
      <w:pPr>
        <w:rPr>
          <w:rFonts w:ascii="Times New Roman" w:hAnsi="Times New Roman" w:cs="Times New Roman"/>
          <w:sz w:val="24"/>
          <w:szCs w:val="24"/>
        </w:rPr>
      </w:pPr>
      <w:r>
        <w:rPr>
          <w:rFonts w:ascii="Times New Roman" w:hAnsi="Times New Roman" w:cs="Times New Roman"/>
          <w:sz w:val="24"/>
          <w:szCs w:val="24"/>
        </w:rPr>
        <w:t>Описание задания: ребенку задают вопросы, на которые он должен ответить, или предлагают задания, на которые он должен отреагировать действиями.</w:t>
      </w:r>
    </w:p>
    <w:p w:rsidR="00EC0F8F" w:rsidRDefault="00EC0F8F">
      <w:pPr>
        <w:rPr>
          <w:rFonts w:ascii="Times New Roman" w:hAnsi="Times New Roman" w:cs="Times New Roman"/>
          <w:sz w:val="24"/>
          <w:szCs w:val="24"/>
        </w:rPr>
      </w:pPr>
      <w:r>
        <w:rPr>
          <w:rFonts w:ascii="Times New Roman" w:hAnsi="Times New Roman" w:cs="Times New Roman"/>
          <w:sz w:val="24"/>
          <w:szCs w:val="24"/>
        </w:rPr>
        <w:t>Задания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(Сидя или стоя лицом к лицу ребенка.) Покажи мне свою правую руку. Левую. Покажи мне правую ногу. Левую.</w:t>
      </w:r>
    </w:p>
    <w:p w:rsidR="00EC0F8F" w:rsidRDefault="00EC0F8F">
      <w:pPr>
        <w:rPr>
          <w:rFonts w:ascii="Times New Roman" w:hAnsi="Times New Roman" w:cs="Times New Roman"/>
          <w:sz w:val="24"/>
          <w:szCs w:val="24"/>
        </w:rPr>
      </w:pPr>
      <w:r>
        <w:rPr>
          <w:rFonts w:ascii="Times New Roman" w:hAnsi="Times New Roman" w:cs="Times New Roman"/>
          <w:sz w:val="24"/>
          <w:szCs w:val="24"/>
        </w:rPr>
        <w:t>2. То же самое. Покажи мне мою левую руку. Правую. Покажи мне мою левую ногу. Правую.</w:t>
      </w:r>
    </w:p>
    <w:p w:rsidR="00EC0F8F" w:rsidRDefault="00EC0F8F">
      <w:pPr>
        <w:rPr>
          <w:rFonts w:ascii="Times New Roman" w:hAnsi="Times New Roman" w:cs="Times New Roman"/>
          <w:sz w:val="24"/>
          <w:szCs w:val="24"/>
        </w:rPr>
      </w:pPr>
      <w:r>
        <w:rPr>
          <w:rFonts w:ascii="Times New Roman" w:hAnsi="Times New Roman" w:cs="Times New Roman"/>
          <w:sz w:val="24"/>
          <w:szCs w:val="24"/>
        </w:rPr>
        <w:t>В а р и а н т. 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 его левой ноги. Правой.</w:t>
      </w:r>
    </w:p>
    <w:p w:rsidR="00EC0F8F" w:rsidRDefault="00EC0F8F">
      <w:pPr>
        <w:rPr>
          <w:rFonts w:ascii="Times New Roman" w:hAnsi="Times New Roman" w:cs="Times New Roman"/>
          <w:sz w:val="24"/>
          <w:szCs w:val="24"/>
        </w:rPr>
      </w:pPr>
      <w:r>
        <w:rPr>
          <w:rFonts w:ascii="Times New Roman" w:hAnsi="Times New Roman" w:cs="Times New Roman"/>
          <w:sz w:val="24"/>
          <w:szCs w:val="24"/>
        </w:rPr>
        <w:t>3. На столе перед ребенком лежат монета, карандаш: монета с левой стороны от карандаша по отношению к ребенку. Карандаш слева или справа? А монета?</w:t>
      </w:r>
    </w:p>
    <w:p w:rsidR="00EC0F8F" w:rsidRDefault="00EC0F8F">
      <w:pPr>
        <w:rPr>
          <w:rFonts w:ascii="Times New Roman" w:hAnsi="Times New Roman" w:cs="Times New Roman"/>
          <w:sz w:val="24"/>
          <w:szCs w:val="24"/>
        </w:rPr>
      </w:pPr>
      <w:r>
        <w:rPr>
          <w:rFonts w:ascii="Times New Roman" w:hAnsi="Times New Roman" w:cs="Times New Roman"/>
          <w:sz w:val="24"/>
          <w:szCs w:val="24"/>
        </w:rPr>
        <w:t>4. Ребенок сидит напротив взрослого, у которого в правой руке монета, а в левой руке карандаш. Монета в левой или в правой руке? А карандаш?</w:t>
      </w:r>
    </w:p>
    <w:p w:rsidR="00EC0F8F" w:rsidRDefault="00EC0F8F">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понимание возможности различных позиций и точек зрения, ориентация на позицию других людей, отличную от собственной;</w:t>
      </w:r>
    </w:p>
    <w:p w:rsidR="00EC0F8F" w:rsidRDefault="00EC0F8F">
      <w:pPr>
        <w:rPr>
          <w:rFonts w:ascii="Times New Roman" w:hAnsi="Times New Roman" w:cs="Times New Roman"/>
          <w:sz w:val="24"/>
          <w:szCs w:val="24"/>
        </w:rPr>
      </w:pPr>
      <w:r>
        <w:rPr>
          <w:rFonts w:ascii="Times New Roman" w:hAnsi="Times New Roman" w:cs="Times New Roman"/>
          <w:sz w:val="24"/>
          <w:szCs w:val="24"/>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EC0F8F" w:rsidRDefault="00EC0F8F">
      <w:pPr>
        <w:rPr>
          <w:rFonts w:ascii="Times New Roman" w:hAnsi="Times New Roman" w:cs="Times New Roman"/>
          <w:sz w:val="24"/>
          <w:szCs w:val="24"/>
        </w:rPr>
      </w:pPr>
      <w:r>
        <w:rPr>
          <w:rFonts w:ascii="Times New Roman" w:hAnsi="Times New Roman" w:cs="Times New Roman"/>
          <w:sz w:val="24"/>
          <w:szCs w:val="24"/>
        </w:rPr>
        <w:t>Уровни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Низкий уровень: ребенок отвечает неправильно во всех четырех заданиях;</w:t>
      </w:r>
    </w:p>
    <w:p w:rsidR="00EC0F8F" w:rsidRDefault="00EC0F8F">
      <w:pPr>
        <w:rPr>
          <w:rFonts w:ascii="Times New Roman" w:hAnsi="Times New Roman" w:cs="Times New Roman"/>
          <w:sz w:val="24"/>
          <w:szCs w:val="24"/>
        </w:rPr>
      </w:pPr>
      <w:r>
        <w:rPr>
          <w:rFonts w:ascii="Times New Roman" w:hAnsi="Times New Roman" w:cs="Times New Roman"/>
          <w:sz w:val="24"/>
          <w:szCs w:val="24"/>
        </w:rPr>
        <w:t>2. Средний уровень: правильные ответы только в 1-м и 3-м заданиях; ребенок правильно определяет стороны относительно своей позиции, но не учитывает позиции партнера.</w:t>
      </w:r>
    </w:p>
    <w:p w:rsidR="00EC0F8F" w:rsidRDefault="00EC0F8F">
      <w:pPr>
        <w:rPr>
          <w:rFonts w:ascii="Times New Roman" w:hAnsi="Times New Roman" w:cs="Times New Roman"/>
          <w:sz w:val="24"/>
          <w:szCs w:val="24"/>
        </w:rPr>
      </w:pPr>
      <w:r>
        <w:rPr>
          <w:rFonts w:ascii="Times New Roman" w:hAnsi="Times New Roman" w:cs="Times New Roman"/>
          <w:sz w:val="24"/>
          <w:szCs w:val="24"/>
        </w:rPr>
        <w:t>3. Высокий уровень: четыре задания ребенок выполняет правильно, т. е. учитывает отличия позиции другого человека.</w:t>
      </w: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Методика “Рукавички”</w:t>
      </w:r>
    </w:p>
    <w:p w:rsidR="00EC0F8F" w:rsidRDefault="00EC0F8F">
      <w:pPr>
        <w:rPr>
          <w:rFonts w:ascii="Times New Roman" w:hAnsi="Times New Roman" w:cs="Times New Roman"/>
          <w:sz w:val="24"/>
          <w:szCs w:val="24"/>
        </w:rPr>
      </w:pPr>
      <w:r>
        <w:rPr>
          <w:rFonts w:ascii="Times New Roman" w:hAnsi="Times New Roman" w:cs="Times New Roman"/>
          <w:sz w:val="24"/>
          <w:szCs w:val="24"/>
        </w:rPr>
        <w:t>(Г.А. Цукерман)</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выявление уровня сформированности действий по согласованию усилий в процессе организации и осуществления сотрудничества (кооперация).</w:t>
      </w:r>
    </w:p>
    <w:p w:rsidR="00EC0F8F" w:rsidRDefault="00EC0F8F">
      <w:pPr>
        <w:rPr>
          <w:rFonts w:ascii="Times New Roman" w:hAnsi="Times New Roman" w:cs="Times New Roman"/>
          <w:sz w:val="24"/>
          <w:szCs w:val="24"/>
        </w:rPr>
      </w:pPr>
      <w:r>
        <w:rPr>
          <w:rFonts w:ascii="Times New Roman" w:hAnsi="Times New Roman" w:cs="Times New Roman"/>
          <w:sz w:val="24"/>
          <w:szCs w:val="24"/>
        </w:rPr>
        <w:t>Оцениваемые универсальные учебные действия: коммуникативные действия.</w:t>
      </w:r>
    </w:p>
    <w:p w:rsidR="00EC0F8F" w:rsidRDefault="00EC0F8F">
      <w:pPr>
        <w:rPr>
          <w:rFonts w:ascii="Times New Roman" w:hAnsi="Times New Roman" w:cs="Times New Roman"/>
          <w:sz w:val="24"/>
          <w:szCs w:val="24"/>
        </w:rPr>
      </w:pPr>
      <w:r>
        <w:rPr>
          <w:rFonts w:ascii="Times New Roman" w:hAnsi="Times New Roman" w:cs="Times New Roman"/>
          <w:sz w:val="24"/>
          <w:szCs w:val="24"/>
        </w:rPr>
        <w:t>Возраст: 6,5—7 лет.</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 оценивания: наблюдение за взаимодействием учащихся, работающих в классе парами, и анализ результата.</w:t>
      </w:r>
    </w:p>
    <w:p w:rsidR="00EC0F8F" w:rsidRDefault="00EC0F8F">
      <w:pPr>
        <w:rPr>
          <w:rFonts w:ascii="Times New Roman" w:hAnsi="Times New Roman" w:cs="Times New Roman"/>
          <w:sz w:val="24"/>
          <w:szCs w:val="24"/>
        </w:rPr>
      </w:pPr>
      <w:r>
        <w:rPr>
          <w:rFonts w:ascii="Times New Roman" w:hAnsi="Times New Roman" w:cs="Times New Roman"/>
          <w:sz w:val="24"/>
          <w:szCs w:val="24"/>
        </w:rPr>
        <w:t>Описание задания: детям, сидящим парами, дают каждому по одному изображению рукавички и просят украсить их</w:t>
      </w:r>
    </w:p>
    <w:p w:rsidR="00EC0F8F" w:rsidRDefault="00EC0F8F">
      <w:pPr>
        <w:rPr>
          <w:rFonts w:ascii="Times New Roman" w:hAnsi="Times New Roman" w:cs="Times New Roman"/>
          <w:sz w:val="24"/>
          <w:szCs w:val="24"/>
        </w:rPr>
      </w:pPr>
      <w:r>
        <w:rPr>
          <w:rFonts w:ascii="Times New Roman" w:hAnsi="Times New Roman" w:cs="Times New Roman"/>
          <w:sz w:val="24"/>
          <w:szCs w:val="24"/>
        </w:rPr>
        <w:t>одинаково, т. е. так, чтобы они составили пару. Дети могут</w:t>
      </w:r>
    </w:p>
    <w:p w:rsidR="00EC0F8F" w:rsidRDefault="00EC0F8F">
      <w:pPr>
        <w:rPr>
          <w:rFonts w:ascii="Times New Roman" w:hAnsi="Times New Roman" w:cs="Times New Roman"/>
          <w:sz w:val="24"/>
          <w:szCs w:val="24"/>
        </w:rPr>
      </w:pPr>
      <w:r>
        <w:rPr>
          <w:rFonts w:ascii="Times New Roman" w:hAnsi="Times New Roman" w:cs="Times New Roman"/>
          <w:sz w:val="24"/>
          <w:szCs w:val="24"/>
        </w:rPr>
        <w:t>сами придумать узор, но сначала им надо договориться между собой, какой узор они будут рисовать.</w:t>
      </w:r>
    </w:p>
    <w:p w:rsidR="00EC0F8F" w:rsidRDefault="00EC0F8F">
      <w:pPr>
        <w:rPr>
          <w:rFonts w:ascii="Times New Roman" w:hAnsi="Times New Roman" w:cs="Times New Roman"/>
          <w:sz w:val="24"/>
          <w:szCs w:val="24"/>
        </w:rPr>
      </w:pPr>
      <w:r>
        <w:rPr>
          <w:rFonts w:ascii="Times New Roman" w:hAnsi="Times New Roman" w:cs="Times New Roman"/>
          <w:sz w:val="24"/>
          <w:szCs w:val="24"/>
        </w:rPr>
        <w:t>Каждая пара учеников получает изображение рукавичек в виде силуэта (на правую и левую руку) и одинаковые наборы цветных карандашей.</w:t>
      </w:r>
    </w:p>
    <w:p w:rsidR="00EC0F8F" w:rsidRDefault="00EC0F8F">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продуктивность совместной деятельности оценивается по степени сходства узоров на рукавичках;</w:t>
      </w:r>
    </w:p>
    <w:p w:rsidR="00EC0F8F" w:rsidRDefault="00EC0F8F">
      <w:pPr>
        <w:rPr>
          <w:rFonts w:ascii="Times New Roman" w:hAnsi="Times New Roman" w:cs="Times New Roman"/>
          <w:sz w:val="24"/>
          <w:szCs w:val="24"/>
        </w:rPr>
      </w:pPr>
      <w:r>
        <w:rPr>
          <w:rFonts w:ascii="Times New Roman" w:hAnsi="Times New Roman" w:cs="Times New Roman"/>
          <w:sz w:val="24"/>
          <w:szCs w:val="24"/>
        </w:rPr>
        <w:t>— умение детей договариваться, приходить к общему решению, умение убеждать, аргументировать и т. д.;</w:t>
      </w:r>
    </w:p>
    <w:p w:rsidR="00EC0F8F" w:rsidRDefault="00EC0F8F">
      <w:pPr>
        <w:rPr>
          <w:rFonts w:ascii="Times New Roman" w:hAnsi="Times New Roman" w:cs="Times New Roman"/>
          <w:sz w:val="24"/>
          <w:szCs w:val="24"/>
        </w:rPr>
      </w:pPr>
      <w:r>
        <w:rPr>
          <w:rFonts w:ascii="Times New Roman" w:hAnsi="Times New Roman" w:cs="Times New Roman"/>
          <w:sz w:val="24"/>
          <w:szCs w:val="24"/>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EC0F8F" w:rsidRDefault="00EC0F8F">
      <w:pPr>
        <w:rPr>
          <w:rFonts w:ascii="Times New Roman" w:hAnsi="Times New Roman" w:cs="Times New Roman"/>
          <w:sz w:val="24"/>
          <w:szCs w:val="24"/>
        </w:rPr>
      </w:pPr>
      <w:r>
        <w:rPr>
          <w:rFonts w:ascii="Times New Roman" w:hAnsi="Times New Roman" w:cs="Times New Roman"/>
          <w:sz w:val="24"/>
          <w:szCs w:val="24"/>
        </w:rPr>
        <w:t>— взаимопомощь по ходу рисования;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эмоциональное отношение к совместной деятельности: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C0F8F" w:rsidRDefault="00EC0F8F">
      <w:pPr>
        <w:rPr>
          <w:rFonts w:ascii="Times New Roman" w:hAnsi="Times New Roman" w:cs="Times New Roman"/>
          <w:sz w:val="24"/>
          <w:szCs w:val="24"/>
        </w:rPr>
      </w:pPr>
      <w:r>
        <w:rPr>
          <w:rFonts w:ascii="Times New Roman" w:hAnsi="Times New Roman" w:cs="Times New Roman"/>
          <w:sz w:val="24"/>
          <w:szCs w:val="24"/>
        </w:rPr>
        <w:t>Уровни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Низкий уровень: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rsidR="00EC0F8F" w:rsidRDefault="00EC0F8F">
      <w:pPr>
        <w:rPr>
          <w:rFonts w:ascii="Times New Roman" w:hAnsi="Times New Roman" w:cs="Times New Roman"/>
          <w:sz w:val="24"/>
          <w:szCs w:val="24"/>
        </w:rPr>
      </w:pPr>
      <w:r>
        <w:rPr>
          <w:rFonts w:ascii="Times New Roman" w:hAnsi="Times New Roman" w:cs="Times New Roman"/>
          <w:sz w:val="24"/>
          <w:szCs w:val="24"/>
        </w:rPr>
        <w:t>2. Средний уровень: сходство частичное — отдельные признаки (цвет или форма некоторых деталей) совпадают, но имеются и заметные различия.</w:t>
      </w:r>
    </w:p>
    <w:p w:rsidR="00EC0F8F" w:rsidRDefault="00EC0F8F">
      <w:pPr>
        <w:rPr>
          <w:rFonts w:ascii="Times New Roman" w:hAnsi="Times New Roman" w:cs="Times New Roman"/>
          <w:sz w:val="24"/>
          <w:szCs w:val="24"/>
        </w:rPr>
      </w:pPr>
      <w:r>
        <w:rPr>
          <w:rFonts w:ascii="Times New Roman" w:hAnsi="Times New Roman" w:cs="Times New Roman"/>
          <w:sz w:val="24"/>
          <w:szCs w:val="24"/>
        </w:rPr>
        <w:t>3. 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EC0F8F" w:rsidRDefault="00EC0F8F">
      <w:pPr>
        <w:rPr>
          <w:rFonts w:ascii="Times New Roman" w:hAnsi="Times New Roman" w:cs="Times New Roman"/>
          <w:sz w:val="24"/>
          <w:szCs w:val="24"/>
        </w:rPr>
      </w:pPr>
      <w:r>
        <w:rPr>
          <w:rFonts w:ascii="Times New Roman" w:hAnsi="Times New Roman" w:cs="Times New Roman"/>
          <w:sz w:val="24"/>
          <w:szCs w:val="24"/>
        </w:rPr>
        <w:t>Данные способы диагностики позволят учителю определить, какими УУД большинство учащихся владеют на уровне</w:t>
      </w:r>
    </w:p>
    <w:p w:rsidR="00EC0F8F" w:rsidRDefault="00EC0F8F">
      <w:pPr>
        <w:rPr>
          <w:rFonts w:ascii="Times New Roman" w:hAnsi="Times New Roman" w:cs="Times New Roman"/>
          <w:sz w:val="24"/>
          <w:szCs w:val="24"/>
        </w:rPr>
      </w:pPr>
      <w:r>
        <w:rPr>
          <w:rFonts w:ascii="Times New Roman" w:hAnsi="Times New Roman" w:cs="Times New Roman"/>
          <w:sz w:val="24"/>
          <w:szCs w:val="24"/>
        </w:rPr>
        <w:t>- актуального развития, т.е. на уровне действий, хорошо освоенных и выполняемых практически автоматически;</w:t>
      </w:r>
    </w:p>
    <w:p w:rsidR="00EC0F8F" w:rsidRDefault="00EC0F8F">
      <w:pPr>
        <w:rPr>
          <w:rFonts w:ascii="Times New Roman" w:hAnsi="Times New Roman" w:cs="Times New Roman"/>
          <w:sz w:val="24"/>
          <w:szCs w:val="24"/>
        </w:rPr>
      </w:pPr>
      <w:r>
        <w:rPr>
          <w:rFonts w:ascii="Times New Roman" w:hAnsi="Times New Roman" w:cs="Times New Roman"/>
          <w:sz w:val="24"/>
          <w:szCs w:val="24"/>
        </w:rPr>
        <w:t>- зоны ближайшего развития, т.е. на уровне “перспективных действий”, находящихся на стадии формирования и выполняемых в сотрудничестве с учителем и сверстниками.</w:t>
      </w:r>
    </w:p>
    <w:p w:rsidR="00EC0F8F" w:rsidRDefault="00EC0F8F">
      <w:pPr>
        <w:rPr>
          <w:rFonts w:ascii="Times New Roman" w:hAnsi="Times New Roman" w:cs="Times New Roman"/>
          <w:sz w:val="24"/>
          <w:szCs w:val="24"/>
        </w:rPr>
      </w:pPr>
      <w:r>
        <w:rPr>
          <w:rFonts w:ascii="Tahoma" w:hAnsi="Tahoma" w:cs="Tahoma"/>
          <w:noProof/>
          <w:color w:val="000000"/>
          <w:sz w:val="20"/>
          <w:szCs w:val="20"/>
        </w:rPr>
        <w:t>251658240</w:t>
      </w:r>
      <w:r>
        <w:rPr>
          <w:rFonts w:ascii="Tahoma" w:hAnsi="Tahoma" w:cs="Tahom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rukavichki" style="width:325.5pt;height:189pt;visibility:visible">
            <v:imagedata r:id="rId7" o:title=""/>
          </v:shape>
        </w:pict>
      </w:r>
    </w:p>
    <w:p w:rsidR="00EC0F8F" w:rsidRDefault="00EC0F8F">
      <w:pPr>
        <w:rPr>
          <w:rFonts w:ascii="Times New Roman" w:hAnsi="Times New Roman" w:cs="Times New Roman"/>
          <w:sz w:val="24"/>
          <w:szCs w:val="24"/>
        </w:rPr>
      </w:pPr>
    </w:p>
    <w:p w:rsidR="00EC0F8F" w:rsidRDefault="00EC0F8F">
      <w:pPr>
        <w:shd w:val="clear" w:color="auto" w:fill="FFFFFF"/>
        <w:spacing w:after="0" w:line="357" w:lineRule="atLeast"/>
        <w:rPr>
          <w:rFonts w:ascii="Tahoma" w:hAnsi="Tahoma" w:cs="Tahoma"/>
          <w:color w:val="000000"/>
          <w:sz w:val="21"/>
          <w:szCs w:val="21"/>
        </w:rPr>
      </w:pPr>
      <w:r>
        <w:rPr>
          <w:rFonts w:ascii="Tahoma" w:hAnsi="Tahoma" w:cs="Tahoma"/>
          <w:sz w:val="21"/>
          <w:szCs w:val="21"/>
        </w:rPr>
        <w:t>Диагностическая карта</w:t>
      </w:r>
      <w:r>
        <w:rPr>
          <w:rFonts w:ascii="Tahoma" w:hAnsi="Tahoma" w:cs="Tahoma"/>
          <w:i/>
          <w:iCs/>
          <w:sz w:val="21"/>
          <w:szCs w:val="21"/>
        </w:rPr>
        <w:t> </w:t>
      </w:r>
      <w:r>
        <w:rPr>
          <w:rFonts w:ascii="Tahoma" w:hAnsi="Tahoma" w:cs="Tahoma"/>
          <w:b/>
          <w:bCs/>
          <w:color w:val="000000"/>
          <w:sz w:val="21"/>
          <w:szCs w:val="21"/>
        </w:rPr>
        <w:t>“Рукавички”</w:t>
      </w:r>
      <w:r>
        <w:rPr>
          <w:rFonts w:ascii="Tahoma" w:hAnsi="Tahoma" w:cs="Tahoma"/>
          <w:i/>
          <w:iCs/>
          <w:color w:val="000000"/>
          <w:sz w:val="21"/>
          <w:szCs w:val="21"/>
        </w:rPr>
        <w:t> </w:t>
      </w:r>
    </w:p>
    <w:p w:rsidR="00EC0F8F" w:rsidRDefault="00EC0F8F">
      <w:pPr>
        <w:shd w:val="clear" w:color="auto" w:fill="FFFFFF"/>
        <w:spacing w:after="0" w:line="357" w:lineRule="atLeast"/>
        <w:rPr>
          <w:rFonts w:ascii="Tahoma" w:hAnsi="Tahoma" w:cs="Tahoma"/>
          <w:color w:val="000000"/>
          <w:sz w:val="21"/>
          <w:szCs w:val="21"/>
        </w:rPr>
      </w:pPr>
      <w:r>
        <w:rPr>
          <w:rFonts w:ascii="Tahoma" w:hAnsi="Tahoma" w:cs="Tahoma"/>
          <w:i/>
          <w:iCs/>
          <w:color w:val="000000"/>
          <w:sz w:val="21"/>
          <w:szCs w:val="21"/>
        </w:rPr>
        <w:t>1.</w:t>
      </w:r>
      <w:r>
        <w:rPr>
          <w:rFonts w:ascii="Tahoma" w:hAnsi="Tahoma" w:cs="Tahoma"/>
          <w:color w:val="000000"/>
          <w:sz w:val="21"/>
          <w:szCs w:val="21"/>
        </w:rPr>
        <w:t> Общая таблица _________ класса</w:t>
      </w:r>
    </w:p>
    <w:p w:rsidR="00EC0F8F" w:rsidRDefault="00EC0F8F">
      <w:pPr>
        <w:shd w:val="clear" w:color="auto" w:fill="FFFFFF"/>
        <w:spacing w:after="0" w:line="357" w:lineRule="atLeast"/>
        <w:rPr>
          <w:rFonts w:ascii="Tahoma" w:hAnsi="Tahoma" w:cs="Tahoma"/>
          <w:color w:val="000000"/>
          <w:sz w:val="21"/>
          <w:szCs w:val="21"/>
        </w:rPr>
      </w:pPr>
      <w:r>
        <w:rPr>
          <w:rFonts w:ascii="Tahoma" w:hAnsi="Tahoma" w:cs="Tahoma"/>
          <w:color w:val="000000"/>
          <w:sz w:val="21"/>
          <w:szCs w:val="21"/>
        </w:rPr>
        <w:t>Дата проведения _________________</w:t>
      </w:r>
    </w:p>
    <w:tbl>
      <w:tblPr>
        <w:tblW w:w="0" w:type="auto"/>
        <w:jc w:val="center"/>
        <w:tblLayout w:type="fixed"/>
        <w:tblCellMar>
          <w:left w:w="15" w:type="dxa"/>
          <w:right w:w="15" w:type="dxa"/>
        </w:tblCellMar>
        <w:tblLook w:val="0000" w:firstRow="0" w:lastRow="0" w:firstColumn="0" w:lastColumn="0" w:noHBand="0" w:noVBand="0"/>
      </w:tblPr>
      <w:tblGrid>
        <w:gridCol w:w="559"/>
        <w:gridCol w:w="1538"/>
        <w:gridCol w:w="2337"/>
        <w:gridCol w:w="1296"/>
        <w:gridCol w:w="1393"/>
        <w:gridCol w:w="1508"/>
        <w:gridCol w:w="814"/>
      </w:tblGrid>
      <w:tr w:rsidR="00EC0F8F">
        <w:tblPrEx>
          <w:tblCellMar>
            <w:top w:w="0" w:type="dxa"/>
            <w:bottom w:w="0" w:type="dxa"/>
          </w:tblCellMar>
        </w:tblPrEx>
        <w:trPr>
          <w:cantSplit/>
          <w:jc w:val="center"/>
        </w:trPr>
        <w:tc>
          <w:tcPr>
            <w:tcW w:w="559" w:type="dxa"/>
            <w:vMerge w:val="restart"/>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Пары</w:t>
            </w:r>
          </w:p>
        </w:tc>
        <w:tc>
          <w:tcPr>
            <w:tcW w:w="8072" w:type="dxa"/>
            <w:gridSpan w:val="5"/>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Наблюдения</w:t>
            </w:r>
          </w:p>
        </w:tc>
        <w:tc>
          <w:tcPr>
            <w:tcW w:w="814" w:type="dxa"/>
            <w:vMerge w:val="restart"/>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Уровень</w:t>
            </w:r>
          </w:p>
        </w:tc>
      </w:tr>
      <w:tr w:rsidR="00EC0F8F">
        <w:tblPrEx>
          <w:tblCellMar>
            <w:top w:w="0" w:type="dxa"/>
            <w:bottom w:w="0" w:type="dxa"/>
          </w:tblCellMar>
        </w:tblPrEx>
        <w:trPr>
          <w:cantSplit/>
          <w:jc w:val="center"/>
        </w:trPr>
        <w:tc>
          <w:tcPr>
            <w:tcW w:w="559" w:type="dxa"/>
            <w:vMerge/>
            <w:tcBorders>
              <w:top w:val="single" w:sz="6" w:space="0" w:color="808080"/>
              <w:left w:val="single" w:sz="6" w:space="0" w:color="808080"/>
              <w:bottom w:val="single" w:sz="6" w:space="0" w:color="808080"/>
              <w:right w:val="single" w:sz="6" w:space="0" w:color="808080"/>
            </w:tcBorders>
            <w:vAlign w:val="center"/>
          </w:tcPr>
          <w:p w:rsidR="00EC0F8F" w:rsidRDefault="00EC0F8F">
            <w:pPr>
              <w:spacing w:after="0" w:line="240" w:lineRule="auto"/>
              <w:rPr>
                <w:rFonts w:ascii="Times New Roman" w:hAnsi="Times New Roman" w:cs="Times New Roman"/>
                <w:sz w:val="20"/>
                <w:szCs w:val="20"/>
              </w:rPr>
            </w:pPr>
          </w:p>
        </w:tc>
        <w:tc>
          <w:tcPr>
            <w:tcW w:w="153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Продуктивность совместной деятельности</w:t>
            </w:r>
          </w:p>
        </w:tc>
        <w:tc>
          <w:tcPr>
            <w:tcW w:w="2337"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Умение </w:t>
            </w:r>
            <w:r>
              <w:rPr>
                <w:rFonts w:ascii="Times New Roman" w:hAnsi="Times New Roman" w:cs="Times New Roman"/>
                <w:i/>
                <w:iCs/>
                <w:color w:val="000000"/>
                <w:sz w:val="20"/>
                <w:szCs w:val="20"/>
              </w:rPr>
              <w:t>договариваться</w:t>
            </w:r>
            <w:r>
              <w:rPr>
                <w:rFonts w:ascii="Times New Roman" w:hAnsi="Times New Roman" w:cs="Times New Roman"/>
                <w:color w:val="000000"/>
                <w:sz w:val="20"/>
                <w:szCs w:val="20"/>
              </w:rPr>
              <w:t>, приходить к общему решению, умение убеждать, аргументировать и т.д.;</w:t>
            </w:r>
          </w:p>
        </w:tc>
        <w:tc>
          <w:tcPr>
            <w:tcW w:w="1296"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i/>
                <w:iCs/>
                <w:color w:val="000000"/>
                <w:sz w:val="20"/>
                <w:szCs w:val="20"/>
              </w:rPr>
              <w:t>Взаимный контроль </w:t>
            </w:r>
            <w:r>
              <w:rPr>
                <w:rFonts w:ascii="Times New Roman" w:hAnsi="Times New Roman" w:cs="Times New Roman"/>
                <w:color w:val="000000"/>
                <w:sz w:val="20"/>
                <w:szCs w:val="20"/>
              </w:rPr>
              <w:t>по ходу выполнения деятельности</w:t>
            </w:r>
          </w:p>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393"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i/>
                <w:iCs/>
                <w:color w:val="000000"/>
                <w:sz w:val="20"/>
                <w:szCs w:val="20"/>
              </w:rPr>
              <w:t>Взаимопомощь</w:t>
            </w:r>
          </w:p>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по ходу рисования</w:t>
            </w:r>
          </w:p>
        </w:tc>
        <w:tc>
          <w:tcPr>
            <w:tcW w:w="150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Эмоциональное отношение к совместной деятельности</w:t>
            </w:r>
          </w:p>
        </w:tc>
        <w:tc>
          <w:tcPr>
            <w:tcW w:w="814" w:type="dxa"/>
            <w:vMerge/>
            <w:tcBorders>
              <w:top w:val="single" w:sz="6" w:space="0" w:color="808080"/>
              <w:left w:val="single" w:sz="6" w:space="0" w:color="808080"/>
              <w:bottom w:val="single" w:sz="6" w:space="0" w:color="808080"/>
              <w:right w:val="single" w:sz="6" w:space="0" w:color="808080"/>
            </w:tcBorders>
            <w:vAlign w:val="center"/>
          </w:tcPr>
          <w:p w:rsidR="00EC0F8F" w:rsidRDefault="00EC0F8F">
            <w:pPr>
              <w:spacing w:after="0" w:line="240" w:lineRule="auto"/>
              <w:rPr>
                <w:rFonts w:ascii="Times New Roman" w:hAnsi="Times New Roman" w:cs="Times New Roman"/>
                <w:sz w:val="20"/>
                <w:szCs w:val="20"/>
              </w:rPr>
            </w:pPr>
          </w:p>
        </w:tc>
      </w:tr>
      <w:tr w:rsidR="00EC0F8F">
        <w:tblPrEx>
          <w:tblCellMar>
            <w:top w:w="0" w:type="dxa"/>
            <w:bottom w:w="0" w:type="dxa"/>
          </w:tblCellMar>
        </w:tblPrEx>
        <w:trPr>
          <w:jc w:val="center"/>
        </w:trPr>
        <w:tc>
          <w:tcPr>
            <w:tcW w:w="559"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53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2337"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96"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393"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50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814"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r>
    </w:tbl>
    <w:p w:rsidR="00EC0F8F" w:rsidRDefault="00EC0F8F">
      <w:pPr>
        <w:rPr>
          <w:rFonts w:ascii="Times New Roman" w:hAnsi="Times New Roman" w:cs="Times New Roman"/>
          <w:sz w:val="24"/>
          <w:szCs w:val="24"/>
        </w:rPr>
      </w:pPr>
    </w:p>
    <w:p w:rsidR="00EC0F8F" w:rsidRDefault="00EC0F8F">
      <w:pPr>
        <w:shd w:val="clear" w:color="auto" w:fill="FFFFFF"/>
        <w:spacing w:after="0" w:line="357" w:lineRule="atLeast"/>
        <w:rPr>
          <w:rFonts w:ascii="Times New Roman" w:hAnsi="Times New Roman" w:cs="Times New Roman"/>
          <w:b/>
          <w:bCs/>
          <w:sz w:val="24"/>
          <w:szCs w:val="24"/>
        </w:rPr>
      </w:pPr>
    </w:p>
    <w:p w:rsidR="00EC0F8F" w:rsidRDefault="00EC0F8F">
      <w:pPr>
        <w:shd w:val="clear" w:color="auto" w:fill="FFFFFF"/>
        <w:spacing w:after="0" w:line="357" w:lineRule="atLeast"/>
        <w:rPr>
          <w:rFonts w:ascii="Times New Roman" w:hAnsi="Times New Roman" w:cs="Times New Roman"/>
          <w:b/>
          <w:bCs/>
          <w:sz w:val="24"/>
          <w:szCs w:val="24"/>
        </w:rPr>
      </w:pPr>
      <w:r>
        <w:rPr>
          <w:rFonts w:ascii="Times New Roman" w:hAnsi="Times New Roman" w:cs="Times New Roman"/>
          <w:b/>
          <w:bCs/>
          <w:sz w:val="24"/>
          <w:szCs w:val="24"/>
        </w:rPr>
        <w:t>Методика  “Узор под диктовку”</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(Г.А. Цукерман)</w:t>
      </w:r>
    </w:p>
    <w:p w:rsidR="00EC0F8F" w:rsidRDefault="00EC0F8F">
      <w:pPr>
        <w:shd w:val="clear" w:color="auto" w:fill="FFFFFF"/>
        <w:spacing w:after="0" w:line="357" w:lineRule="atLeast"/>
        <w:rPr>
          <w:rFonts w:ascii="Times New Roman" w:hAnsi="Times New Roman" w:cs="Times New Roman"/>
          <w:color w:val="000000"/>
          <w:sz w:val="24"/>
          <w:szCs w:val="24"/>
        </w:rPr>
      </w:pP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w:t>
      </w:r>
    </w:p>
    <w:p w:rsidR="00EC0F8F" w:rsidRDefault="00EC0F8F">
      <w:pPr>
        <w:shd w:val="clear" w:color="auto" w:fill="FFFFFF"/>
        <w:spacing w:after="0" w:line="357" w:lineRule="atLeast"/>
        <w:jc w:val="both"/>
        <w:rPr>
          <w:rFonts w:ascii="Times New Roman" w:hAnsi="Times New Roman" w:cs="Times New Roman"/>
          <w:color w:val="000000"/>
          <w:sz w:val="24"/>
          <w:szCs w:val="24"/>
        </w:rPr>
      </w:pP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набор из трех белых и трех цветных квадратных фишек (одинаковых по размеру), четыре карточки с образцами узоров </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1 вариант.</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noProof/>
          <w:color w:val="000000"/>
          <w:sz w:val="20"/>
          <w:szCs w:val="20"/>
        </w:rPr>
        <w:t>251658240</w:t>
      </w:r>
      <w:r>
        <w:rPr>
          <w:rFonts w:ascii="Times New Roman" w:hAnsi="Times New Roman" w:cs="Times New Roman"/>
          <w:noProof/>
          <w:color w:val="000000"/>
          <w:sz w:val="20"/>
          <w:szCs w:val="20"/>
        </w:rPr>
        <w:pict>
          <v:shape id="Рисунок 2" o:spid="_x0000_i1026" type="#_x0000_t75" alt="var1" style="width:226.5pt;height:147.75pt;visibility:visible">
            <v:imagedata r:id="rId8" o:title=""/>
          </v:shape>
        </w:pic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2 вариант</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noProof/>
          <w:color w:val="000000"/>
          <w:sz w:val="20"/>
          <w:szCs w:val="20"/>
        </w:rPr>
        <w:t>251658240</w:t>
      </w:r>
      <w:r>
        <w:rPr>
          <w:rFonts w:ascii="Times New Roman" w:hAnsi="Times New Roman" w:cs="Times New Roman"/>
          <w:noProof/>
          <w:color w:val="000000"/>
          <w:sz w:val="20"/>
          <w:szCs w:val="20"/>
        </w:rPr>
        <w:pict>
          <v:shape id="Рисунок 3" o:spid="_x0000_i1027" type="#_x0000_t75" alt="var2" style="width:281.25pt;height:56.25pt;visibility:visible">
            <v:imagedata r:id="rId9" o:title=""/>
          </v:shape>
        </w:pic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квадраты и заготовки для его составления. Один диктует, как надо составлять узор, другой узор выкладывает, приклеивая квадраты.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Приклеиваем первый квадрат в первом ряду, затем второй во втором ряду, третий во втором ряду.</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Приклеиваем первый квадрат в первом ряду, затем второй в первом ряду, третий во втором ряду.</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Приклеиваем первый квадрат в первом ряду, затем второй во втором ряду, третий квадрат в первом ряду.</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rsidR="00EC0F8F" w:rsidRDefault="00EC0F8F">
      <w:pPr>
        <w:shd w:val="clear" w:color="auto" w:fill="FFFFFF"/>
        <w:spacing w:after="0" w:line="357" w:lineRule="atLeast"/>
        <w:rPr>
          <w:rFonts w:ascii="Times New Roman" w:hAnsi="Times New Roman" w:cs="Times New Roman"/>
          <w:sz w:val="24"/>
          <w:szCs w:val="24"/>
        </w:rPr>
      </w:pPr>
      <w:r>
        <w:rPr>
          <w:rFonts w:ascii="Times New Roman" w:hAnsi="Times New Roman" w:cs="Times New Roman"/>
          <w:sz w:val="24"/>
          <w:szCs w:val="24"/>
        </w:rPr>
        <w:t>Диагностическая карта</w:t>
      </w:r>
      <w:r>
        <w:rPr>
          <w:rFonts w:ascii="Times New Roman" w:hAnsi="Times New Roman" w:cs="Times New Roman"/>
          <w:i/>
          <w:iCs/>
          <w:sz w:val="24"/>
          <w:szCs w:val="24"/>
        </w:rPr>
        <w:t> </w:t>
      </w:r>
      <w:r>
        <w:rPr>
          <w:rFonts w:ascii="Times New Roman" w:hAnsi="Times New Roman" w:cs="Times New Roman"/>
          <w:b/>
          <w:bCs/>
          <w:sz w:val="24"/>
          <w:szCs w:val="24"/>
        </w:rPr>
        <w:t>“Узор под диктовку</w:t>
      </w:r>
      <w:r>
        <w:rPr>
          <w:rFonts w:ascii="Times New Roman" w:hAnsi="Times New Roman" w:cs="Times New Roman"/>
          <w:sz w:val="24"/>
          <w:szCs w:val="24"/>
        </w:rPr>
        <w:t>”</w:t>
      </w:r>
      <w:r>
        <w:rPr>
          <w:rFonts w:ascii="Times New Roman" w:hAnsi="Times New Roman" w:cs="Times New Roman"/>
          <w:i/>
          <w:iCs/>
          <w:sz w:val="24"/>
          <w:szCs w:val="24"/>
        </w:rPr>
        <w:t> </w:t>
      </w:r>
    </w:p>
    <w:tbl>
      <w:tblPr>
        <w:tblW w:w="0" w:type="auto"/>
        <w:jc w:val="center"/>
        <w:tblLayout w:type="fixed"/>
        <w:tblCellMar>
          <w:left w:w="15" w:type="dxa"/>
          <w:right w:w="15" w:type="dxa"/>
        </w:tblCellMar>
        <w:tblLook w:val="0000" w:firstRow="0" w:lastRow="0" w:firstColumn="0" w:lastColumn="0" w:noHBand="0" w:noVBand="0"/>
      </w:tblPr>
      <w:tblGrid>
        <w:gridCol w:w="319"/>
        <w:gridCol w:w="573"/>
        <w:gridCol w:w="1778"/>
        <w:gridCol w:w="1691"/>
        <w:gridCol w:w="1042"/>
        <w:gridCol w:w="1180"/>
        <w:gridCol w:w="1904"/>
        <w:gridCol w:w="958"/>
      </w:tblGrid>
      <w:tr w:rsidR="00EC0F8F">
        <w:tblPrEx>
          <w:tblCellMar>
            <w:top w:w="0" w:type="dxa"/>
            <w:bottom w:w="0" w:type="dxa"/>
          </w:tblCellMar>
        </w:tblPrEx>
        <w:trPr>
          <w:cantSplit/>
          <w:jc w:val="center"/>
        </w:trPr>
        <w:tc>
          <w:tcPr>
            <w:tcW w:w="319" w:type="dxa"/>
            <w:vMerge w:val="restart"/>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573" w:type="dxa"/>
            <w:vMerge w:val="restart"/>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Ф.И.</w:t>
            </w:r>
          </w:p>
        </w:tc>
        <w:tc>
          <w:tcPr>
            <w:tcW w:w="7595" w:type="dxa"/>
            <w:gridSpan w:val="5"/>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Наблюдения</w:t>
            </w:r>
          </w:p>
        </w:tc>
        <w:tc>
          <w:tcPr>
            <w:tcW w:w="958" w:type="dxa"/>
            <w:vMerge w:val="restart"/>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Уровень</w:t>
            </w:r>
          </w:p>
        </w:tc>
      </w:tr>
      <w:tr w:rsidR="00EC0F8F">
        <w:tblPrEx>
          <w:tblCellMar>
            <w:top w:w="0" w:type="dxa"/>
            <w:bottom w:w="0" w:type="dxa"/>
          </w:tblCellMar>
        </w:tblPrEx>
        <w:trPr>
          <w:cantSplit/>
          <w:jc w:val="center"/>
        </w:trPr>
        <w:tc>
          <w:tcPr>
            <w:tcW w:w="319" w:type="dxa"/>
            <w:vMerge/>
            <w:tcBorders>
              <w:top w:val="single" w:sz="6" w:space="0" w:color="808080"/>
              <w:left w:val="single" w:sz="6" w:space="0" w:color="808080"/>
              <w:bottom w:val="single" w:sz="6" w:space="0" w:color="808080"/>
              <w:right w:val="single" w:sz="6" w:space="0" w:color="808080"/>
            </w:tcBorders>
            <w:vAlign w:val="center"/>
          </w:tcPr>
          <w:p w:rsidR="00EC0F8F" w:rsidRDefault="00EC0F8F">
            <w:pPr>
              <w:spacing w:after="0" w:line="240" w:lineRule="auto"/>
              <w:rPr>
                <w:rFonts w:ascii="Times New Roman" w:hAnsi="Times New Roman" w:cs="Times New Roman"/>
                <w:sz w:val="24"/>
                <w:szCs w:val="24"/>
              </w:rPr>
            </w:pPr>
          </w:p>
        </w:tc>
        <w:tc>
          <w:tcPr>
            <w:tcW w:w="573" w:type="dxa"/>
            <w:vMerge/>
            <w:tcBorders>
              <w:top w:val="single" w:sz="6" w:space="0" w:color="808080"/>
              <w:left w:val="single" w:sz="6" w:space="0" w:color="808080"/>
              <w:bottom w:val="single" w:sz="6" w:space="0" w:color="808080"/>
              <w:right w:val="single" w:sz="6" w:space="0" w:color="808080"/>
            </w:tcBorders>
            <w:vAlign w:val="center"/>
          </w:tcPr>
          <w:p w:rsidR="00EC0F8F" w:rsidRDefault="00EC0F8F">
            <w:pPr>
              <w:spacing w:after="0" w:line="240" w:lineRule="auto"/>
              <w:rPr>
                <w:rFonts w:ascii="Times New Roman" w:hAnsi="Times New Roman" w:cs="Times New Roman"/>
                <w:sz w:val="24"/>
                <w:szCs w:val="24"/>
              </w:rPr>
            </w:pPr>
          </w:p>
        </w:tc>
        <w:tc>
          <w:tcPr>
            <w:tcW w:w="177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Продуктивность</w:t>
            </w:r>
          </w:p>
        </w:tc>
        <w:tc>
          <w:tcPr>
            <w:tcW w:w="1691"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Способность строить понятные высказывания</w:t>
            </w:r>
          </w:p>
        </w:tc>
        <w:tc>
          <w:tcPr>
            <w:tcW w:w="1042"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Умение задавать вопросы</w:t>
            </w:r>
          </w:p>
        </w:tc>
        <w:tc>
          <w:tcPr>
            <w:tcW w:w="1180"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Взаимный контроль</w:t>
            </w:r>
            <w:r>
              <w:rPr>
                <w:rFonts w:ascii="Times New Roman" w:hAnsi="Times New Roman" w:cs="Times New Roman"/>
                <w:b/>
                <w:bCs/>
                <w:color w:val="000000"/>
                <w:sz w:val="24"/>
                <w:szCs w:val="24"/>
              </w:rPr>
              <w:t> </w:t>
            </w:r>
          </w:p>
        </w:tc>
        <w:tc>
          <w:tcPr>
            <w:tcW w:w="1904"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Эмоциональное отношение к совместной деятельности</w:t>
            </w:r>
          </w:p>
        </w:tc>
        <w:tc>
          <w:tcPr>
            <w:tcW w:w="958" w:type="dxa"/>
            <w:vMerge/>
            <w:tcBorders>
              <w:top w:val="single" w:sz="6" w:space="0" w:color="808080"/>
              <w:left w:val="single" w:sz="6" w:space="0" w:color="808080"/>
              <w:bottom w:val="single" w:sz="6" w:space="0" w:color="808080"/>
              <w:right w:val="single" w:sz="6" w:space="0" w:color="808080"/>
            </w:tcBorders>
            <w:vAlign w:val="center"/>
          </w:tcPr>
          <w:p w:rsidR="00EC0F8F" w:rsidRDefault="00EC0F8F">
            <w:pPr>
              <w:spacing w:after="0" w:line="240" w:lineRule="auto"/>
              <w:rPr>
                <w:rFonts w:ascii="Times New Roman" w:hAnsi="Times New Roman" w:cs="Times New Roman"/>
                <w:sz w:val="24"/>
                <w:szCs w:val="24"/>
              </w:rPr>
            </w:pPr>
          </w:p>
        </w:tc>
      </w:tr>
      <w:tr w:rsidR="00EC0F8F">
        <w:tblPrEx>
          <w:tblCellMar>
            <w:top w:w="0" w:type="dxa"/>
            <w:bottom w:w="0" w:type="dxa"/>
          </w:tblCellMar>
        </w:tblPrEx>
        <w:trPr>
          <w:jc w:val="center"/>
        </w:trPr>
        <w:tc>
          <w:tcPr>
            <w:tcW w:w="319"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73"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7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691"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42"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180"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904"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58" w:type="dxa"/>
            <w:tcBorders>
              <w:top w:val="single" w:sz="6" w:space="0" w:color="808080"/>
              <w:left w:val="single" w:sz="6" w:space="0" w:color="808080"/>
              <w:bottom w:val="single" w:sz="6" w:space="0" w:color="808080"/>
              <w:right w:val="single" w:sz="6" w:space="0" w:color="808080"/>
            </w:tcBorders>
          </w:tcPr>
          <w:p w:rsidR="00EC0F8F" w:rsidRDefault="00EC0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sz w:val="24"/>
          <w:szCs w:val="24"/>
        </w:rPr>
        <w:t>Критерии оценки</w:t>
      </w:r>
      <w:r>
        <w:rPr>
          <w:rFonts w:ascii="Times New Roman" w:hAnsi="Times New Roman" w:cs="Times New Roman"/>
          <w:i/>
          <w:iCs/>
          <w:sz w:val="24"/>
          <w:szCs w:val="24"/>
        </w:rPr>
        <w:t> </w:t>
      </w:r>
      <w:r>
        <w:rPr>
          <w:rFonts w:ascii="Times New Roman" w:hAnsi="Times New Roman" w:cs="Times New Roman"/>
          <w:b/>
          <w:bCs/>
          <w:color w:val="000000"/>
          <w:sz w:val="24"/>
          <w:szCs w:val="24"/>
        </w:rPr>
        <w:t>“Узор под диктовку</w:t>
      </w:r>
      <w:r>
        <w:rPr>
          <w:rFonts w:ascii="Times New Roman" w:hAnsi="Times New Roman" w:cs="Times New Roman"/>
          <w:color w:val="000000"/>
          <w:sz w:val="24"/>
          <w:szCs w:val="24"/>
        </w:rPr>
        <w:t>”</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продуктивность совместной деятельности оценивается по сходству выложенных узоров с образцами;</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умение задавать вопросы, чтобы с их помощью получить необходимые сведения от партнера по деятельности;</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способы взаимного контроля по ходу выполнения деятельности и взаимопомощи;</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C0F8F" w:rsidRDefault="00EC0F8F">
      <w:pPr>
        <w:shd w:val="clear" w:color="auto" w:fill="FFFFFF"/>
        <w:spacing w:after="0" w:line="357" w:lineRule="atLeast"/>
        <w:rPr>
          <w:rFonts w:ascii="Times New Roman" w:hAnsi="Times New Roman" w:cs="Times New Roman"/>
          <w:color w:val="000000"/>
          <w:sz w:val="24"/>
          <w:szCs w:val="24"/>
        </w:rPr>
      </w:pP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u w:val="single"/>
        </w:rPr>
        <w:t>Показатели уровня выполнения задания</w:t>
      </w:r>
      <w:r>
        <w:rPr>
          <w:rFonts w:ascii="Times New Roman" w:hAnsi="Times New Roman" w:cs="Times New Roman"/>
          <w:color w:val="000000"/>
          <w:sz w:val="24"/>
          <w:szCs w:val="24"/>
        </w:rPr>
        <w:t>:</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EC0F8F" w:rsidRDefault="00EC0F8F">
      <w:pPr>
        <w:shd w:val="clear" w:color="auto" w:fill="FFFFFF"/>
        <w:spacing w:after="0" w:line="357"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C0F8F" w:rsidRDefault="00EC0F8F">
      <w:pPr>
        <w:shd w:val="clear" w:color="auto" w:fill="FFFFFF"/>
        <w:spacing w:after="0" w:line="357" w:lineRule="atLeast"/>
        <w:rPr>
          <w:rFonts w:ascii="Times New Roman" w:hAnsi="Times New Roman" w:cs="Times New Roman"/>
          <w:color w:val="000000"/>
          <w:sz w:val="24"/>
          <w:szCs w:val="24"/>
        </w:rPr>
      </w:pPr>
      <w:r>
        <w:rPr>
          <w:rFonts w:ascii="Times New Roman" w:hAnsi="Times New Roman" w:cs="Times New Roman"/>
          <w:color w:val="000000"/>
          <w:sz w:val="24"/>
          <w:szCs w:val="24"/>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Методика “Кто прав?”</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(методика Г.А. Цукерман и др.)</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выявление сформированности действий, направленных на учет позиции собеседника (партнера).</w:t>
      </w:r>
    </w:p>
    <w:p w:rsidR="00EC0F8F" w:rsidRDefault="00EC0F8F">
      <w:pPr>
        <w:rPr>
          <w:rFonts w:ascii="Times New Roman" w:hAnsi="Times New Roman" w:cs="Times New Roman"/>
          <w:sz w:val="24"/>
          <w:szCs w:val="24"/>
        </w:rPr>
      </w:pPr>
      <w:r>
        <w:rPr>
          <w:rFonts w:ascii="Times New Roman" w:hAnsi="Times New Roman" w:cs="Times New Roman"/>
          <w:sz w:val="24"/>
          <w:szCs w:val="24"/>
        </w:rPr>
        <w:t>Оцениваемые универсальные учебные действия: коммуникативные действия.</w:t>
      </w:r>
    </w:p>
    <w:p w:rsidR="00EC0F8F" w:rsidRDefault="00EC0F8F">
      <w:pPr>
        <w:rPr>
          <w:rFonts w:ascii="Times New Roman" w:hAnsi="Times New Roman" w:cs="Times New Roman"/>
          <w:sz w:val="24"/>
          <w:szCs w:val="24"/>
        </w:rPr>
      </w:pPr>
      <w:r>
        <w:rPr>
          <w:rFonts w:ascii="Times New Roman" w:hAnsi="Times New Roman" w:cs="Times New Roman"/>
          <w:sz w:val="24"/>
          <w:szCs w:val="24"/>
        </w:rPr>
        <w:t>Возраст: 8—10 лет.</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 оценивания: индивидуальная беседа с ребенком.</w:t>
      </w:r>
    </w:p>
    <w:p w:rsidR="00EC0F8F" w:rsidRDefault="00EC0F8F">
      <w:pPr>
        <w:rPr>
          <w:rFonts w:ascii="Times New Roman" w:hAnsi="Times New Roman" w:cs="Times New Roman"/>
          <w:sz w:val="24"/>
          <w:szCs w:val="24"/>
        </w:rPr>
      </w:pPr>
      <w:r>
        <w:rPr>
          <w:rFonts w:ascii="Times New Roman" w:hAnsi="Times New Roman" w:cs="Times New Roman"/>
          <w:sz w:val="24"/>
          <w:szCs w:val="24"/>
        </w:rPr>
        <w:t>Описание задания: ребенку дают по очереди текст трех заданий и задают вопросы.</w:t>
      </w:r>
    </w:p>
    <w:p w:rsidR="00EC0F8F" w:rsidRDefault="00EC0F8F">
      <w:pPr>
        <w:rPr>
          <w:rFonts w:ascii="Times New Roman" w:hAnsi="Times New Roman" w:cs="Times New Roman"/>
          <w:sz w:val="24"/>
          <w:szCs w:val="24"/>
        </w:rPr>
      </w:pPr>
      <w:r>
        <w:rPr>
          <w:rFonts w:ascii="Times New Roman" w:hAnsi="Times New Roman" w:cs="Times New Roman"/>
          <w:sz w:val="24"/>
          <w:szCs w:val="24"/>
        </w:rPr>
        <w:t>Т е к с т 1</w:t>
      </w:r>
    </w:p>
    <w:p w:rsidR="00EC0F8F" w:rsidRDefault="00EC0F8F">
      <w:pPr>
        <w:rPr>
          <w:rFonts w:ascii="Times New Roman" w:hAnsi="Times New Roman" w:cs="Times New Roman"/>
          <w:sz w:val="24"/>
          <w:szCs w:val="24"/>
        </w:rPr>
      </w:pPr>
      <w:r>
        <w:rPr>
          <w:rFonts w:ascii="Times New Roman" w:hAnsi="Times New Roman" w:cs="Times New Roman"/>
          <w:sz w:val="24"/>
          <w:szCs w:val="24"/>
        </w:rPr>
        <w:t>Петя нарисовал Змея Горыныча и показал рисунок друзьям. Володя сказал: “Вот здорово!” А Саша воскликнул: “Фу, ну и страшилище!”</w:t>
      </w:r>
    </w:p>
    <w:p w:rsidR="00EC0F8F" w:rsidRDefault="00EC0F8F">
      <w:pPr>
        <w:rPr>
          <w:rFonts w:ascii="Times New Roman" w:hAnsi="Times New Roman" w:cs="Times New Roman"/>
          <w:sz w:val="24"/>
          <w:szCs w:val="24"/>
        </w:rPr>
      </w:pPr>
      <w:r>
        <w:rPr>
          <w:rFonts w:ascii="Times New Roman" w:hAnsi="Times New Roman" w:cs="Times New Roman"/>
          <w:sz w:val="24"/>
          <w:szCs w:val="24"/>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EC0F8F" w:rsidRDefault="00EC0F8F">
      <w:pPr>
        <w:rPr>
          <w:rFonts w:ascii="Times New Roman" w:hAnsi="Times New Roman" w:cs="Times New Roman"/>
          <w:sz w:val="24"/>
          <w:szCs w:val="24"/>
        </w:rPr>
      </w:pPr>
      <w:r>
        <w:rPr>
          <w:rFonts w:ascii="Times New Roman" w:hAnsi="Times New Roman" w:cs="Times New Roman"/>
          <w:sz w:val="24"/>
          <w:szCs w:val="24"/>
        </w:rPr>
        <w:t>Т е к с т 2</w:t>
      </w:r>
    </w:p>
    <w:p w:rsidR="00EC0F8F" w:rsidRDefault="00EC0F8F">
      <w:pPr>
        <w:rPr>
          <w:rFonts w:ascii="Times New Roman" w:hAnsi="Times New Roman" w:cs="Times New Roman"/>
          <w:sz w:val="24"/>
          <w:szCs w:val="24"/>
        </w:rPr>
      </w:pPr>
      <w:r>
        <w:rPr>
          <w:rFonts w:ascii="Times New Roman" w:hAnsi="Times New Roman" w:cs="Times New Roman"/>
          <w:sz w:val="24"/>
          <w:szCs w:val="24"/>
        </w:rPr>
        <w:t>После школы три подруги решили готовить уроки вместе.</w:t>
      </w:r>
    </w:p>
    <w:p w:rsidR="00EC0F8F" w:rsidRDefault="00EC0F8F">
      <w:pPr>
        <w:rPr>
          <w:rFonts w:ascii="Times New Roman" w:hAnsi="Times New Roman" w:cs="Times New Roman"/>
          <w:sz w:val="24"/>
          <w:szCs w:val="24"/>
        </w:rPr>
      </w:pPr>
      <w:r>
        <w:rPr>
          <w:rFonts w:ascii="Times New Roman" w:hAnsi="Times New Roman" w:cs="Times New Roman"/>
          <w:sz w:val="24"/>
          <w:szCs w:val="24"/>
        </w:rPr>
        <w:t>— Сначала решим задачи по математике, — сказала Наташа.</w:t>
      </w:r>
    </w:p>
    <w:p w:rsidR="00EC0F8F" w:rsidRDefault="00EC0F8F">
      <w:pPr>
        <w:rPr>
          <w:rFonts w:ascii="Times New Roman" w:hAnsi="Times New Roman" w:cs="Times New Roman"/>
          <w:sz w:val="24"/>
          <w:szCs w:val="24"/>
        </w:rPr>
      </w:pPr>
      <w:r>
        <w:rPr>
          <w:rFonts w:ascii="Times New Roman" w:hAnsi="Times New Roman" w:cs="Times New Roman"/>
          <w:sz w:val="24"/>
          <w:szCs w:val="24"/>
        </w:rPr>
        <w:t>— Нет, начать надо с упражнения по русскому языку, — предложила Катя.</w:t>
      </w:r>
    </w:p>
    <w:p w:rsidR="00EC0F8F" w:rsidRDefault="00EC0F8F">
      <w:pPr>
        <w:rPr>
          <w:rFonts w:ascii="Times New Roman" w:hAnsi="Times New Roman" w:cs="Times New Roman"/>
          <w:sz w:val="24"/>
          <w:szCs w:val="24"/>
        </w:rPr>
      </w:pPr>
      <w:r>
        <w:rPr>
          <w:rFonts w:ascii="Times New Roman" w:hAnsi="Times New Roman" w:cs="Times New Roman"/>
          <w:sz w:val="24"/>
          <w:szCs w:val="24"/>
        </w:rPr>
        <w:t>— А вот и нет, вначале надо выучить стихотворение, — возразила Ира.</w:t>
      </w:r>
    </w:p>
    <w:p w:rsidR="00EC0F8F" w:rsidRDefault="00EC0F8F">
      <w:pPr>
        <w:rPr>
          <w:rFonts w:ascii="Times New Roman" w:hAnsi="Times New Roman" w:cs="Times New Roman"/>
          <w:sz w:val="24"/>
          <w:szCs w:val="24"/>
        </w:rPr>
      </w:pPr>
      <w:r>
        <w:rPr>
          <w:rFonts w:ascii="Times New Roman" w:hAnsi="Times New Roman" w:cs="Times New Roman"/>
          <w:sz w:val="24"/>
          <w:szCs w:val="24"/>
        </w:rPr>
        <w:t>Как ты думаешь, кто из них прав? Почему? Как объяснила свой выбор каждая из девочек? Как им лучше поступить?</w:t>
      </w:r>
    </w:p>
    <w:p w:rsidR="00EC0F8F" w:rsidRDefault="00EC0F8F">
      <w:pPr>
        <w:rPr>
          <w:rFonts w:ascii="Times New Roman" w:hAnsi="Times New Roman" w:cs="Times New Roman"/>
          <w:sz w:val="24"/>
          <w:szCs w:val="24"/>
        </w:rPr>
      </w:pPr>
      <w:r>
        <w:rPr>
          <w:rFonts w:ascii="Times New Roman" w:hAnsi="Times New Roman" w:cs="Times New Roman"/>
          <w:sz w:val="24"/>
          <w:szCs w:val="24"/>
        </w:rPr>
        <w:t>Т е к с т 3</w:t>
      </w:r>
    </w:p>
    <w:p w:rsidR="00EC0F8F" w:rsidRDefault="00EC0F8F">
      <w:pPr>
        <w:rPr>
          <w:rFonts w:ascii="Times New Roman" w:hAnsi="Times New Roman" w:cs="Times New Roman"/>
          <w:sz w:val="24"/>
          <w:szCs w:val="24"/>
        </w:rPr>
      </w:pPr>
      <w:r>
        <w:rPr>
          <w:rFonts w:ascii="Times New Roman" w:hAnsi="Times New Roman" w:cs="Times New Roman"/>
          <w:sz w:val="24"/>
          <w:szCs w:val="24"/>
        </w:rPr>
        <w:t>Две сестры пошли выбирать подарок своему маленькому братишке к первому дню его рождения.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Давай купим ему это лото, — предложила Лена.</w:t>
      </w:r>
    </w:p>
    <w:p w:rsidR="00EC0F8F" w:rsidRDefault="00EC0F8F">
      <w:pPr>
        <w:rPr>
          <w:rFonts w:ascii="Times New Roman" w:hAnsi="Times New Roman" w:cs="Times New Roman"/>
          <w:sz w:val="24"/>
          <w:szCs w:val="24"/>
        </w:rPr>
      </w:pPr>
      <w:r>
        <w:rPr>
          <w:rFonts w:ascii="Times New Roman" w:hAnsi="Times New Roman" w:cs="Times New Roman"/>
          <w:sz w:val="24"/>
          <w:szCs w:val="24"/>
        </w:rPr>
        <w:t>— Нет, лучше подарить самокат, — возразила Аня.</w:t>
      </w:r>
    </w:p>
    <w:p w:rsidR="00EC0F8F" w:rsidRDefault="00EC0F8F">
      <w:pPr>
        <w:rPr>
          <w:rFonts w:ascii="Times New Roman" w:hAnsi="Times New Roman" w:cs="Times New Roman"/>
          <w:sz w:val="24"/>
          <w:szCs w:val="24"/>
        </w:rPr>
      </w:pPr>
      <w:r>
        <w:rPr>
          <w:rFonts w:ascii="Times New Roman" w:hAnsi="Times New Roman" w:cs="Times New Roman"/>
          <w:sz w:val="24"/>
          <w:szCs w:val="24"/>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EC0F8F" w:rsidRDefault="00EC0F8F">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EC0F8F" w:rsidRDefault="00EC0F8F">
      <w:pPr>
        <w:rPr>
          <w:rFonts w:ascii="Times New Roman" w:hAnsi="Times New Roman" w:cs="Times New Roman"/>
          <w:sz w:val="24"/>
          <w:szCs w:val="24"/>
        </w:rPr>
      </w:pPr>
      <w:r>
        <w:rPr>
          <w:rFonts w:ascii="Times New Roman" w:hAnsi="Times New Roman" w:cs="Times New Roman"/>
          <w:sz w:val="24"/>
          <w:szCs w:val="24"/>
        </w:rPr>
        <w:t>— понимание возможности разных оснований для оценки одного и того же предмета, понимание относительности оценок или подходов к выбору;</w:t>
      </w:r>
    </w:p>
    <w:p w:rsidR="00EC0F8F" w:rsidRDefault="00EC0F8F">
      <w:pPr>
        <w:rPr>
          <w:rFonts w:ascii="Times New Roman" w:hAnsi="Times New Roman" w:cs="Times New Roman"/>
          <w:sz w:val="24"/>
          <w:szCs w:val="24"/>
        </w:rPr>
      </w:pPr>
      <w:r>
        <w:rPr>
          <w:rFonts w:ascii="Times New Roman" w:hAnsi="Times New Roman" w:cs="Times New Roman"/>
          <w:sz w:val="24"/>
          <w:szCs w:val="24"/>
        </w:rPr>
        <w:t>— учет разных мнений и умение обосновать собственное;</w:t>
      </w:r>
    </w:p>
    <w:p w:rsidR="00EC0F8F" w:rsidRDefault="00EC0F8F">
      <w:pPr>
        <w:rPr>
          <w:rFonts w:ascii="Times New Roman" w:hAnsi="Times New Roman" w:cs="Times New Roman"/>
          <w:sz w:val="24"/>
          <w:szCs w:val="24"/>
        </w:rPr>
      </w:pPr>
      <w:r>
        <w:rPr>
          <w:rFonts w:ascii="Times New Roman" w:hAnsi="Times New Roman" w:cs="Times New Roman"/>
          <w:sz w:val="24"/>
          <w:szCs w:val="24"/>
        </w:rPr>
        <w:t>— учет разных потребностей и интересов.</w:t>
      </w:r>
    </w:p>
    <w:p w:rsidR="00EC0F8F" w:rsidRDefault="00EC0F8F">
      <w:pPr>
        <w:rPr>
          <w:rFonts w:ascii="Times New Roman" w:hAnsi="Times New Roman" w:cs="Times New Roman"/>
          <w:sz w:val="24"/>
          <w:szCs w:val="24"/>
        </w:rPr>
      </w:pPr>
      <w:r>
        <w:rPr>
          <w:rFonts w:ascii="Times New Roman" w:hAnsi="Times New Roman" w:cs="Times New Roman"/>
          <w:sz w:val="24"/>
          <w:szCs w:val="24"/>
        </w:rPr>
        <w:t>Уровни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EC0F8F" w:rsidRDefault="00EC0F8F">
      <w:pPr>
        <w:rPr>
          <w:rFonts w:ascii="Times New Roman" w:hAnsi="Times New Roman" w:cs="Times New Roman"/>
          <w:sz w:val="24"/>
          <w:szCs w:val="24"/>
        </w:rPr>
      </w:pPr>
      <w:r>
        <w:rPr>
          <w:rFonts w:ascii="Times New Roman" w:hAnsi="Times New Roman" w:cs="Times New Roman"/>
          <w:sz w:val="24"/>
          <w:szCs w:val="24"/>
        </w:rPr>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EC0F8F" w:rsidRDefault="00EC0F8F">
      <w:pPr>
        <w:rPr>
          <w:rFonts w:ascii="Times New Roman" w:hAnsi="Times New Roman" w:cs="Times New Roman"/>
          <w:sz w:val="24"/>
          <w:szCs w:val="24"/>
        </w:rPr>
      </w:pPr>
      <w:r>
        <w:rPr>
          <w:rFonts w:ascii="Times New Roman" w:hAnsi="Times New Roman" w:cs="Times New Roman"/>
          <w:sz w:val="24"/>
          <w:szCs w:val="24"/>
        </w:rPr>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Задание “Дорога к дому”</w:t>
      </w:r>
    </w:p>
    <w:p w:rsidR="00EC0F8F" w:rsidRDefault="00EC0F8F">
      <w:pPr>
        <w:rPr>
          <w:rFonts w:ascii="Times New Roman" w:hAnsi="Times New Roman" w:cs="Times New Roman"/>
          <w:sz w:val="24"/>
          <w:szCs w:val="24"/>
        </w:rPr>
      </w:pPr>
      <w:r>
        <w:rPr>
          <w:rFonts w:ascii="Times New Roman" w:hAnsi="Times New Roman" w:cs="Times New Roman"/>
          <w:sz w:val="24"/>
          <w:szCs w:val="24"/>
        </w:rPr>
        <w:t>(модифицированный вариант методики “Архитектор-строитель”)</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выявление уровня сформированности действия по передаче информации и отображению предметного содержания и условий деятельности.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Оцениваемые универсальные учебные действия: коммуникативно-речевые действия.</w:t>
      </w:r>
    </w:p>
    <w:p w:rsidR="00EC0F8F" w:rsidRDefault="00EC0F8F">
      <w:pPr>
        <w:rPr>
          <w:rFonts w:ascii="Times New Roman" w:hAnsi="Times New Roman" w:cs="Times New Roman"/>
          <w:sz w:val="24"/>
          <w:szCs w:val="24"/>
        </w:rPr>
      </w:pPr>
      <w:r>
        <w:rPr>
          <w:rFonts w:ascii="Times New Roman" w:hAnsi="Times New Roman" w:cs="Times New Roman"/>
          <w:sz w:val="24"/>
          <w:szCs w:val="24"/>
        </w:rPr>
        <w:t>Возраст: 8—10 лет.</w:t>
      </w:r>
    </w:p>
    <w:p w:rsidR="00EC0F8F" w:rsidRDefault="00EC0F8F">
      <w:pPr>
        <w:rPr>
          <w:rFonts w:ascii="Times New Roman" w:hAnsi="Times New Roman" w:cs="Times New Roman"/>
          <w:sz w:val="24"/>
          <w:szCs w:val="24"/>
        </w:rPr>
      </w:pPr>
      <w:r>
        <w:rPr>
          <w:rFonts w:ascii="Times New Roman" w:hAnsi="Times New Roman" w:cs="Times New Roman"/>
          <w:sz w:val="24"/>
          <w:szCs w:val="24"/>
        </w:rPr>
        <w:t>Метод оценивания: наблюдение за процессом совместной деятельности учащихся в парах и анализ результата.</w:t>
      </w:r>
    </w:p>
    <w:p w:rsidR="00EC0F8F" w:rsidRDefault="00EC0F8F">
      <w:pPr>
        <w:rPr>
          <w:rFonts w:ascii="Times New Roman" w:hAnsi="Times New Roman" w:cs="Times New Roman"/>
          <w:sz w:val="24"/>
          <w:szCs w:val="24"/>
        </w:rPr>
      </w:pPr>
      <w:r>
        <w:rPr>
          <w:rFonts w:ascii="Times New Roman" w:hAnsi="Times New Roman" w:cs="Times New Roman"/>
          <w:sz w:val="24"/>
          <w:szCs w:val="24"/>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6, а),</w:t>
      </w:r>
    </w:p>
    <w:p w:rsidR="00EC0F8F" w:rsidRDefault="00EC0F8F">
      <w:pPr>
        <w:rPr>
          <w:rFonts w:ascii="Times New Roman" w:hAnsi="Times New Roman" w:cs="Times New Roman"/>
          <w:sz w:val="24"/>
          <w:szCs w:val="24"/>
        </w:rPr>
      </w:pPr>
      <w:r>
        <w:rPr>
          <w:rFonts w:ascii="Times New Roman" w:hAnsi="Times New Roman" w:cs="Times New Roman"/>
          <w:sz w:val="24"/>
          <w:szCs w:val="24"/>
        </w:rPr>
        <w:t>другому — карточку с ориентирами-точками. Первый ребенок говорит, как надо идти к дому. Второй старается провести линию — дорогу к дому — по его инструкции.</w:t>
      </w:r>
    </w:p>
    <w:p w:rsidR="00EC0F8F" w:rsidRDefault="00EC0F8F">
      <w:pPr>
        <w:rPr>
          <w:rFonts w:ascii="Times New Roman" w:hAnsi="Times New Roman" w:cs="Times New Roman"/>
          <w:sz w:val="24"/>
          <w:szCs w:val="24"/>
        </w:rPr>
      </w:pPr>
      <w:r>
        <w:rPr>
          <w:rFonts w:ascii="Times New Roman" w:hAnsi="Times New Roman" w:cs="Times New Roman"/>
          <w:sz w:val="24"/>
          <w:szCs w:val="24"/>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EC0F8F" w:rsidRDefault="00EC0F8F">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 продуктивность совместной деятельности оценивается по степени сходства нарисованных дорожек с образцами;</w:t>
      </w:r>
    </w:p>
    <w:p w:rsidR="00EC0F8F" w:rsidRDefault="00EC0F8F">
      <w:pPr>
        <w:rPr>
          <w:rFonts w:ascii="Times New Roman" w:hAnsi="Times New Roman" w:cs="Times New Roman"/>
          <w:sz w:val="24"/>
          <w:szCs w:val="24"/>
        </w:rPr>
      </w:pPr>
      <w:r>
        <w:rPr>
          <w:rFonts w:ascii="Times New Roman" w:hAnsi="Times New Roman" w:cs="Times New Roman"/>
          <w:sz w:val="24"/>
          <w:szCs w:val="24"/>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EC0F8F" w:rsidRDefault="00EC0F8F">
      <w:pPr>
        <w:rPr>
          <w:rFonts w:ascii="Times New Roman" w:hAnsi="Times New Roman" w:cs="Times New Roman"/>
          <w:sz w:val="24"/>
          <w:szCs w:val="24"/>
        </w:rPr>
      </w:pPr>
      <w:r>
        <w:rPr>
          <w:rFonts w:ascii="Times New Roman" w:hAnsi="Times New Roman" w:cs="Times New Roman"/>
          <w:sz w:val="24"/>
          <w:szCs w:val="24"/>
        </w:rPr>
        <w:t>— умение задавать вопросы, чтобы с их помощью получить необходимые сведения от партнера по деятельности;</w:t>
      </w:r>
    </w:p>
    <w:p w:rsidR="00EC0F8F" w:rsidRDefault="00EC0F8F">
      <w:pPr>
        <w:rPr>
          <w:rFonts w:ascii="Times New Roman" w:hAnsi="Times New Roman" w:cs="Times New Roman"/>
          <w:sz w:val="24"/>
          <w:szCs w:val="24"/>
        </w:rPr>
      </w:pPr>
      <w:r>
        <w:rPr>
          <w:rFonts w:ascii="Times New Roman" w:hAnsi="Times New Roman" w:cs="Times New Roman"/>
          <w:sz w:val="24"/>
          <w:szCs w:val="24"/>
        </w:rPr>
        <w:t>— способы взаимного контроля по ходу выполнения деятельности и взаимопомощи;</w:t>
      </w:r>
    </w:p>
    <w:p w:rsidR="00EC0F8F" w:rsidRDefault="00EC0F8F">
      <w:pPr>
        <w:rPr>
          <w:rFonts w:ascii="Times New Roman" w:hAnsi="Times New Roman" w:cs="Times New Roman"/>
          <w:sz w:val="24"/>
          <w:szCs w:val="24"/>
        </w:rPr>
      </w:pPr>
      <w:r>
        <w:rPr>
          <w:rFonts w:ascii="Times New Roman" w:hAnsi="Times New Roman" w:cs="Times New Roman"/>
          <w:sz w:val="24"/>
          <w:szCs w:val="2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C0F8F" w:rsidRDefault="00EC0F8F">
      <w:pPr>
        <w:rPr>
          <w:rFonts w:ascii="Times New Roman" w:hAnsi="Times New Roman" w:cs="Times New Roman"/>
          <w:sz w:val="24"/>
          <w:szCs w:val="24"/>
        </w:rPr>
      </w:pPr>
      <w:r>
        <w:rPr>
          <w:rFonts w:ascii="Times New Roman" w:hAnsi="Times New Roman" w:cs="Times New Roman"/>
          <w:sz w:val="24"/>
          <w:szCs w:val="24"/>
        </w:rPr>
        <w:t>Уровни оценивания: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1. Низкий уровень: узоры не построены или непохожи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EC0F8F" w:rsidRDefault="00EC0F8F">
      <w:pPr>
        <w:rPr>
          <w:rFonts w:ascii="Times New Roman" w:hAnsi="Times New Roman" w:cs="Times New Roman"/>
          <w:sz w:val="24"/>
          <w:szCs w:val="24"/>
        </w:rPr>
      </w:pPr>
      <w:r>
        <w:rPr>
          <w:rFonts w:ascii="Times New Roman" w:hAnsi="Times New Roman" w:cs="Times New Roman"/>
          <w:sz w:val="24"/>
          <w:szCs w:val="24"/>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ипозволяют получить недостающую информацию лишь отчасти; достигается частичное взаимопонимание.</w:t>
      </w:r>
    </w:p>
    <w:p w:rsidR="00EC0F8F" w:rsidRDefault="00EC0F8F">
      <w:pPr>
        <w:rPr>
          <w:rFonts w:ascii="Times New Roman" w:hAnsi="Times New Roman" w:cs="Times New Roman"/>
          <w:sz w:val="24"/>
          <w:szCs w:val="24"/>
        </w:rPr>
      </w:pPr>
      <w:r>
        <w:rPr>
          <w:rFonts w:ascii="Times New Roman" w:hAnsi="Times New Roman" w:cs="Times New Roman"/>
          <w:sz w:val="24"/>
          <w:szCs w:val="24"/>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b/>
          <w:bCs/>
          <w:sz w:val="24"/>
          <w:szCs w:val="24"/>
        </w:rPr>
      </w:pPr>
    </w:p>
    <w:p w:rsidR="00EC0F8F" w:rsidRDefault="00EC0F8F">
      <w:pPr>
        <w:jc w:val="center"/>
        <w:rPr>
          <w:rFonts w:ascii="Times New Roman" w:hAnsi="Times New Roman" w:cs="Times New Roman"/>
          <w:b/>
          <w:bCs/>
          <w:sz w:val="28"/>
          <w:szCs w:val="28"/>
        </w:rPr>
      </w:pPr>
      <w:r>
        <w:rPr>
          <w:rFonts w:ascii="Times New Roman" w:hAnsi="Times New Roman" w:cs="Times New Roman"/>
          <w:b/>
          <w:bCs/>
          <w:sz w:val="28"/>
          <w:szCs w:val="28"/>
        </w:rPr>
        <w:t xml:space="preserve">Рекомендации педагогам </w:t>
      </w:r>
    </w:p>
    <w:p w:rsidR="00EC0F8F" w:rsidRDefault="00EC0F8F">
      <w:pPr>
        <w:rPr>
          <w:rFonts w:ascii="Times New Roman" w:hAnsi="Times New Roman" w:cs="Times New Roman"/>
          <w:sz w:val="24"/>
          <w:szCs w:val="24"/>
        </w:rPr>
      </w:pPr>
      <w:r>
        <w:rPr>
          <w:rFonts w:ascii="Times New Roman" w:hAnsi="Times New Roman" w:cs="Times New Roman"/>
          <w:sz w:val="24"/>
          <w:szCs w:val="24"/>
        </w:rPr>
        <w:t>На протяжении младшего школьного возраста происходит активное становление такой ключевой компетентности, как коммуникативная. Но в ситуации стихийного, не управляемого формирования (так сказать “сама собой”) эта компетентность развивается у разных учеников очень по-разному, но в большинстве случае неудовлетворительно. Необходимы  специальные условия, непосредственно связанные с внедрением принципов сотрудничества в обучение.</w:t>
      </w:r>
    </w:p>
    <w:p w:rsidR="00EC0F8F" w:rsidRDefault="00EC0F8F">
      <w:pPr>
        <w:rPr>
          <w:rFonts w:ascii="Times New Roman" w:hAnsi="Times New Roman" w:cs="Times New Roman"/>
          <w:sz w:val="24"/>
          <w:szCs w:val="24"/>
        </w:rPr>
      </w:pPr>
      <w:r>
        <w:rPr>
          <w:rFonts w:ascii="Times New Roman" w:hAnsi="Times New Roman" w:cs="Times New Roman"/>
          <w:sz w:val="24"/>
          <w:szCs w:val="24"/>
        </w:rPr>
        <w:t>Между тем на уроках в современной школе безраздельно господствуют индивидуальные формы организации учебной деятельности по типу “учитель - ученик”: ученики на уроке не взаимодействуют между собой непосредственно, так как учитель всегда выступает посредником между детьми. Обращение детей друг к другу за советом и помощью, обмен мнениями между всеми учениками без посредства учителя встречаются редко, так как им запрещают разговаривать друг с другом, а взаимопомощь на уроке называют “подсказкой и списыванием”. И получается, что в учении – в их главном на данном возрастном этапе деле – они лишены общества сверстников. Фактически дети учатся рядом, но не вместе.</w:t>
      </w:r>
    </w:p>
    <w:p w:rsidR="00EC0F8F" w:rsidRDefault="00EC0F8F">
      <w:pPr>
        <w:rPr>
          <w:rFonts w:ascii="Times New Roman" w:hAnsi="Times New Roman" w:cs="Times New Roman"/>
          <w:sz w:val="24"/>
          <w:szCs w:val="24"/>
        </w:rPr>
      </w:pPr>
      <w:r>
        <w:rPr>
          <w:rFonts w:ascii="Times New Roman" w:hAnsi="Times New Roman" w:cs="Times New Roman"/>
          <w:sz w:val="24"/>
          <w:szCs w:val="24"/>
        </w:rPr>
        <w:t>Личностный эффект совместной деятельности акцентируется В.Я. Ляудис (1984). По ее мнению, общей особенностью совместной деятельности учителя и учеников является преобразование, перестройка позиций личности, что выражается в изменении ценностных установок, смысловых ориентиров, целей учения и самого взаимодействия у каждого из участников обучения.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Наиболее значительный вклад в создание принципиально иной модели обучения, – обучения, основанного на учебном сотрудничестве учеников, принадлежит Д.Б. Эльконину (1989) и В.В. Давыдову (1996), а также их последователям – В.В. Рубцову (1998) и Г.А. Цукерман (1993). В их исследованиях убедительно показана не только сама возможность практической организации эффективных форм сотрудничества учеников начальной и средней школы по поводу усвоения учебного содержания (русский язык, математика и другие предметы), но и зафиксировано позитивное влияние опыта сотрудничества на развитие общения и речи.</w:t>
      </w:r>
    </w:p>
    <w:p w:rsidR="00EC0F8F" w:rsidRDefault="00EC0F8F">
      <w:pPr>
        <w:rPr>
          <w:rFonts w:ascii="Times New Roman" w:hAnsi="Times New Roman" w:cs="Times New Roman"/>
          <w:sz w:val="24"/>
          <w:szCs w:val="24"/>
        </w:rPr>
      </w:pPr>
      <w:r>
        <w:rPr>
          <w:rFonts w:ascii="Times New Roman" w:hAnsi="Times New Roman" w:cs="Times New Roman"/>
          <w:sz w:val="24"/>
          <w:szCs w:val="24"/>
        </w:rPr>
        <w:t>Хотя экспериментальный опыт реализации принципов учебного сотрудничества В.В. Рубцова, В.В. Репкина, А.К. Марковой, С.Ю. Курганова, Г.А. Цукерман и их сотрудников не может быть прямо перенесен в контекст существующей системы образования, тем не менее, он дает полезные ориентиры в отношении средств и способов стимуляции развития коммуникативных действий.</w:t>
      </w:r>
    </w:p>
    <w:p w:rsidR="00EC0F8F" w:rsidRDefault="00EC0F8F">
      <w:pPr>
        <w:rPr>
          <w:rFonts w:ascii="Times New Roman" w:hAnsi="Times New Roman" w:cs="Times New Roman"/>
          <w:sz w:val="24"/>
          <w:szCs w:val="24"/>
        </w:rPr>
      </w:pPr>
      <w:r>
        <w:rPr>
          <w:rFonts w:ascii="Times New Roman" w:hAnsi="Times New Roman" w:cs="Times New Roman"/>
          <w:sz w:val="24"/>
          <w:szCs w:val="24"/>
        </w:rPr>
        <w:t>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(выявляются причины ошибок, разъясняется их характер).</w:t>
      </w:r>
    </w:p>
    <w:p w:rsidR="00EC0F8F" w:rsidRDefault="00EC0F8F">
      <w:pPr>
        <w:rPr>
          <w:rFonts w:ascii="Times New Roman" w:hAnsi="Times New Roman" w:cs="Times New Roman"/>
          <w:sz w:val="24"/>
          <w:szCs w:val="24"/>
        </w:rPr>
      </w:pPr>
      <w:r>
        <w:rPr>
          <w:rFonts w:ascii="Times New Roman" w:hAnsi="Times New Roman" w:cs="Times New Roman"/>
          <w:sz w:val="24"/>
          <w:szCs w:val="24"/>
        </w:rPr>
        <w:t>Работа в группе помогает ребёнку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каждому ребенку эмоциональную и содержательную поддержку, без которой многие вообще не могут включиться в общую работу класса, например, робкие или слабые ученики.</w:t>
      </w:r>
    </w:p>
    <w:p w:rsidR="00EC0F8F" w:rsidRDefault="00EC0F8F">
      <w:pPr>
        <w:rPr>
          <w:rFonts w:ascii="Times New Roman" w:hAnsi="Times New Roman" w:cs="Times New Roman"/>
          <w:sz w:val="24"/>
          <w:szCs w:val="24"/>
        </w:rPr>
      </w:pPr>
      <w:r>
        <w:rPr>
          <w:rFonts w:ascii="Times New Roman" w:hAnsi="Times New Roman" w:cs="Times New Roman"/>
          <w:sz w:val="24"/>
          <w:szCs w:val="24"/>
        </w:rPr>
        <w:t>Групповая работа младших школьников предполагает свои правила (Шипицына, 1995). Например, при организации групповой работы нельзя принуждать или высказывать неудовольствие, если кто-то не хочет работать в группе (позднее нужно выяснить причину отказа от работы); совместная работа не должна превышать 10-15 минут, так как если время работы больше, то участники утомляются и эффективность снижается; не стоит требовать абсолютной тишины, но следует бороться с выкрикиванием и т.д.  При этом нередко требуются специальные усилия педагога по налаживанию взаимоотношений между детьми.</w:t>
      </w:r>
    </w:p>
    <w:p w:rsidR="00EC0F8F" w:rsidRDefault="00EC0F8F">
      <w:pPr>
        <w:rPr>
          <w:rFonts w:ascii="Times New Roman" w:hAnsi="Times New Roman" w:cs="Times New Roman"/>
          <w:b/>
          <w:bCs/>
          <w:sz w:val="24"/>
          <w:szCs w:val="24"/>
        </w:rPr>
      </w:pP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Научите ребенка высказывать свои мысли. Во время его ответа на вопрос задавайте ему наводящие  вопросы.</w:t>
      </w: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Не бойтесь “не стандартных уроков”, попробуйте различные виды игр, дискуссий и групповой работы для освоения материала.</w:t>
      </w: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Составьте для учеников алгоритм пересказа текста, материала.</w:t>
      </w: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Организовывая групповую работу, напомните ребятам о правилах ведения дискуссий беседы.</w:t>
      </w: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Приучите ребенка самого задавать уточняющие вопросы по материалу, переспрашивать, уточнять.</w:t>
      </w:r>
    </w:p>
    <w:p w:rsidR="00EC0F8F" w:rsidRDefault="00EC0F8F">
      <w:pPr>
        <w:rPr>
          <w:rFonts w:ascii="Times New Roman" w:hAnsi="Times New Roman" w:cs="Times New Roman"/>
          <w:i/>
          <w:iCs/>
          <w:sz w:val="24"/>
          <w:szCs w:val="24"/>
        </w:rPr>
      </w:pPr>
      <w:r>
        <w:rPr>
          <w:rFonts w:ascii="Times New Roman" w:hAnsi="Times New Roman" w:cs="Times New Roman"/>
          <w:i/>
          <w:iCs/>
          <w:sz w:val="24"/>
          <w:szCs w:val="24"/>
        </w:rPr>
        <w:t>Изучайте и учитывайте жизненный опыт учеников, их интересы, особенности развития.</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sz w:val="24"/>
          <w:szCs w:val="24"/>
        </w:rPr>
      </w:pPr>
      <w:r>
        <w:rPr>
          <w:rFonts w:ascii="Times New Roman" w:hAnsi="Times New Roman" w:cs="Times New Roman"/>
          <w:b/>
          <w:bCs/>
          <w:sz w:val="24"/>
          <w:szCs w:val="24"/>
        </w:rPr>
        <w:t>Виды заданий:</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составь задание партнеру</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отзыв на работу товарища</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групповая работа по составлению кроссворда</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“отгадай, о ком говорим”</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диалоговое слушание (формулировка вопросов для обратной связи)</w:t>
      </w:r>
    </w:p>
    <w:p w:rsidR="00EC0F8F" w:rsidRDefault="00EC0F8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“подготовь рассказ...”, “опиши устно...”, “объясни...” и т. д.</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“Давайте  познакомимся!”.</w:t>
      </w:r>
    </w:p>
    <w:p w:rsidR="00EC0F8F" w:rsidRDefault="00EC0F8F">
      <w:pPr>
        <w:rPr>
          <w:rFonts w:ascii="Times New Roman" w:hAnsi="Times New Roman" w:cs="Times New Roman"/>
          <w:sz w:val="24"/>
          <w:szCs w:val="24"/>
        </w:rPr>
      </w:pPr>
      <w:r>
        <w:rPr>
          <w:rFonts w:ascii="Times New Roman" w:hAnsi="Times New Roman" w:cs="Times New Roman"/>
          <w:sz w:val="24"/>
          <w:szCs w:val="24"/>
        </w:rPr>
        <w:t xml:space="preserve">Цель   игры  —  развитие  коммуникативных  навыков. </w:t>
      </w:r>
    </w:p>
    <w:p w:rsidR="00EC0F8F" w:rsidRDefault="00EC0F8F">
      <w:pPr>
        <w:rPr>
          <w:rFonts w:ascii="Times New Roman" w:hAnsi="Times New Roman" w:cs="Times New Roman"/>
          <w:sz w:val="24"/>
          <w:szCs w:val="24"/>
        </w:rPr>
      </w:pPr>
      <w:r>
        <w:rPr>
          <w:rFonts w:ascii="Times New Roman" w:hAnsi="Times New Roman" w:cs="Times New Roman"/>
          <w:sz w:val="24"/>
          <w:szCs w:val="24"/>
        </w:rPr>
        <w:t>Игра  начинается  так:  дети  с  учителем  становятся  в  круг,  учитель  держит  мяч,  затем  он  называет  свое  имя  и  имя  того,  кому  бросает  мяч.  Названный  ребенок  должен  поймать  мяч,  назвать  свое  имя  и  имя  того,  кому  он  бросит  мяч,  и  т.  д.</w:t>
      </w:r>
    </w:p>
    <w:p w:rsidR="00EC0F8F" w:rsidRDefault="00EC0F8F">
      <w:pPr>
        <w:rPr>
          <w:rFonts w:ascii="Times New Roman" w:hAnsi="Times New Roman" w:cs="Times New Roman"/>
          <w:sz w:val="24"/>
          <w:szCs w:val="24"/>
        </w:rPr>
      </w:pPr>
      <w:r>
        <w:rPr>
          <w:rFonts w:ascii="Times New Roman" w:hAnsi="Times New Roman" w:cs="Times New Roman"/>
          <w:sz w:val="24"/>
          <w:szCs w:val="24"/>
        </w:rPr>
        <w:t>Комментарии:  Для  игры  понадобится  надувной  мяч.  Эта  игра  помогает  познакомиться  с  детьми,  которые  только  что  пришли  в  класс,  а  также  вовлечь  в  общение  стеснительных  детей.  Если  же  дети  еще  совсем  плохо  знакомы,  правила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EC0F8F" w:rsidRDefault="00EC0F8F">
      <w:pPr>
        <w:rPr>
          <w:rFonts w:ascii="Times New Roman" w:hAnsi="Times New Roman" w:cs="Times New Roman"/>
          <w:sz w:val="24"/>
          <w:szCs w:val="24"/>
        </w:rPr>
      </w:pPr>
      <w:r>
        <w:rPr>
          <w:rFonts w:ascii="Times New Roman" w:hAnsi="Times New Roman" w:cs="Times New Roman"/>
          <w:sz w:val="24"/>
          <w:szCs w:val="24"/>
        </w:rPr>
        <w:t>Учитель  начинал  игру  с  себя,  и  в  основном  кидал  мяч  стеснительным  учащимся,  чтобы  вовлечь  их  в  ход  игры.  Поэтому  в  этой  игре,  с  помощью  учителя,  участвовали  все  учащиеся.  В  этой  игре  дети  учились,  не  стеснятся  окружающих  людей  и  развивали  зрительную  и  слуховую  память.</w:t>
      </w:r>
    </w:p>
    <w:p w:rsidR="00EC0F8F" w:rsidRDefault="00EC0F8F">
      <w:pPr>
        <w:rPr>
          <w:rFonts w:ascii="Times New Roman" w:hAnsi="Times New Roman" w:cs="Times New Roman"/>
          <w:b/>
          <w:bCs/>
          <w:i/>
          <w:iCs/>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Игра  “Небоскреб”.</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игр  —  это  развитие  умения  договариваться,  работать  в  команде.  Для  игры  понадобится  складной  метр;  2—3  деревянных  кубика  (можно  разного  размера)  на  каждого  ребенка.</w:t>
      </w:r>
    </w:p>
    <w:p w:rsidR="00EC0F8F" w:rsidRDefault="00EC0F8F">
      <w:pPr>
        <w:rPr>
          <w:rFonts w:ascii="Times New Roman" w:hAnsi="Times New Roman" w:cs="Times New Roman"/>
          <w:sz w:val="24"/>
          <w:szCs w:val="24"/>
        </w:rPr>
      </w:pPr>
      <w:r>
        <w:rPr>
          <w:rFonts w:ascii="Times New Roman" w:hAnsi="Times New Roman" w:cs="Times New Roman"/>
          <w:sz w:val="24"/>
          <w:szCs w:val="24"/>
        </w:rPr>
        <w:t>Все  начинается  с  того,  что  дети  садятся  в  круг,  а  в  центре  круга  необходимо  построить  небоскреб.  Дети  по  очереди  ставят  свои  кубики  (по  одному  за  ход).  При  этом  они  обсуждают,  куда  лучше  положить  кубик,  что­бы  небоскреб  не  упал.  Если  хотя  бы  один  кубик  упадет,  строительство  начинается  сначала.  Учитель,  наблюдающий  за  ходом  строительства,  периодически  измеряет  высоту  постройки.</w:t>
      </w:r>
    </w:p>
    <w:p w:rsidR="00EC0F8F" w:rsidRDefault="00EC0F8F">
      <w:pPr>
        <w:rPr>
          <w:rFonts w:ascii="Times New Roman" w:hAnsi="Times New Roman" w:cs="Times New Roman"/>
          <w:sz w:val="24"/>
          <w:szCs w:val="24"/>
        </w:rPr>
      </w:pPr>
      <w:r>
        <w:rPr>
          <w:rFonts w:ascii="Times New Roman" w:hAnsi="Times New Roman" w:cs="Times New Roman"/>
          <w:sz w:val="24"/>
          <w:szCs w:val="24"/>
        </w:rPr>
        <w:t>Комментарии:  Учитель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EC0F8F" w:rsidRDefault="00EC0F8F">
      <w:pPr>
        <w:rPr>
          <w:rFonts w:ascii="Times New Roman" w:hAnsi="Times New Roman" w:cs="Times New Roman"/>
          <w:sz w:val="24"/>
          <w:szCs w:val="24"/>
        </w:rPr>
      </w:pPr>
      <w:r>
        <w:rPr>
          <w:rFonts w:ascii="Times New Roman" w:hAnsi="Times New Roman" w:cs="Times New Roman"/>
          <w:sz w:val="24"/>
          <w:szCs w:val="24"/>
        </w:rPr>
        <w:t>В  конце  игры  учитель  может  провести  аналогию  между  башней  и  командной  работой,  поясняя  детям,  что  дружба  и  умение  приходить  к  единому  решению  —  это  та  основа,  которая  может,удерживать  башню  от  падения,  а  группу  —  от  развала.</w:t>
      </w:r>
    </w:p>
    <w:p w:rsidR="00EC0F8F" w:rsidRDefault="00EC0F8F">
      <w:pPr>
        <w:rPr>
          <w:rFonts w:ascii="Times New Roman" w:hAnsi="Times New Roman" w:cs="Times New Roman"/>
          <w:sz w:val="24"/>
          <w:szCs w:val="24"/>
        </w:rPr>
      </w:pPr>
      <w:r>
        <w:rPr>
          <w:rFonts w:ascii="Times New Roman" w:hAnsi="Times New Roman" w:cs="Times New Roman"/>
          <w:sz w:val="24"/>
          <w:szCs w:val="24"/>
        </w:rPr>
        <w:t>В  этой  игре  учитель  сам  распределяет  обязанности  между  учащимися  и  наблюдает  за  их  работой,  чтобы  не  было  конфликтов  и  после  провала  небоскребы  учащиеся  начинали  строительство  с  начала.  В  ходе  игры  учащиеся  учатся  не  только  общаться  между  собой,  но  и  плодотворно  договариваться  для  успешного  результата.</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Упражнение  “Изобрази  предмет”.</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упражнения  —  это  знакомство  с  приемами  общения;  развитие  базовых  коммуникативных  умений.</w:t>
      </w:r>
    </w:p>
    <w:p w:rsidR="00EC0F8F" w:rsidRDefault="00EC0F8F">
      <w:pPr>
        <w:rPr>
          <w:rFonts w:ascii="Times New Roman" w:hAnsi="Times New Roman" w:cs="Times New Roman"/>
          <w:sz w:val="24"/>
          <w:szCs w:val="24"/>
        </w:rPr>
      </w:pPr>
      <w:r>
        <w:rPr>
          <w:rFonts w:ascii="Times New Roman" w:hAnsi="Times New Roman" w:cs="Times New Roman"/>
          <w:sz w:val="24"/>
          <w:szCs w:val="24"/>
        </w:rPr>
        <w:t>Ход  упражнения:  Учитель  движениями  рук,  тела  и  мимикой  изображает,  как  использовать  какой-то  предмет.  Например,  он  говорит  по  мобильному  телефону,  бреется,  пристраивает  у  подбородка  скрипку,  собирает  на  поляне  цветы  и  т.  п.,  побуждая  группу  отгадать,  что  за  предмет  у  него  в  руках.  Отгадавший  первым  загадывает  свой  предмет  и  т.  д.</w:t>
      </w:r>
    </w:p>
    <w:p w:rsidR="00EC0F8F" w:rsidRDefault="00EC0F8F">
      <w:pPr>
        <w:rPr>
          <w:rFonts w:ascii="Times New Roman" w:hAnsi="Times New Roman" w:cs="Times New Roman"/>
          <w:sz w:val="24"/>
          <w:szCs w:val="24"/>
        </w:rPr>
      </w:pPr>
      <w:r>
        <w:rPr>
          <w:rFonts w:ascii="Times New Roman" w:hAnsi="Times New Roman" w:cs="Times New Roman"/>
          <w:sz w:val="24"/>
          <w:szCs w:val="24"/>
        </w:rPr>
        <w:t>Упражнение  “Изобрази  предмет”  учитель  начинает  с  себя,  чтобы  детям  было  все  ясно  и  понятно.  При  затруднениях  у  детей  в  изображении  предмета  он  помогает  им  изобразить  этот  предмет.</w:t>
      </w:r>
    </w:p>
    <w:p w:rsidR="00EC0F8F" w:rsidRDefault="00EC0F8F">
      <w:pPr>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Игра “Пряничная избушка“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игры: закрепить в речи детей различные варианты выражения просьбы.</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Игровая задача: “убежать“ от противника (медведь), достигнуть конца игрового поля.</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Игровые действия: бросить кубик и в соответствии с выпавшим числом отсчитать игровые ходы, передвигая по полю игровые фишки.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Правила игры: Бросать кубик по очереди; когда играющие за “детей“ добираются до красного кружка (орехового кустика, лисы, уточек), они должны вежливо попросить их спрятать, перевезти на другой берег; называется как можно больше вариантов формул вежливости - медведь после каждого названного варианта делает ход назад; если “дети“ не называют ни одного варианта просьбы, они штрафуются возвращением на несколько ходов назад по указанию красной стрелки.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Как видно из описания, эта игра требует от играющих воссоздания всех известных им формул выражения просьбы. Воспитателю она помогает увидеть, какие из формул не усвоены, чтобы скорректировать дальнейшую работу по их введению в речь воспитанников.</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Игра-упражнение “Пожалуйста“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Игра-упражнение вырабатывает навык употребления “волшебных“ слов.</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Ход игры. Все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Игра - упражнение “Передай другому“</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Игра - упражнение закрепляет навыки вежливого общения с окружающими.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Ход игры. Педагог вносит белый меховой комочек и предлагает детям, стоящим в кругу, обследовать (рассмотреть, потрогать, понюхать, погладить) его, а затем ласково назвать качества: беленький, пушистый, мягкий, ласковый и т. д. Затем бережно, осторожно передать его соседу, соблюдая правила вежливости: передавать комочек меха прямо в руки, глядя в глаза товарищу, называя сверстника ласково - уменьшительным именем: “Танечка, возьми, пожалуйста. Спасибо“.</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Творческая игра “Страна вежливости“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Игра учит детей уместно, в зависимости от ситуации и адресата, употреблять вежливые слова приветствия; обучает общей культуре поведения, доброму, уважительному отношению друг другу.</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спрашивает детей, почему свирепый Гусь поздоровался с мальчиком. И заключает, что если ты идешь навстречу с улыбкой, с добрым словом приветствия - это значит, что ты не хочешь причинить вред, обидеть, и, наверное, даже самый сердитый гусь смягчится.</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Игра “Эхо“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Это игра в соответствии с ее содержанием позволяет организовать восприятие и воспроизведение разнообразных формул речевого этикета практически для всех типичных ситуаций общения (приветствие, знакомство, благодарность, прощание и т. д). Эта игра используется для первичного ознакомления детей с речевым материалом словесной вежливости.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игры: обогащать речь детей различными вариантами формул речевого этикета. По каждой ситуации речевой материал обыгрывается отдельно.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Игровая задача: повторить вслед за воспитателем произнесенную фразу, точно следуя образцу или корректируя ее (по договоренности).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Игровые действия: поймать брошенный мяч и вернуть его, повторив речевую фразу, сказанную воспитателем.</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Правила игры: “Эхом“ становится тот, кому брошен мяч; мяч возвращается быстро, без задержки; если ребенок не ответил или повторил неправильно (с пропусками, перестановками), он тут же платит фант; если ведущий бросает мяч в пол, “эхом“ становятся играющие.</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Ход игры. Воспитатель рассказывает, что в лесу и горах живет эхо, он повторяет все, что кто-нибудь скажет. Предлагает детям поиграть в эхо, объясняет правила.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Воспитатель бросает мяч по кругу (никого не пропускает; через одного; вперемешку).</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Вначале воспитатель использует отдельные формулы речевого этикета, соответствующие какой-нибудь ситуации, а затем по мере усвоения детьми синонимического ряда формул присоединяется к ним обращение, “развертывая“ его: “Доброе утро, Маша“. Ребенок должен ответить, заменяя обращение: “Доброе утро, Ирина Алексеевна“.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Таким образом, при этой игре воспитанники получают образцы вежливых обращений и у них появляется возможность их повторить. Содержание игры позволяет использовать ее в разные режимные моменты: перед занятием как игру малой подвижности; на занятии в качестве физминутки; на прогулке; в часы самостоятельной деятельности детей. В этой игре дети запоминают вежливые фразы. Их закрепление и активизация происходит в играх второй группы, которые стимулируют воспроизведение всех усвоенных формулировок словесного выражения вежливости.</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Дидактическая игра “Умей извиняться“</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Игра учит детей уместно употреблять различные формы извинений.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Ход игры. Педагог спрашивает детей, с какими вежливыми словами они уже знакомы. Говорят, что есть еще вежливые слова, которыми пользуются, если обидели кого-нибудь или поступили неправильно и т. д. Это слова “извините“, “простите“.</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читает стихотворение А. Кузнецовой “Поссорились“: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Мы поссорились с подругой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 уселись по углам.</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Очень скучно друг без друга!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Помириться нужно нам.</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Я ее не обижала,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Только мишку подержала,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Только с мишкой убежала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 сказала: “Не отдам!“</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Как же могут помириться девочки? (Конкурс ответов.) Автор стихотворения предлагает такой путь примирения:</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Дам ей мишку, извинюсь,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Дам ей мячик, дам трамвай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 скажу: “Играть давай!“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Дополнительно может быть использовано стихотворение Н. Юсупова “Кто кого любит“. Педагог предлагает послушать стихотворение и оценить поступок мальчика.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Пошел я гулять,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 в саду по привычке</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Я дернул девчонку</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За обе косички.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На крик прибежала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Девчонкина мать.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Меня изловчилась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За ухо поймать.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Попробовать, что ли?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В сторонку куда-то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“Простите меня“, -</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Я шепнул виновато.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 Ступай, - улыбнулась, -</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Прощаю пока, -</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 ухо мое отпустила рука.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“Простите“…</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Ура! Убедился я снова,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Какое оно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Интересное слово.</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Можно ли считать извинение мальчика искренним? Может быть, он извинился только потому, что ему стало больно?</w:t>
      </w:r>
    </w:p>
    <w:p w:rsidR="00EC0F8F" w:rsidRDefault="00EC0F8F">
      <w:pPr>
        <w:spacing w:line="240" w:lineRule="auto"/>
        <w:rPr>
          <w:rFonts w:ascii="Times New Roman" w:hAnsi="Times New Roman" w:cs="Times New Roman"/>
          <w:sz w:val="24"/>
          <w:szCs w:val="24"/>
        </w:rPr>
      </w:pPr>
    </w:p>
    <w:p w:rsidR="00EC0F8F" w:rsidRDefault="00EC0F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Игра - драматизация “Угощение“</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Цель. Игра формирует навыки правильного поведения за столом и общения с присутствующим здесь же гостем; учит детей быть гостеприимными.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Дидактический материал - игрушечный чайный сервиз, скатерть (салфетки), кукла Таня, игрушечные стол и стулья.</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Ход игры. Дети садятся на поставленные полукругом стулья. Педагог сообщает о том, что кукла Таня обещала сегодня прийти в гости.</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Как мы встретим Таню?</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Скажем: “Здравствуй!“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Да, скажем: “Здравствуй, Таня!“ И сделаем поклон головой. (Показывает.) А как мы предложим Тане стул? Посмотрите, дети, как нужно предложить стул. (Педагог ставит стул и говорит: “Садись, Таня, пожалуйста“.)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(Раздается стук в дверь. Няня вводит большую куклу Таню. Таня здоровается. Дети отвечают ей так, как показывал педагог.)</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Сашенька, предложи, пожалуйста, Тане стул.</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с готовностью несет стул и говорит: “Садись, Таня, пожалуйста!“)</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Мы рады, Таня, что ты пришла к нам в гости. Ребята, давайте угостим Таню чаем!</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Таня, чай пить!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Нужно сказать: “Садись, Таня, с нами чай пить“.</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повторяет приглашение. Таня благодарит.)</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Алла и Наташа, расставьте, пожалуйста, чашки для всех.</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(Девочки старательно расставляют кукольный сервиз. Педагог предлагает всем сесть к столу, вежливо приглашает и Таню, Сашу просит налить чай. Саша сидит рядом с Таней и ей первой наливает чай.)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Правильно, Саша, гостье первой наливают чай.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(протягивает Тане конфету). Ешь, Таня, конфету.</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Надо взять вазочку и сказать: “Угощайся, Таня, пожалуйста“. Вот так.</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(Саша подает вазочку, предлагает Тане угощение. Таня благодарит.)</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Дети с интересом наблюдают за происходящим, пьют чай. Педагог, действуя за Таню, показывает, как правильно, красиво держать чашку, не поднимать ее высоко, допивая чай, и т. п.</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Педагог обращает внимание на то, как следует держать чашку, показывает, как Таня вытирает рот салфеткой.</w:t>
      </w:r>
    </w:p>
    <w:p w:rsidR="00EC0F8F" w:rsidRDefault="00EC0F8F">
      <w:pPr>
        <w:spacing w:line="240" w:lineRule="auto"/>
        <w:rPr>
          <w:rFonts w:ascii="Times New Roman" w:hAnsi="Times New Roman" w:cs="Times New Roman"/>
          <w:sz w:val="24"/>
          <w:szCs w:val="24"/>
        </w:rPr>
      </w:pPr>
      <w:r>
        <w:rPr>
          <w:rFonts w:ascii="Times New Roman" w:hAnsi="Times New Roman" w:cs="Times New Roman"/>
          <w:sz w:val="24"/>
          <w:szCs w:val="24"/>
        </w:rPr>
        <w:t>Затем Таня благодарит детей за угощение, прощается. Дети прощаются с ней, снова приглашают в гости.</w:t>
      </w:r>
    </w:p>
    <w:p w:rsidR="00EC0F8F" w:rsidRDefault="00EC0F8F">
      <w:pPr>
        <w:spacing w:line="240" w:lineRule="auto"/>
        <w:rPr>
          <w:rFonts w:ascii="Times New Roman" w:hAnsi="Times New Roman" w:cs="Times New Roman"/>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Игра “Интервью”</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развитие навыков общения,  сплочение коллектива.</w:t>
      </w:r>
    </w:p>
    <w:p w:rsidR="00EC0F8F" w:rsidRDefault="00EC0F8F">
      <w:pPr>
        <w:rPr>
          <w:rFonts w:ascii="Times New Roman" w:hAnsi="Times New Roman" w:cs="Times New Roman"/>
          <w:sz w:val="24"/>
          <w:szCs w:val="24"/>
        </w:rPr>
      </w:pPr>
      <w:r>
        <w:rPr>
          <w:rFonts w:ascii="Times New Roman" w:hAnsi="Times New Roman" w:cs="Times New Roman"/>
          <w:sz w:val="24"/>
          <w:szCs w:val="24"/>
        </w:rPr>
        <w:t>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w:t>
      </w:r>
    </w:p>
    <w:p w:rsidR="00EC0F8F" w:rsidRDefault="00EC0F8F">
      <w:pPr>
        <w:rPr>
          <w:rFonts w:ascii="Times New Roman" w:hAnsi="Times New Roman" w:cs="Times New Roman"/>
          <w:sz w:val="24"/>
          <w:szCs w:val="24"/>
        </w:rPr>
      </w:pPr>
      <w:r>
        <w:rPr>
          <w:rFonts w:ascii="Times New Roman" w:hAnsi="Times New Roman" w:cs="Times New Roman"/>
          <w:sz w:val="24"/>
          <w:szCs w:val="24"/>
        </w:rPr>
        <w:t>Ведущий просит ребенка представляться по имени-отчеству, рассказать о том, где и кем он работает, есть ли у него дети, какие имеет увлечения и т.д.</w:t>
      </w:r>
    </w:p>
    <w:p w:rsidR="00EC0F8F" w:rsidRDefault="00EC0F8F">
      <w:pPr>
        <w:rPr>
          <w:rFonts w:ascii="Times New Roman" w:hAnsi="Times New Roman" w:cs="Times New Roman"/>
          <w:sz w:val="24"/>
          <w:szCs w:val="24"/>
        </w:rPr>
      </w:pPr>
      <w:r>
        <w:rPr>
          <w:rFonts w:ascii="Times New Roman" w:hAnsi="Times New Roman" w:cs="Times New Roman"/>
          <w:sz w:val="24"/>
          <w:szCs w:val="24"/>
        </w:rPr>
        <w:t>На первых этапах игры дети часто затрудняются в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Игра “Стеклянная стена”</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развитие умений использовать и понимать невербальные средства общения; повышение эмоционального комфорта в группе.</w:t>
      </w:r>
    </w:p>
    <w:p w:rsidR="00EC0F8F" w:rsidRDefault="00EC0F8F">
      <w:pPr>
        <w:rPr>
          <w:rFonts w:ascii="Times New Roman" w:hAnsi="Times New Roman" w:cs="Times New Roman"/>
          <w:sz w:val="24"/>
          <w:szCs w:val="24"/>
        </w:rPr>
      </w:pPr>
      <w:r>
        <w:rPr>
          <w:rFonts w:ascii="Times New Roman" w:hAnsi="Times New Roman" w:cs="Times New Roman"/>
          <w:sz w:val="24"/>
          <w:szCs w:val="24"/>
        </w:rPr>
        <w:t>Дети становятся лицом друг к другу и мысленно представляют, что между ними как бы  находится  прозрачное стекло. То есть,  собеседники попали в ситуацию, когда они друг друга прекрасно видят, но не слышат.</w:t>
      </w:r>
    </w:p>
    <w:p w:rsidR="00EC0F8F" w:rsidRDefault="00EC0F8F">
      <w:pPr>
        <w:rPr>
          <w:rFonts w:ascii="Times New Roman" w:hAnsi="Times New Roman" w:cs="Times New Roman"/>
          <w:sz w:val="24"/>
          <w:szCs w:val="24"/>
        </w:rPr>
      </w:pPr>
      <w:r>
        <w:rPr>
          <w:rFonts w:ascii="Times New Roman" w:hAnsi="Times New Roman" w:cs="Times New Roman"/>
          <w:sz w:val="24"/>
          <w:szCs w:val="24"/>
        </w:rPr>
        <w:t>Задача игроков постараться сообщить своим напарникам любую информацию, не прибегая к помощи голоса, а используя лишь невербальные компоненты коммуникации: жесты, мимику, пантомимику и т.д., таким образом , и в такой форме, чтобы она стала понятна собеседнику, находящемуся за воображаемым стеклом.</w:t>
      </w:r>
    </w:p>
    <w:p w:rsidR="00EC0F8F" w:rsidRDefault="00EC0F8F">
      <w:pPr>
        <w:rPr>
          <w:rFonts w:ascii="Times New Roman" w:hAnsi="Times New Roman" w:cs="Times New Roman"/>
          <w:sz w:val="24"/>
          <w:szCs w:val="24"/>
        </w:rPr>
      </w:pPr>
      <w:r>
        <w:rPr>
          <w:rFonts w:ascii="Times New Roman" w:hAnsi="Times New Roman" w:cs="Times New Roman"/>
          <w:sz w:val="24"/>
          <w:szCs w:val="24"/>
        </w:rPr>
        <w:t>Когда игроки поймут друг друга, они меняются ролями.</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b/>
          <w:bCs/>
          <w:i/>
          <w:iCs/>
          <w:sz w:val="24"/>
          <w:szCs w:val="24"/>
        </w:rPr>
      </w:pPr>
      <w:r>
        <w:rPr>
          <w:rFonts w:ascii="Times New Roman" w:hAnsi="Times New Roman" w:cs="Times New Roman"/>
          <w:b/>
          <w:bCs/>
          <w:i/>
          <w:iCs/>
          <w:sz w:val="24"/>
          <w:szCs w:val="24"/>
        </w:rPr>
        <w:t>Игра “А что у вас?”</w:t>
      </w:r>
    </w:p>
    <w:p w:rsidR="00EC0F8F" w:rsidRDefault="00EC0F8F">
      <w:pPr>
        <w:rPr>
          <w:rFonts w:ascii="Times New Roman" w:hAnsi="Times New Roman" w:cs="Times New Roman"/>
          <w:sz w:val="24"/>
          <w:szCs w:val="24"/>
        </w:rPr>
      </w:pPr>
      <w:r>
        <w:rPr>
          <w:rFonts w:ascii="Times New Roman" w:hAnsi="Times New Roman" w:cs="Times New Roman"/>
          <w:sz w:val="24"/>
          <w:szCs w:val="24"/>
        </w:rPr>
        <w:t>Цель: учить взаимодействию в группах, воспитывать дружеские взаимоотношения,</w:t>
      </w:r>
    </w:p>
    <w:p w:rsidR="00EC0F8F" w:rsidRDefault="00EC0F8F">
      <w:pPr>
        <w:rPr>
          <w:rFonts w:ascii="Times New Roman" w:hAnsi="Times New Roman" w:cs="Times New Roman"/>
          <w:sz w:val="24"/>
          <w:szCs w:val="24"/>
        </w:rPr>
      </w:pPr>
      <w:r>
        <w:rPr>
          <w:rFonts w:ascii="Times New Roman" w:hAnsi="Times New Roman" w:cs="Times New Roman"/>
          <w:sz w:val="24"/>
          <w:szCs w:val="24"/>
        </w:rPr>
        <w:t>сплочение коллектива.</w:t>
      </w:r>
    </w:p>
    <w:p w:rsidR="00EC0F8F" w:rsidRDefault="00EC0F8F">
      <w:pPr>
        <w:rPr>
          <w:rFonts w:ascii="Times New Roman" w:hAnsi="Times New Roman" w:cs="Times New Roman"/>
          <w:sz w:val="24"/>
          <w:szCs w:val="24"/>
        </w:rPr>
      </w:pPr>
      <w:r>
        <w:rPr>
          <w:rFonts w:ascii="Times New Roman" w:hAnsi="Times New Roman" w:cs="Times New Roman"/>
          <w:sz w:val="24"/>
          <w:szCs w:val="24"/>
        </w:rPr>
        <w:t>Дети разбиваются на четвёрки или тройки. Каждая группа составляет список качеств или предметов, объединяющих эту группу.</w:t>
      </w:r>
    </w:p>
    <w:p w:rsidR="00EC0F8F" w:rsidRDefault="00EC0F8F">
      <w:pPr>
        <w:rPr>
          <w:rFonts w:ascii="Times New Roman" w:hAnsi="Times New Roman" w:cs="Times New Roman"/>
          <w:sz w:val="24"/>
          <w:szCs w:val="24"/>
        </w:rPr>
      </w:pPr>
      <w:r>
        <w:rPr>
          <w:rFonts w:ascii="Times New Roman" w:hAnsi="Times New Roman" w:cs="Times New Roman"/>
          <w:sz w:val="24"/>
          <w:szCs w:val="24"/>
        </w:rPr>
        <w:t>Может, в этом списке будет информация о том, что у всех есть старший брат, или одинаковый цвет глаз, или любимое занятие, любимое кушанье и т.д. Побеждает та команда, которой удастся за определённое время записать больше подобных признаков.</w:t>
      </w: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rPr>
          <w:rFonts w:ascii="Times New Roman" w:hAnsi="Times New Roman" w:cs="Times New Roman"/>
          <w:sz w:val="24"/>
          <w:szCs w:val="24"/>
        </w:rPr>
      </w:pPr>
    </w:p>
    <w:p w:rsidR="00EC0F8F" w:rsidRDefault="00EC0F8F">
      <w:pPr>
        <w:jc w:val="center"/>
        <w:rPr>
          <w:rFonts w:ascii="Times New Roman" w:hAnsi="Times New Roman" w:cs="Times New Roman"/>
          <w:b/>
          <w:bCs/>
          <w:sz w:val="28"/>
          <w:szCs w:val="28"/>
        </w:rPr>
      </w:pPr>
    </w:p>
    <w:p w:rsidR="00EC0F8F" w:rsidRDefault="00EC0F8F">
      <w:pPr>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Кулагина И.Ю. Возрастная психология: развитие ребенка от рождения до 17 лет / Ун-т Рос. Акад. образования. -- 5-е изд. - М.: Изд-во УРАО, 1999. –  116-132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Как проектировать универсальные учебные действия в начальной школе. От действия к мысли: пособие для учителя/ А.Г. Асмолов, Г.В. Бурменская, И.А. Володарская и др. – М.: Просвещение, 2010. – 152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Карабанова О.А. Универсальные учебные действия [Электронный ресурс]. Адрес: </w:t>
      </w:r>
      <w:hyperlink r:id="rId10" w:history="1">
        <w:r>
          <w:rPr>
            <w:rFonts w:ascii="Times New Roman" w:hAnsi="Times New Roman" w:cs="Times New Roman"/>
            <w:sz w:val="24"/>
            <w:szCs w:val="24"/>
            <w:u w:val="single"/>
          </w:rPr>
          <w:t>http://www.prosv.ru/umk/perspektiva/info.aspx?ob_no=12250</w:t>
        </w:r>
      </w:hyperlink>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Мишанова, О. Г. Комплексная субъектно-ориентированная педагогическая диагностика коммуникативных действий младших школьников [Текст]: методические рекомендации для учителей начальных классов / О. Г. Мишанова. — Челябинск: Изд-во “ЧГПУ”, 2012. — 31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Истратова  О.Н.  Практикум  по  детской  психокоррекции:  игры,  упражнения,  техники  [Текст]  /  О.Н.  Истратова.  —  Изд.  4-е.  —  Ростов  н/Д:  Феникс,  2010.  —  349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Мишанова, О.Г. Педагогические средства развития речевого этикета младших школьников: традиции и инновации: [Монография] /О.Г. Мишанова. – Челябинск: ИИУМЦ “Образование”, 2008. – 168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Безгина О.Ю. Речевой этикет старших дошкольников. Методическое пособие для воспитателей. - М.: Мозаика-Синтез, 2004. - 40 с. Дмитриевских Л.С. Обучение дошкольников речевому общению: Занятия и игры для детей с ОНР. - М.: ТЦ Сфера, 2011. - 64 с.</w:t>
      </w:r>
    </w:p>
    <w:p w:rsidR="00EC0F8F" w:rsidRDefault="00EC0F8F">
      <w:pPr>
        <w:ind w:left="720"/>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Рекомендации по формированию универсальных учебных действий в ходе образовательного процесса. Миронова Елена Александровна. Опубликовано 19.01.2014. [Электронный ресурс]. Адрес:</w:t>
      </w:r>
      <w:hyperlink r:id="rId11" w:history="1">
        <w:r>
          <w:rPr>
            <w:rStyle w:val="Hyperlink"/>
            <w:rFonts w:ascii="Times New Roman" w:hAnsi="Times New Roman" w:cs="Times New Roman"/>
            <w:sz w:val="24"/>
            <w:szCs w:val="24"/>
          </w:rPr>
          <w:t>http://nsportal.ru/nachalnaya-shkola/obshchepedagogicheskie-tekhnologii/2014/01/19/rekomendatsii-po-formirovaniyu</w:t>
        </w:r>
      </w:hyperlink>
    </w:p>
    <w:p w:rsidR="00EC0F8F" w:rsidRDefault="00EC0F8F">
      <w:pPr>
        <w:pStyle w:val="ListParagraph"/>
        <w:rPr>
          <w:rFonts w:ascii="Times New Roman" w:hAnsi="Times New Roman" w:cs="Times New Roman"/>
          <w:sz w:val="24"/>
          <w:szCs w:val="24"/>
        </w:rPr>
      </w:pPr>
    </w:p>
    <w:p w:rsidR="00EC0F8F" w:rsidRDefault="00EC0F8F">
      <w:pPr>
        <w:numPr>
          <w:ilvl w:val="0"/>
          <w:numId w:val="6"/>
        </w:numPr>
        <w:rPr>
          <w:rFonts w:ascii="Times New Roman" w:hAnsi="Times New Roman" w:cs="Times New Roman"/>
          <w:sz w:val="24"/>
          <w:szCs w:val="24"/>
        </w:rPr>
      </w:pPr>
      <w:r>
        <w:rPr>
          <w:rFonts w:ascii="Times New Roman" w:hAnsi="Times New Roman" w:cs="Times New Roman"/>
          <w:sz w:val="24"/>
          <w:szCs w:val="24"/>
        </w:rPr>
        <w:t>Зеньковский Л. Психология детства. – М., 1996. -87 с.</w:t>
      </w:r>
    </w:p>
    <w:p w:rsidR="00EC0F8F" w:rsidRDefault="00EC0F8F">
      <w:pPr>
        <w:rPr>
          <w:rFonts w:ascii="Times New Roman" w:hAnsi="Times New Roman" w:cs="Times New Roman"/>
          <w:sz w:val="24"/>
          <w:szCs w:val="24"/>
        </w:rPr>
      </w:pPr>
    </w:p>
    <w:sectPr w:rsidR="00EC0F8F" w:rsidSect="00EC0F8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8F" w:rsidRDefault="00EC0F8F">
      <w:pPr>
        <w:spacing w:after="0" w:line="240" w:lineRule="auto"/>
      </w:pPr>
      <w:r>
        <w:separator/>
      </w:r>
    </w:p>
  </w:endnote>
  <w:endnote w:type="continuationSeparator" w:id="0">
    <w:p w:rsidR="00EC0F8F" w:rsidRDefault="00EC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8F" w:rsidRDefault="00EC0F8F">
    <w:pPr>
      <w:pStyle w:val="Footer"/>
      <w:jc w:val="right"/>
    </w:pPr>
    <w:r>
      <w:fldChar w:fldCharType="begin"/>
    </w:r>
    <w:r>
      <w:instrText>PAGE   \* MERGEFORMAT</w:instrText>
    </w:r>
    <w:r>
      <w:fldChar w:fldCharType="separate"/>
    </w:r>
    <w:r>
      <w:rPr>
        <w:noProof/>
      </w:rPr>
      <w:t>1</w:t>
    </w:r>
    <w:r>
      <w:fldChar w:fldCharType="end"/>
    </w:r>
  </w:p>
  <w:p w:rsidR="00EC0F8F" w:rsidRDefault="00EC0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8F" w:rsidRDefault="00EC0F8F">
      <w:pPr>
        <w:spacing w:after="0" w:line="240" w:lineRule="auto"/>
      </w:pPr>
      <w:r>
        <w:separator/>
      </w:r>
    </w:p>
  </w:footnote>
  <w:footnote w:type="continuationSeparator" w:id="0">
    <w:p w:rsidR="00EC0F8F" w:rsidRDefault="00EC0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6DF3"/>
    <w:multiLevelType w:val="multilevel"/>
    <w:tmpl w:val="A3E4EE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633511"/>
    <w:multiLevelType w:val="multilevel"/>
    <w:tmpl w:val="F8E408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DBC205A"/>
    <w:multiLevelType w:val="multilevel"/>
    <w:tmpl w:val="1E7CC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6F6771"/>
    <w:multiLevelType w:val="multilevel"/>
    <w:tmpl w:val="41884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AF296A"/>
    <w:multiLevelType w:val="multilevel"/>
    <w:tmpl w:val="6D1C27E6"/>
    <w:lvl w:ilvl="0">
      <w:start w:val="8"/>
      <w:numFmt w:val="bullet"/>
      <w:lvlText w:val=""/>
      <w:lvlJc w:val="left"/>
      <w:pPr>
        <w:ind w:left="1020" w:hanging="360"/>
      </w:pPr>
      <w:rPr>
        <w:rFonts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5">
    <w:nsid w:val="5E162A87"/>
    <w:multiLevelType w:val="multilevel"/>
    <w:tmpl w:val="7E68B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6715637"/>
    <w:multiLevelType w:val="multilevel"/>
    <w:tmpl w:val="A372FF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034A2E"/>
    <w:multiLevelType w:val="multilevel"/>
    <w:tmpl w:val="DC286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F8F"/>
    <w:rsid w:val="00EC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lang w:val="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lang w:val="ru-RU"/>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nachalnaya-shkola/obshchepedagogicheskie-tekhnologii/2014/01/19/rekomendatsii-po-formirovaniyu" TargetMode="External"/><Relationship Id="rId5" Type="http://schemas.openxmlformats.org/officeDocument/2006/relationships/footnotes" Target="footnotes.xml"/><Relationship Id="rId10" Type="http://schemas.openxmlformats.org/officeDocument/2006/relationships/hyperlink" Target="http://www.prosv.ru/umk/perspektiva/info.aspx?ob_no=1225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9805</Words>
  <Characters>-32766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результатов формирования УУД на каждом этапе</dc:title>
  <dc:subject/>
  <dc:creator>Anton</dc:creator>
  <cp:keywords/>
  <dc:description/>
  <cp:lastModifiedBy>nadezhda.pronskaya</cp:lastModifiedBy>
  <cp:revision>2</cp:revision>
  <cp:lastPrinted>2014-11-17T02:55:00Z</cp:lastPrinted>
  <dcterms:created xsi:type="dcterms:W3CDTF">2015-06-11T11:55:00Z</dcterms:created>
  <dcterms:modified xsi:type="dcterms:W3CDTF">2015-06-11T11:55:00Z</dcterms:modified>
</cp:coreProperties>
</file>