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88" w:rsidRPr="00026FA7" w:rsidRDefault="00163788" w:rsidP="00026FA7">
      <w:pPr>
        <w:pStyle w:val="a3"/>
        <w:rPr>
          <w:rStyle w:val="a5"/>
          <w:b w:val="0"/>
          <w:bCs w:val="0"/>
        </w:rPr>
      </w:pPr>
      <w:r w:rsidRPr="00026FA7">
        <w:rPr>
          <w:rStyle w:val="a5"/>
          <w:b w:val="0"/>
          <w:i/>
        </w:rPr>
        <w:t>Фонетические игры</w:t>
      </w:r>
      <w:r w:rsidRPr="00026FA7">
        <w:rPr>
          <w:rStyle w:val="a5"/>
        </w:rPr>
        <w:t>.</w:t>
      </w:r>
      <w:r w:rsidRPr="00026FA7">
        <w:rPr>
          <w:b/>
        </w:rPr>
        <w:t xml:space="preserve"> </w:t>
      </w:r>
      <w:r w:rsidRPr="00026FA7">
        <w:rPr>
          <w:rStyle w:val="a5"/>
          <w:b w:val="0"/>
        </w:rPr>
        <w:t>Фонетические игры</w:t>
      </w:r>
      <w:r w:rsidRPr="00026FA7">
        <w:rPr>
          <w:rStyle w:val="a5"/>
        </w:rPr>
        <w:t xml:space="preserve"> </w:t>
      </w:r>
      <w:r w:rsidRPr="00026FA7">
        <w:t>предназначены для корректировки произношения на этапе формирования речевых навыков и умений.</w:t>
      </w:r>
    </w:p>
    <w:p w:rsidR="000407D1" w:rsidRPr="00026FA7" w:rsidRDefault="000407D1" w:rsidP="00026FA7">
      <w:pPr>
        <w:pStyle w:val="a3"/>
        <w:rPr>
          <w:b/>
        </w:rPr>
      </w:pPr>
      <w:r w:rsidRPr="00026FA7">
        <w:rPr>
          <w:rStyle w:val="a5"/>
          <w:b w:val="0"/>
        </w:rPr>
        <w:t>1. «Слышу – не слышу».</w:t>
      </w:r>
      <w:r w:rsidRPr="00026FA7">
        <w:rPr>
          <w:b/>
        </w:rPr>
        <w:t xml:space="preserve"> 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Цель</w:t>
      </w:r>
      <w:r w:rsidRPr="00026FA7">
        <w:rPr>
          <w:b/>
          <w:i/>
        </w:rPr>
        <w:t xml:space="preserve"> </w:t>
      </w:r>
      <w:r w:rsidRPr="00026FA7">
        <w:t>этой игры – формирование навыков фонематического слуха.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Ход игры:</w:t>
      </w:r>
      <w:r w:rsidRPr="00026FA7">
        <w:t xml:space="preserve"> обучаемые делятся на команды. Преподаватель произносит слова. Если он произносит слово, в котором долгий гласный … или … - </w:t>
      </w:r>
      <w:proofErr w:type="gramStart"/>
      <w:r w:rsidRPr="00026FA7">
        <w:t>обучаемые</w:t>
      </w:r>
      <w:proofErr w:type="gramEnd"/>
      <w:r w:rsidRPr="00026FA7">
        <w:t xml:space="preserve">, поднимают </w:t>
      </w:r>
      <w:r w:rsidRPr="00026FA7">
        <w:rPr>
          <w:rStyle w:val="a4"/>
        </w:rPr>
        <w:t>левую руку</w:t>
      </w:r>
      <w:r w:rsidRPr="00026FA7">
        <w:t>.</w:t>
      </w:r>
    </w:p>
    <w:p w:rsidR="000407D1" w:rsidRPr="00026FA7" w:rsidRDefault="000407D1" w:rsidP="00026FA7">
      <w:pPr>
        <w:pStyle w:val="a3"/>
      </w:pPr>
      <w:r w:rsidRPr="00026FA7">
        <w:t xml:space="preserve">Если в названном слове есть также согласные звуки … или … - все поднимают </w:t>
      </w:r>
      <w:r w:rsidRPr="00026FA7">
        <w:rPr>
          <w:rStyle w:val="a4"/>
        </w:rPr>
        <w:t>обе руки</w:t>
      </w:r>
      <w:r w:rsidRPr="00026FA7">
        <w:t xml:space="preserve">. Преподаватель записывает ошибки </w:t>
      </w:r>
      <w:proofErr w:type="gramStart"/>
      <w:r w:rsidRPr="00026FA7">
        <w:t>играющих</w:t>
      </w:r>
      <w:proofErr w:type="gramEnd"/>
      <w:r w:rsidRPr="00026FA7">
        <w:t xml:space="preserve"> на доске. Выигрывает команда, которая сделала меньше ошибок.</w:t>
      </w:r>
    </w:p>
    <w:p w:rsidR="000407D1" w:rsidRPr="00026FA7" w:rsidRDefault="000407D1" w:rsidP="00026FA7">
      <w:pPr>
        <w:pStyle w:val="a3"/>
        <w:rPr>
          <w:b/>
        </w:rPr>
      </w:pPr>
      <w:r w:rsidRPr="00026FA7">
        <w:rPr>
          <w:rStyle w:val="a5"/>
          <w:b w:val="0"/>
        </w:rPr>
        <w:t xml:space="preserve">2. «Кто быстрее?» 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 xml:space="preserve">Цель </w:t>
      </w:r>
      <w:r w:rsidRPr="00026FA7">
        <w:t>данной игры – формирование и совершенствование навыков установления звукобуквенных соответствий и значений слов на слух.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Ход игры:</w:t>
      </w:r>
      <w:r w:rsidRPr="00026FA7">
        <w:t xml:space="preserve"> </w:t>
      </w:r>
      <w:proofErr w:type="gramStart"/>
      <w:r w:rsidRPr="00026FA7">
        <w:t>обучаемым</w:t>
      </w:r>
      <w:proofErr w:type="gramEnd"/>
      <w:r w:rsidRPr="00026FA7">
        <w:t xml:space="preserve"> раздаются карточки, на которых в первой колонке приводятся слова на английском языке, во второй – их транскрипция, в третьей – перевод слов на русский язык. Слова на иностранном языке пронумерованы по порядку следования. Каждый обучаемый должен, как только преподаватель произносит то или иное слово, поставить его номер рядом с соответствующей транскрипцией и переводом на русский язык. </w:t>
      </w:r>
    </w:p>
    <w:p w:rsidR="000407D1" w:rsidRPr="00026FA7" w:rsidRDefault="000407D1" w:rsidP="00026FA7">
      <w:pPr>
        <w:pStyle w:val="a3"/>
        <w:rPr>
          <w:b/>
        </w:rPr>
      </w:pPr>
      <w:r w:rsidRPr="00026FA7">
        <w:rPr>
          <w:rStyle w:val="a5"/>
          <w:b w:val="0"/>
        </w:rPr>
        <w:t>3.</w:t>
      </w:r>
      <w:r w:rsidRPr="00026FA7">
        <w:rPr>
          <w:b/>
        </w:rPr>
        <w:t xml:space="preserve"> </w:t>
      </w:r>
      <w:r w:rsidRPr="00026FA7">
        <w:rPr>
          <w:rStyle w:val="a5"/>
          <w:b w:val="0"/>
        </w:rPr>
        <w:t>«Незнайка и мы»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Цель</w:t>
      </w:r>
      <w:r w:rsidRPr="00026FA7">
        <w:rPr>
          <w:rStyle w:val="a5"/>
        </w:rPr>
        <w:t xml:space="preserve"> </w:t>
      </w:r>
      <w:r w:rsidRPr="00026FA7">
        <w:t>данной игры - корректировки произношения на этапе формирования речевых навыков и умений.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Ход игры:</w:t>
      </w:r>
      <w:r w:rsidRPr="00026FA7">
        <w:t xml:space="preserve"> В класс пришел Незнайка. Он будет изучать английский язык. Теперь ребята не просто повторяют звуки, они стараются научить Незнайку правильному произношению. Незнайка показывает детям транскрипционные знаки, а ребята хором называют их. А чтобы проверить, как ребята запомнили эти звуки, Незнайка начинает делать ошибки. Если звук произнесен правильно, дети молчат, а если неправильно, они дружно хлопают в ладоши.</w:t>
      </w:r>
    </w:p>
    <w:p w:rsidR="000407D1" w:rsidRPr="00026FA7" w:rsidRDefault="000407D1" w:rsidP="00026FA7">
      <w:pPr>
        <w:pStyle w:val="a3"/>
        <w:rPr>
          <w:b/>
        </w:rPr>
      </w:pPr>
      <w:r w:rsidRPr="00026FA7">
        <w:rPr>
          <w:rStyle w:val="a5"/>
          <w:b w:val="0"/>
        </w:rPr>
        <w:t>4.</w:t>
      </w:r>
      <w:r w:rsidRPr="00026FA7">
        <w:rPr>
          <w:b/>
        </w:rPr>
        <w:t xml:space="preserve"> </w:t>
      </w:r>
      <w:r w:rsidRPr="00026FA7">
        <w:rPr>
          <w:rStyle w:val="a5"/>
          <w:b w:val="0"/>
        </w:rPr>
        <w:t>«Кто правильнее прочитает?»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Цель игры:</w:t>
      </w:r>
      <w:r w:rsidRPr="00026FA7">
        <w:t xml:space="preserve"> формирование навыка произношения связного высказывания или текста.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Ход игры:</w:t>
      </w:r>
      <w:r w:rsidRPr="00026FA7">
        <w:t xml:space="preserve"> на доске записывается небольшое стихотворение или отрывок из него (считалка, скороговорка). Преподаватель читает и объясняет значение слов, предложений, обращает внимание на трудности произношения отдельных звуков. Текст несколько раз прочитывается </w:t>
      </w:r>
      <w:proofErr w:type="gramStart"/>
      <w:r w:rsidRPr="00026FA7">
        <w:t>обучаемыми</w:t>
      </w:r>
      <w:proofErr w:type="gramEnd"/>
      <w:r w:rsidRPr="00026FA7">
        <w:t xml:space="preserve">. После этого даются две – три минуты для заучивания наизусть. Текст на доске закрывается и обучаемые должны прочитать его наизусть. От каждой команды выделяются два – три чтеца. За безошибочное чтение начисляются очки; за каждую ошибку снимается одно очко. Побеждает команда, набравшая больше очков. 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  <w:i/>
        </w:rPr>
        <w:t>Лексические игры</w:t>
      </w:r>
      <w:r w:rsidRPr="00026FA7">
        <w:rPr>
          <w:rStyle w:val="a5"/>
          <w:b w:val="0"/>
        </w:rPr>
        <w:t>.</w:t>
      </w:r>
      <w:r w:rsidRPr="00026FA7">
        <w:t xml:space="preserve"> Цель – решение различных коммуникативных задач с помощью имеющихся лексических средств. 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1.</w:t>
      </w:r>
      <w:r w:rsidRPr="00026FA7">
        <w:t xml:space="preserve"> Лексическая игра по </w:t>
      </w:r>
      <w:proofErr w:type="spellStart"/>
      <w:r w:rsidRPr="00026FA7">
        <w:t>микротеме</w:t>
      </w:r>
      <w:proofErr w:type="spellEnd"/>
      <w:r w:rsidRPr="00026FA7">
        <w:t xml:space="preserve"> «</w:t>
      </w:r>
      <w:proofErr w:type="spellStart"/>
      <w:r w:rsidRPr="00026FA7">
        <w:t>Body</w:t>
      </w:r>
      <w:proofErr w:type="spellEnd"/>
      <w:r w:rsidRPr="00026FA7">
        <w:t xml:space="preserve">» под названием </w:t>
      </w:r>
      <w:r w:rsidRPr="00026FA7">
        <w:rPr>
          <w:rStyle w:val="a5"/>
          <w:b w:val="0"/>
        </w:rPr>
        <w:t>«Рисуем вместе».</w:t>
      </w:r>
      <w:r w:rsidRPr="00026FA7">
        <w:t xml:space="preserve"> Учащиеся поочередно подходят к доске, рисуют ту или иную часть лица или туловища, комментируя:</w:t>
      </w:r>
    </w:p>
    <w:p w:rsidR="000407D1" w:rsidRPr="00026FA7" w:rsidRDefault="000407D1" w:rsidP="00026FA7">
      <w:pPr>
        <w:pStyle w:val="a3"/>
        <w:rPr>
          <w:lang w:val="en-US"/>
        </w:rPr>
      </w:pPr>
      <w:r w:rsidRPr="00026FA7">
        <w:rPr>
          <w:lang w:val="en-US"/>
        </w:rPr>
        <w:lastRenderedPageBreak/>
        <w:t>P 1: I am drawing a nose</w:t>
      </w:r>
      <w:proofErr w:type="gramStart"/>
      <w:r w:rsidRPr="00026FA7">
        <w:rPr>
          <w:lang w:val="en-US"/>
        </w:rPr>
        <w:t>.(</w:t>
      </w:r>
      <w:proofErr w:type="gramEnd"/>
      <w:r w:rsidRPr="00026FA7">
        <w:t>Я</w:t>
      </w:r>
      <w:r w:rsidRPr="00026FA7">
        <w:rPr>
          <w:lang w:val="en-US"/>
        </w:rPr>
        <w:t xml:space="preserve"> </w:t>
      </w:r>
      <w:r w:rsidRPr="00026FA7">
        <w:t>рисую</w:t>
      </w:r>
      <w:r w:rsidRPr="00026FA7">
        <w:rPr>
          <w:lang w:val="en-US"/>
        </w:rPr>
        <w:t xml:space="preserve"> </w:t>
      </w:r>
      <w:r w:rsidRPr="00026FA7">
        <w:t>нос</w:t>
      </w:r>
      <w:r w:rsidRPr="00026FA7">
        <w:rPr>
          <w:lang w:val="en-US"/>
        </w:rPr>
        <w:t>.)</w:t>
      </w:r>
    </w:p>
    <w:p w:rsidR="000407D1" w:rsidRPr="00026FA7" w:rsidRDefault="000407D1" w:rsidP="00026FA7">
      <w:pPr>
        <w:pStyle w:val="a3"/>
        <w:rPr>
          <w:lang w:val="en-US"/>
        </w:rPr>
      </w:pPr>
      <w:r w:rsidRPr="00026FA7">
        <w:rPr>
          <w:lang w:val="en-US"/>
        </w:rPr>
        <w:t>P 2: He / she is drawing a nose</w:t>
      </w:r>
      <w:proofErr w:type="gramStart"/>
      <w:r w:rsidRPr="00026FA7">
        <w:rPr>
          <w:lang w:val="en-US"/>
        </w:rPr>
        <w:t>.(</w:t>
      </w:r>
      <w:proofErr w:type="gramEnd"/>
      <w:r w:rsidRPr="00026FA7">
        <w:t>Он</w:t>
      </w:r>
      <w:r w:rsidRPr="00026FA7">
        <w:rPr>
          <w:lang w:val="en-US"/>
        </w:rPr>
        <w:t>/</w:t>
      </w:r>
      <w:r w:rsidRPr="00026FA7">
        <w:t>она</w:t>
      </w:r>
      <w:r w:rsidRPr="00026FA7">
        <w:rPr>
          <w:lang w:val="en-US"/>
        </w:rPr>
        <w:t xml:space="preserve"> </w:t>
      </w:r>
      <w:r w:rsidRPr="00026FA7">
        <w:t>рисует</w:t>
      </w:r>
      <w:r w:rsidRPr="00026FA7">
        <w:rPr>
          <w:lang w:val="en-US"/>
        </w:rPr>
        <w:t xml:space="preserve"> </w:t>
      </w:r>
      <w:r w:rsidRPr="00026FA7">
        <w:t>нос</w:t>
      </w:r>
      <w:r w:rsidRPr="00026FA7">
        <w:rPr>
          <w:lang w:val="en-US"/>
        </w:rPr>
        <w:t xml:space="preserve"> .) 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2.</w:t>
      </w:r>
      <w:r w:rsidRPr="00026FA7">
        <w:rPr>
          <w:b/>
        </w:rPr>
        <w:t xml:space="preserve"> </w:t>
      </w:r>
      <w:r w:rsidRPr="00026FA7">
        <w:rPr>
          <w:rStyle w:val="a5"/>
          <w:b w:val="0"/>
        </w:rPr>
        <w:t>Игра - соревнование</w:t>
      </w:r>
      <w:r w:rsidRPr="00026FA7">
        <w:t xml:space="preserve"> для быстрого запоминания количественных и порядковых числительных с использование мяча.</w:t>
      </w:r>
    </w:p>
    <w:p w:rsidR="000407D1" w:rsidRPr="00026FA7" w:rsidRDefault="000407D1" w:rsidP="00026FA7">
      <w:pPr>
        <w:pStyle w:val="a3"/>
      </w:pPr>
      <w:r w:rsidRPr="00026FA7">
        <w:t>Группа делится на две команды.</w:t>
      </w:r>
    </w:p>
    <w:p w:rsidR="000407D1" w:rsidRPr="00026FA7" w:rsidRDefault="000407D1" w:rsidP="00026FA7">
      <w:pPr>
        <w:pStyle w:val="a3"/>
      </w:pPr>
      <w:r w:rsidRPr="00026FA7">
        <w:t xml:space="preserve">Учащиеся первой команды (поочередно) называют количественные </w:t>
      </w:r>
      <w:proofErr w:type="spellStart"/>
      <w:r w:rsidRPr="00026FA7">
        <w:t>числителные</w:t>
      </w:r>
      <w:proofErr w:type="spellEnd"/>
      <w:proofErr w:type="gramStart"/>
      <w:r w:rsidRPr="00026FA7">
        <w:t xml:space="preserve"> ,</w:t>
      </w:r>
      <w:proofErr w:type="gramEnd"/>
      <w:r w:rsidRPr="00026FA7">
        <w:t xml:space="preserve"> а учащиеся 2-й команды – соответственно порядковые числительные.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3.</w:t>
      </w:r>
      <w:r w:rsidRPr="00026FA7">
        <w:rPr>
          <w:b/>
        </w:rPr>
        <w:t xml:space="preserve"> </w:t>
      </w:r>
      <w:r w:rsidRPr="00026FA7">
        <w:rPr>
          <w:rStyle w:val="a5"/>
          <w:b w:val="0"/>
        </w:rPr>
        <w:t>Игра «Месяца».</w:t>
      </w:r>
      <w:r w:rsidRPr="00026FA7">
        <w:t xml:space="preserve"> Каждый ученик получает название какого-либо месяца. По сигналу учителя «месяцы» должны построиться в «нужном» порядке. </w:t>
      </w:r>
    </w:p>
    <w:p w:rsidR="000407D1" w:rsidRPr="00026FA7" w:rsidRDefault="000407D1" w:rsidP="00026FA7">
      <w:pPr>
        <w:pStyle w:val="a3"/>
        <w:rPr>
          <w:b/>
        </w:rPr>
      </w:pPr>
      <w:r w:rsidRPr="00026FA7">
        <w:rPr>
          <w:rStyle w:val="a5"/>
          <w:b w:val="0"/>
        </w:rPr>
        <w:t>4. «Кто убежал?»</w:t>
      </w:r>
    </w:p>
    <w:p w:rsidR="000407D1" w:rsidRPr="00026FA7" w:rsidRDefault="000407D1" w:rsidP="00026FA7">
      <w:pPr>
        <w:pStyle w:val="a3"/>
      </w:pPr>
      <w:r w:rsidRPr="00026FA7">
        <w:t>Учащимся предлагается картинка, на которой изображены животные. Они рассматривают ее в течение 1- 1,5 минут. Затем им показывают другую картинку, на которой есть некоторые животные из тех, что были на первой картинке. Ученики должны сказать, кто убежал.</w:t>
      </w:r>
    </w:p>
    <w:p w:rsidR="000407D1" w:rsidRPr="00026FA7" w:rsidRDefault="000407D1" w:rsidP="00026FA7">
      <w:pPr>
        <w:pStyle w:val="a3"/>
        <w:rPr>
          <w:b/>
        </w:rPr>
      </w:pPr>
      <w:r w:rsidRPr="00026FA7">
        <w:rPr>
          <w:rStyle w:val="a5"/>
          <w:b w:val="0"/>
        </w:rPr>
        <w:t>5. «Съедобное – несъедобное».</w:t>
      </w:r>
    </w:p>
    <w:p w:rsidR="000407D1" w:rsidRPr="00026FA7" w:rsidRDefault="000407D1" w:rsidP="00026FA7">
      <w:pPr>
        <w:pStyle w:val="a3"/>
      </w:pPr>
      <w:r w:rsidRPr="00026FA7">
        <w:t xml:space="preserve">Эта игра активизирует в речи лексические единицы, развивает быстроту реакции на звучащее слово. Водящий говорит </w:t>
      </w:r>
      <w:r w:rsidR="0087048C">
        <w:t>слово по-</w:t>
      </w:r>
      <w:r w:rsidRPr="00026FA7">
        <w:t>английски, бросает мяч кому – либо из детей. Тот ловит мяч и говорит «</w:t>
      </w:r>
      <w:proofErr w:type="spellStart"/>
      <w:r w:rsidRPr="00026FA7">
        <w:t>yes</w:t>
      </w:r>
      <w:proofErr w:type="spellEnd"/>
      <w:r w:rsidRPr="00026FA7">
        <w:t>» (если данное слово обозначает то, что едят) или «</w:t>
      </w:r>
      <w:proofErr w:type="spellStart"/>
      <w:r w:rsidRPr="00026FA7">
        <w:t>no</w:t>
      </w:r>
      <w:proofErr w:type="spellEnd"/>
      <w:r w:rsidRPr="00026FA7">
        <w:t>».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  <w:i/>
        </w:rPr>
        <w:t>Грамматические игры.</w:t>
      </w:r>
      <w:r w:rsidRPr="00026FA7">
        <w:rPr>
          <w:rStyle w:val="a5"/>
        </w:rPr>
        <w:t xml:space="preserve"> </w:t>
      </w:r>
      <w:r w:rsidRPr="00026FA7">
        <w:t xml:space="preserve">Они предназначены для тренировки учащимися различных грамматических структур. </w:t>
      </w:r>
    </w:p>
    <w:p w:rsidR="000407D1" w:rsidRPr="00026FA7" w:rsidRDefault="000407D1" w:rsidP="00026FA7">
      <w:pPr>
        <w:pStyle w:val="a3"/>
        <w:rPr>
          <w:lang w:val="en-US"/>
        </w:rPr>
      </w:pPr>
      <w:r w:rsidRPr="00026FA7">
        <w:rPr>
          <w:rStyle w:val="a5"/>
        </w:rPr>
        <w:t>1.</w:t>
      </w:r>
      <w:r w:rsidRPr="00026FA7">
        <w:t xml:space="preserve"> При ознакомлении школьников с притяжательным падежом существительных можно использовать различные предметы, игрушки, названия которых уже знакомы учащимся. </w:t>
      </w:r>
      <w:r w:rsidRPr="00026FA7">
        <w:rPr>
          <w:rStyle w:val="a5"/>
          <w:b w:val="0"/>
        </w:rPr>
        <w:t>Игра</w:t>
      </w:r>
      <w:r w:rsidRPr="00026FA7">
        <w:rPr>
          <w:rStyle w:val="a5"/>
          <w:b w:val="0"/>
          <w:lang w:val="en-US"/>
        </w:rPr>
        <w:t xml:space="preserve"> «</w:t>
      </w:r>
      <w:r w:rsidRPr="00026FA7">
        <w:rPr>
          <w:rStyle w:val="a5"/>
          <w:b w:val="0"/>
        </w:rPr>
        <w:t>Чья</w:t>
      </w:r>
      <w:r w:rsidRPr="00026FA7">
        <w:rPr>
          <w:rStyle w:val="a5"/>
          <w:b w:val="0"/>
          <w:lang w:val="en-US"/>
        </w:rPr>
        <w:t xml:space="preserve"> </w:t>
      </w:r>
      <w:r w:rsidRPr="00026FA7">
        <w:rPr>
          <w:rStyle w:val="a5"/>
          <w:b w:val="0"/>
        </w:rPr>
        <w:t>игрушка</w:t>
      </w:r>
      <w:r w:rsidRPr="00026FA7">
        <w:rPr>
          <w:rStyle w:val="a5"/>
          <w:b w:val="0"/>
          <w:lang w:val="en-US"/>
        </w:rPr>
        <w:t>?».</w:t>
      </w:r>
      <w:r w:rsidRPr="00026FA7">
        <w:rPr>
          <w:rStyle w:val="a5"/>
          <w:lang w:val="en-US"/>
        </w:rPr>
        <w:t xml:space="preserve"> </w:t>
      </w:r>
    </w:p>
    <w:p w:rsidR="000407D1" w:rsidRPr="00026FA7" w:rsidRDefault="000407D1" w:rsidP="00026FA7">
      <w:pPr>
        <w:pStyle w:val="a3"/>
        <w:rPr>
          <w:lang w:val="en-US"/>
        </w:rPr>
      </w:pPr>
      <w:r w:rsidRPr="00026FA7">
        <w:rPr>
          <w:lang w:val="en-US"/>
        </w:rPr>
        <w:t xml:space="preserve">P1: This is my </w:t>
      </w:r>
      <w:proofErr w:type="gramStart"/>
      <w:r w:rsidRPr="00026FA7">
        <w:rPr>
          <w:lang w:val="en-US"/>
        </w:rPr>
        <w:t>cat .(</w:t>
      </w:r>
      <w:proofErr w:type="gramEnd"/>
      <w:r w:rsidRPr="00026FA7">
        <w:t>Это</w:t>
      </w:r>
      <w:r w:rsidRPr="00026FA7">
        <w:rPr>
          <w:lang w:val="en-US"/>
        </w:rPr>
        <w:t xml:space="preserve"> </w:t>
      </w:r>
      <w:r w:rsidRPr="00026FA7">
        <w:t>моя</w:t>
      </w:r>
      <w:r w:rsidRPr="00026FA7">
        <w:rPr>
          <w:lang w:val="en-US"/>
        </w:rPr>
        <w:t xml:space="preserve"> </w:t>
      </w:r>
      <w:r w:rsidRPr="00026FA7">
        <w:t>кошка</w:t>
      </w:r>
      <w:r w:rsidRPr="00026FA7">
        <w:rPr>
          <w:lang w:val="en-US"/>
        </w:rPr>
        <w:t>)</w:t>
      </w:r>
    </w:p>
    <w:p w:rsidR="000407D1" w:rsidRPr="00026FA7" w:rsidRDefault="000407D1" w:rsidP="00026FA7">
      <w:pPr>
        <w:pStyle w:val="a3"/>
      </w:pPr>
      <w:r w:rsidRPr="00026FA7">
        <w:rPr>
          <w:lang w:val="en-US"/>
        </w:rPr>
        <w:t xml:space="preserve">P2: That is </w:t>
      </w:r>
      <w:proofErr w:type="gramStart"/>
      <w:r w:rsidRPr="00026FA7">
        <w:rPr>
          <w:lang w:val="en-US"/>
        </w:rPr>
        <w:t>Pete ‘s</w:t>
      </w:r>
      <w:proofErr w:type="gramEnd"/>
      <w:r w:rsidRPr="00026FA7">
        <w:rPr>
          <w:lang w:val="en-US"/>
        </w:rPr>
        <w:t xml:space="preserve"> dog.( </w:t>
      </w:r>
      <w:r w:rsidRPr="00026FA7">
        <w:t>Та собака –Пита.) (указывая на игрушку соседа).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2. «Театр мимики и жеста».</w:t>
      </w:r>
      <w:r w:rsidRPr="00026FA7">
        <w:t xml:space="preserve"> Один из </w:t>
      </w:r>
      <w:proofErr w:type="gramStart"/>
      <w:r w:rsidRPr="00026FA7">
        <w:t>учащихся</w:t>
      </w:r>
      <w:proofErr w:type="gramEnd"/>
      <w:r w:rsidRPr="00026FA7">
        <w:t xml:space="preserve"> выполняет </w:t>
      </w:r>
      <w:proofErr w:type="gramStart"/>
      <w:r w:rsidRPr="00026FA7">
        <w:t>какое</w:t>
      </w:r>
      <w:proofErr w:type="gramEnd"/>
      <w:r w:rsidRPr="00026FA7">
        <w:t xml:space="preserve"> – либо действие, отвечая при этом на вопрос учителя, другой ученик комментирует действия первого ученика. Данная игра позволяет устно тренировать употребление </w:t>
      </w:r>
      <w:proofErr w:type="spellStart"/>
      <w:r w:rsidRPr="00026FA7">
        <w:t>The</w:t>
      </w:r>
      <w:proofErr w:type="spellEnd"/>
      <w:r w:rsidRPr="00026FA7">
        <w:t xml:space="preserve"> </w:t>
      </w:r>
      <w:proofErr w:type="spellStart"/>
      <w:r w:rsidRPr="00026FA7">
        <w:t>Present</w:t>
      </w:r>
      <w:proofErr w:type="spellEnd"/>
      <w:r w:rsidRPr="00026FA7">
        <w:t xml:space="preserve"> </w:t>
      </w:r>
      <w:proofErr w:type="spellStart"/>
      <w:r w:rsidRPr="00026FA7">
        <w:t>Progressive</w:t>
      </w:r>
      <w:proofErr w:type="spellEnd"/>
      <w:r w:rsidRPr="00026FA7">
        <w:t xml:space="preserve"> </w:t>
      </w:r>
      <w:proofErr w:type="spellStart"/>
      <w:r w:rsidRPr="00026FA7">
        <w:t>tense</w:t>
      </w:r>
      <w:proofErr w:type="spellEnd"/>
      <w:r w:rsidRPr="00026FA7">
        <w:t xml:space="preserve"> (настоящего длительного времени). </w:t>
      </w:r>
    </w:p>
    <w:p w:rsidR="000407D1" w:rsidRPr="00026FA7" w:rsidRDefault="000407D1" w:rsidP="00026FA7">
      <w:pPr>
        <w:pStyle w:val="a3"/>
      </w:pPr>
      <w:r w:rsidRPr="00026FA7">
        <w:t>Например, первый ученик показывает, как он делает зарядку, а второй учащийся говорит: «</w:t>
      </w:r>
      <w:proofErr w:type="spellStart"/>
      <w:r w:rsidRPr="00026FA7">
        <w:t>He</w:t>
      </w:r>
      <w:proofErr w:type="spellEnd"/>
      <w:r w:rsidRPr="00026FA7">
        <w:t xml:space="preserve"> </w:t>
      </w:r>
      <w:proofErr w:type="spellStart"/>
      <w:r w:rsidRPr="00026FA7">
        <w:t>is</w:t>
      </w:r>
      <w:proofErr w:type="spellEnd"/>
      <w:r w:rsidRPr="00026FA7">
        <w:t xml:space="preserve"> </w:t>
      </w:r>
      <w:proofErr w:type="spellStart"/>
      <w:r w:rsidRPr="00026FA7">
        <w:t>doing</w:t>
      </w:r>
      <w:proofErr w:type="spellEnd"/>
      <w:r w:rsidRPr="00026FA7">
        <w:t xml:space="preserve"> </w:t>
      </w:r>
      <w:proofErr w:type="spellStart"/>
      <w:r w:rsidRPr="00026FA7">
        <w:t>exercises</w:t>
      </w:r>
      <w:proofErr w:type="spellEnd"/>
      <w:r w:rsidRPr="00026FA7">
        <w:t>».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3.</w:t>
      </w:r>
      <w:r w:rsidRPr="00026FA7">
        <w:t xml:space="preserve"> Для закрепления темы «Неправильные глаголы» я также предлагаю </w:t>
      </w:r>
      <w:r w:rsidRPr="00026FA7">
        <w:rPr>
          <w:rStyle w:val="a5"/>
          <w:b w:val="0"/>
        </w:rPr>
        <w:t>Игру с мячом</w:t>
      </w:r>
      <w:r w:rsidRPr="00026FA7">
        <w:rPr>
          <w:b/>
        </w:rPr>
        <w:t>.</w:t>
      </w:r>
      <w:r w:rsidRPr="00026FA7">
        <w:t xml:space="preserve"> Учащиеся становятся в круг; ведущий, находящийся в центре круга, бросает мяч, называя неправильный глагол в инфинитиве, а ученик, поймавший мяч, называет прошедшее время этого глагола.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4. «Кругосветное путешествие».</w:t>
      </w:r>
      <w:r w:rsidRPr="00026FA7">
        <w:t xml:space="preserve"> В этой игре закрепляется конструкция </w:t>
      </w:r>
      <w:proofErr w:type="spellStart"/>
      <w:r w:rsidRPr="00026FA7">
        <w:t>There</w:t>
      </w:r>
      <w:proofErr w:type="spellEnd"/>
      <w:r w:rsidRPr="00026FA7">
        <w:t xml:space="preserve"> </w:t>
      </w:r>
      <w:proofErr w:type="spellStart"/>
      <w:r w:rsidRPr="00026FA7">
        <w:t>is</w:t>
      </w:r>
      <w:proofErr w:type="spellEnd"/>
      <w:r w:rsidRPr="00026FA7">
        <w:t>/</w:t>
      </w:r>
      <w:proofErr w:type="spellStart"/>
      <w:r w:rsidRPr="00026FA7">
        <w:t>are</w:t>
      </w:r>
      <w:proofErr w:type="spellEnd"/>
      <w:r w:rsidRPr="00026FA7">
        <w:t xml:space="preserve"> и отрабатывается навык употребления артиклей. «Путешествие» может проходить по классу или по тематической картинке. Учитель начинает игру: « </w:t>
      </w:r>
      <w:proofErr w:type="spellStart"/>
      <w:r w:rsidRPr="00026FA7">
        <w:t>There</w:t>
      </w:r>
      <w:proofErr w:type="spellEnd"/>
      <w:r w:rsidRPr="00026FA7">
        <w:t xml:space="preserve"> </w:t>
      </w:r>
      <w:proofErr w:type="spellStart"/>
      <w:r w:rsidRPr="00026FA7">
        <w:t>is</w:t>
      </w:r>
      <w:proofErr w:type="spellEnd"/>
      <w:r w:rsidRPr="00026FA7">
        <w:t xml:space="preserve"> </w:t>
      </w:r>
      <w:proofErr w:type="spellStart"/>
      <w:r w:rsidRPr="00026FA7">
        <w:t>a</w:t>
      </w:r>
      <w:proofErr w:type="spellEnd"/>
      <w:r w:rsidRPr="00026FA7">
        <w:t xml:space="preserve"> </w:t>
      </w:r>
      <w:proofErr w:type="spellStart"/>
      <w:r w:rsidRPr="00026FA7">
        <w:t>blackboard</w:t>
      </w:r>
      <w:proofErr w:type="spellEnd"/>
      <w:r w:rsidRPr="00026FA7">
        <w:t xml:space="preserve"> </w:t>
      </w:r>
      <w:proofErr w:type="spellStart"/>
      <w:r w:rsidRPr="00026FA7">
        <w:t>on</w:t>
      </w:r>
      <w:proofErr w:type="spellEnd"/>
      <w:r w:rsidRPr="00026FA7">
        <w:t xml:space="preserve"> </w:t>
      </w:r>
      <w:proofErr w:type="spellStart"/>
      <w:r w:rsidRPr="00026FA7">
        <w:t>the</w:t>
      </w:r>
      <w:proofErr w:type="spellEnd"/>
      <w:r w:rsidRPr="00026FA7">
        <w:t xml:space="preserve"> </w:t>
      </w:r>
      <w:proofErr w:type="spellStart"/>
      <w:r w:rsidRPr="00026FA7">
        <w:t>wall</w:t>
      </w:r>
      <w:proofErr w:type="spellEnd"/>
      <w:r w:rsidRPr="00026FA7">
        <w:t xml:space="preserve"> </w:t>
      </w:r>
      <w:proofErr w:type="spellStart"/>
      <w:r w:rsidRPr="00026FA7">
        <w:t>in</w:t>
      </w:r>
      <w:proofErr w:type="spellEnd"/>
      <w:r w:rsidRPr="00026FA7">
        <w:t xml:space="preserve"> </w:t>
      </w:r>
      <w:proofErr w:type="spellStart"/>
      <w:r w:rsidRPr="00026FA7">
        <w:t>front</w:t>
      </w:r>
      <w:proofErr w:type="spellEnd"/>
      <w:r w:rsidRPr="00026FA7">
        <w:t xml:space="preserve"> </w:t>
      </w:r>
      <w:proofErr w:type="spellStart"/>
      <w:r w:rsidRPr="00026FA7">
        <w:t>of</w:t>
      </w:r>
      <w:proofErr w:type="spellEnd"/>
      <w:r w:rsidRPr="00026FA7">
        <w:t xml:space="preserve"> </w:t>
      </w:r>
      <w:proofErr w:type="spellStart"/>
      <w:r w:rsidRPr="00026FA7">
        <w:t>the</w:t>
      </w:r>
      <w:proofErr w:type="spellEnd"/>
      <w:r w:rsidRPr="00026FA7">
        <w:t xml:space="preserve"> </w:t>
      </w:r>
      <w:proofErr w:type="spellStart"/>
      <w:r w:rsidRPr="00026FA7">
        <w:lastRenderedPageBreak/>
        <w:t>pupils</w:t>
      </w:r>
      <w:proofErr w:type="spellEnd"/>
      <w:r w:rsidRPr="00026FA7">
        <w:t>”. Дальше</w:t>
      </w:r>
      <w:r w:rsidRPr="00026FA7">
        <w:rPr>
          <w:lang w:val="en-US"/>
        </w:rPr>
        <w:t xml:space="preserve"> </w:t>
      </w:r>
      <w:r w:rsidRPr="00026FA7">
        <w:t>описание</w:t>
      </w:r>
      <w:r w:rsidRPr="00026FA7">
        <w:rPr>
          <w:lang w:val="en-US"/>
        </w:rPr>
        <w:t xml:space="preserve"> </w:t>
      </w:r>
      <w:r w:rsidRPr="00026FA7">
        <w:t>продолжают</w:t>
      </w:r>
      <w:r w:rsidRPr="00026FA7">
        <w:rPr>
          <w:lang w:val="en-US"/>
        </w:rPr>
        <w:t xml:space="preserve"> </w:t>
      </w:r>
      <w:r w:rsidRPr="00026FA7">
        <w:t>ученики</w:t>
      </w:r>
      <w:r w:rsidRPr="00026FA7">
        <w:rPr>
          <w:lang w:val="en-US"/>
        </w:rPr>
        <w:t xml:space="preserve">: «Near the blackboard there is a door …». </w:t>
      </w:r>
      <w:r w:rsidRPr="00026FA7">
        <w:t>Тот, кто ошибся, покидает корабль.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5. «</w:t>
      </w:r>
      <w:proofErr w:type="spellStart"/>
      <w:r w:rsidRPr="00026FA7">
        <w:rPr>
          <w:rStyle w:val="a5"/>
          <w:b w:val="0"/>
        </w:rPr>
        <w:t>Guess</w:t>
      </w:r>
      <w:proofErr w:type="spellEnd"/>
      <w:r w:rsidRPr="00026FA7">
        <w:rPr>
          <w:rStyle w:val="a5"/>
          <w:b w:val="0"/>
        </w:rPr>
        <w:t xml:space="preserve"> </w:t>
      </w:r>
      <w:proofErr w:type="spellStart"/>
      <w:r w:rsidRPr="00026FA7">
        <w:rPr>
          <w:rStyle w:val="a5"/>
          <w:b w:val="0"/>
        </w:rPr>
        <w:t>it</w:t>
      </w:r>
      <w:proofErr w:type="spellEnd"/>
      <w:r w:rsidRPr="00026FA7">
        <w:rPr>
          <w:rStyle w:val="a5"/>
          <w:b w:val="0"/>
        </w:rPr>
        <w:t>».</w:t>
      </w:r>
      <w:r w:rsidRPr="00026FA7">
        <w:rPr>
          <w:rStyle w:val="a5"/>
        </w:rPr>
        <w:t xml:space="preserve"> </w:t>
      </w:r>
      <w:r w:rsidRPr="00026FA7">
        <w:t xml:space="preserve">Эта игра направлена на закрепление общих вопросов. </w:t>
      </w:r>
      <w:proofErr w:type="gramStart"/>
      <w:r w:rsidRPr="00026FA7">
        <w:t>Ведущий</w:t>
      </w:r>
      <w:proofErr w:type="gramEnd"/>
      <w:r w:rsidRPr="00026FA7">
        <w:t xml:space="preserve"> загадывает </w:t>
      </w:r>
      <w:proofErr w:type="gramStart"/>
      <w:r w:rsidRPr="00026FA7">
        <w:t>какой</w:t>
      </w:r>
      <w:proofErr w:type="gramEnd"/>
      <w:r w:rsidRPr="00026FA7">
        <w:t xml:space="preserve"> – либо предмет, находящийся в классе. Пытаясь угадать предмет, ученики задают только общие вопросы, на которые ведущий отвечает «да» или «нет» (число вопросов ограничено). Побеждает команда, которая отгадает предмет, задав меньшее количество вопросов.</w:t>
      </w:r>
    </w:p>
    <w:p w:rsidR="00163788" w:rsidRPr="00026FA7" w:rsidRDefault="00163788" w:rsidP="00026FA7">
      <w:pPr>
        <w:pStyle w:val="a3"/>
        <w:rPr>
          <w:bCs/>
        </w:rPr>
      </w:pPr>
      <w:r w:rsidRPr="00026FA7">
        <w:rPr>
          <w:bCs/>
        </w:rPr>
        <w:t>Игры</w:t>
      </w:r>
    </w:p>
    <w:p w:rsidR="00163788" w:rsidRPr="00026FA7" w:rsidRDefault="00163788" w:rsidP="00026FA7">
      <w:pPr>
        <w:pStyle w:val="a3"/>
      </w:pPr>
      <w:r w:rsidRPr="00026FA7">
        <w:rPr>
          <w:bCs/>
        </w:rPr>
        <w:t>Усложненный «Снежный ком», или «Сочинитель».</w:t>
      </w:r>
      <w:r w:rsidRPr="00026FA7">
        <w:t xml:space="preserve"> Цель данной игры – составить грамматически и синтаксически правильное предложение. Чем длиннее и разнообразнее в синтаксическом плане предложение, тем лучше. Преподаватель записывает на доске или произносит первое слово (два первых слова) из предполагаемого </w:t>
      </w:r>
      <w:proofErr w:type="gramStart"/>
      <w:r w:rsidRPr="00026FA7">
        <w:t>предложения, обучаемые по очереди добавляют</w:t>
      </w:r>
      <w:proofErr w:type="gramEnd"/>
      <w:r w:rsidRPr="00026FA7">
        <w:t xml:space="preserve"> по одному слову, проговаривая ту часть предложения, которую составили предшествующие участники. Если один из участников ошибся, то ему дается право исправить ошибку. Проигрывает тот, кто в течение 5–6 секунд не продолжит предложение.</w:t>
      </w:r>
    </w:p>
    <w:p w:rsidR="00163788" w:rsidRPr="00026FA7" w:rsidRDefault="00163788" w:rsidP="00026FA7">
      <w:pPr>
        <w:pStyle w:val="a3"/>
      </w:pPr>
      <w:r w:rsidRPr="00026FA7">
        <w:t xml:space="preserve">Преподаватель предлагает начало: </w:t>
      </w:r>
      <w:r w:rsidRPr="00026FA7">
        <w:rPr>
          <w:i/>
          <w:iCs/>
        </w:rPr>
        <w:t xml:space="preserve">Мне хотелось бы... </w:t>
      </w:r>
      <w:r w:rsidRPr="00026FA7">
        <w:t xml:space="preserve">Первый обучаемый повторяет и добавляет: </w:t>
      </w:r>
      <w:r w:rsidRPr="00026FA7">
        <w:rPr>
          <w:i/>
          <w:iCs/>
        </w:rPr>
        <w:t>Мне хотелось бы рассказать</w:t>
      </w:r>
      <w:proofErr w:type="gramStart"/>
      <w:r w:rsidRPr="00026FA7">
        <w:rPr>
          <w:i/>
          <w:iCs/>
        </w:rPr>
        <w:t xml:space="preserve">… </w:t>
      </w:r>
      <w:r w:rsidRPr="00026FA7">
        <w:t>В</w:t>
      </w:r>
      <w:proofErr w:type="gramEnd"/>
      <w:r w:rsidRPr="00026FA7">
        <w:t>торой обучаемый:</w:t>
      </w:r>
      <w:r w:rsidRPr="00026FA7">
        <w:rPr>
          <w:i/>
          <w:iCs/>
        </w:rPr>
        <w:t xml:space="preserve"> Мне хотелось бы рассказать вам…</w:t>
      </w:r>
    </w:p>
    <w:p w:rsidR="00163788" w:rsidRPr="00026FA7" w:rsidRDefault="00163788" w:rsidP="00026FA7">
      <w:pPr>
        <w:pStyle w:val="a3"/>
      </w:pPr>
      <w:r w:rsidRPr="00026FA7">
        <w:rPr>
          <w:bCs/>
        </w:rPr>
        <w:t>«Найди вторую половинку».</w:t>
      </w:r>
      <w:r w:rsidRPr="00026FA7">
        <w:t xml:space="preserve"> Цель данной лексической игры – отработка функционирования лексических единиц и расширение лексического запаса. </w:t>
      </w:r>
      <w:proofErr w:type="gramStart"/>
      <w:r w:rsidRPr="00026FA7">
        <w:t>Обучаемым</w:t>
      </w:r>
      <w:proofErr w:type="gramEnd"/>
      <w:r w:rsidRPr="00026FA7">
        <w:t xml:space="preserve"> раздаются комплекты карточек, содержащие: </w:t>
      </w:r>
    </w:p>
    <w:p w:rsidR="00163788" w:rsidRPr="00026FA7" w:rsidRDefault="00163788" w:rsidP="00026FA7">
      <w:pPr>
        <w:pStyle w:val="a3"/>
        <w:numPr>
          <w:ilvl w:val="0"/>
          <w:numId w:val="1"/>
        </w:numPr>
      </w:pPr>
      <w:r w:rsidRPr="00026FA7">
        <w:t>пары слов-синонимов или антонимов;</w:t>
      </w:r>
    </w:p>
    <w:p w:rsidR="00163788" w:rsidRPr="00026FA7" w:rsidRDefault="00163788" w:rsidP="00026FA7">
      <w:pPr>
        <w:pStyle w:val="a3"/>
        <w:numPr>
          <w:ilvl w:val="0"/>
          <w:numId w:val="1"/>
        </w:numPr>
      </w:pPr>
      <w:r w:rsidRPr="00026FA7">
        <w:t>фразеологизмы и объяснение их значений (пары фразеологизмов-синонимов или антонимов);</w:t>
      </w:r>
    </w:p>
    <w:p w:rsidR="00163788" w:rsidRPr="00026FA7" w:rsidRDefault="00163788" w:rsidP="00026FA7">
      <w:pPr>
        <w:pStyle w:val="a3"/>
        <w:numPr>
          <w:ilvl w:val="0"/>
          <w:numId w:val="1"/>
        </w:numPr>
      </w:pPr>
      <w:r w:rsidRPr="00026FA7">
        <w:t>пословицы (одна часть – на одной карточке, вторая – на другой), пословицы и их объяснение и т.д.</w:t>
      </w:r>
    </w:p>
    <w:p w:rsidR="00163788" w:rsidRPr="00026FA7" w:rsidRDefault="00163788" w:rsidP="00026FA7">
      <w:r w:rsidRPr="00026FA7">
        <w:t>Участники игры должны как можно быстрее совместить карточки.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  <w:i/>
        </w:rPr>
        <w:t>Орфографические игры.</w:t>
      </w:r>
      <w:r w:rsidRPr="00026FA7">
        <w:rPr>
          <w:rStyle w:val="a5"/>
        </w:rPr>
        <w:t xml:space="preserve"> </w:t>
      </w:r>
      <w:r w:rsidRPr="00026FA7">
        <w:t>Цель данных игр – освоение правописания изученной лексики.</w:t>
      </w:r>
    </w:p>
    <w:p w:rsidR="000407D1" w:rsidRPr="00026FA7" w:rsidRDefault="000407D1" w:rsidP="00026FA7">
      <w:pPr>
        <w:pStyle w:val="a3"/>
        <w:rPr>
          <w:b/>
        </w:rPr>
      </w:pPr>
      <w:r w:rsidRPr="00026FA7">
        <w:rPr>
          <w:rStyle w:val="a5"/>
          <w:b w:val="0"/>
        </w:rPr>
        <w:t>1. «Дежурная буква».</w:t>
      </w:r>
      <w:r w:rsidRPr="00026FA7">
        <w:rPr>
          <w:b/>
        </w:rPr>
        <w:t xml:space="preserve"> 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 xml:space="preserve">Цель игры </w:t>
      </w:r>
      <w:r w:rsidRPr="00026FA7">
        <w:rPr>
          <w:b/>
        </w:rPr>
        <w:t>–</w:t>
      </w:r>
      <w:r w:rsidRPr="00026FA7">
        <w:t xml:space="preserve"> формирование навыка осознания места буквы в слове.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Ход игры:</w:t>
      </w:r>
      <w:r w:rsidRPr="00026FA7">
        <w:t xml:space="preserve"> Обучаемым раздаются </w:t>
      </w:r>
      <w:proofErr w:type="gramStart"/>
      <w:r w:rsidRPr="00026FA7">
        <w:t>карточки</w:t>
      </w:r>
      <w:proofErr w:type="gramEnd"/>
      <w:r w:rsidRPr="00026FA7">
        <w:t xml:space="preserve"> и предлагается написать как можно больше слов, в которых указанная буква стоит на определенном месте. Например, учитель говорит: «Сегодня у нас дежурная буква «о», она стоит на первом месте. Кто напишет больше слов, в которых буква «о» стоит на первом месте?»</w:t>
      </w:r>
    </w:p>
    <w:p w:rsidR="000407D1" w:rsidRPr="00026FA7" w:rsidRDefault="000407D1" w:rsidP="00026FA7">
      <w:pPr>
        <w:pStyle w:val="a3"/>
      </w:pPr>
      <w:r w:rsidRPr="00026FA7">
        <w:t>Время выполнения задания регламентируется (3-5 минут).</w:t>
      </w:r>
    </w:p>
    <w:p w:rsidR="000407D1" w:rsidRPr="00026FA7" w:rsidRDefault="000407D1" w:rsidP="00026FA7">
      <w:pPr>
        <w:pStyle w:val="a3"/>
        <w:rPr>
          <w:b/>
        </w:rPr>
      </w:pPr>
      <w:r w:rsidRPr="00026FA7">
        <w:rPr>
          <w:rStyle w:val="a5"/>
          <w:b w:val="0"/>
        </w:rPr>
        <w:t>2. «Буквы рассыпались».</w:t>
      </w:r>
      <w:r w:rsidRPr="00026FA7">
        <w:rPr>
          <w:b/>
        </w:rPr>
        <w:t xml:space="preserve"> 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Цель игры</w:t>
      </w:r>
      <w:r w:rsidRPr="00026FA7">
        <w:t xml:space="preserve"> – формирование навыков сочетания бу</w:t>
      </w:r>
      <w:proofErr w:type="gramStart"/>
      <w:r w:rsidRPr="00026FA7">
        <w:t>кв в сл</w:t>
      </w:r>
      <w:proofErr w:type="gramEnd"/>
      <w:r w:rsidRPr="00026FA7">
        <w:t>ове.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Ход игры:</w:t>
      </w:r>
      <w:r w:rsidRPr="00026FA7">
        <w:t xml:space="preserve"> Преподаватель пишет крупными буквами на листе бумаги слово и, не показывая его, разрезает на буквы, говоря: «Было у меня слово. Оно рассыпалось на буквы». Затем показывает буквы и рассыпает их на столе: «Кто быстрее догадается, какое это было слово?» Выигрывает тот, </w:t>
      </w:r>
      <w:r w:rsidRPr="00026FA7">
        <w:lastRenderedPageBreak/>
        <w:t>кто первый правильно запишет слово. Выигравший придумывает свое слово, сообщает преподавателю или сам пишет и разрезает его и показывает всем рассыпанные буквы. Действие повторяется.</w:t>
      </w:r>
    </w:p>
    <w:p w:rsidR="000407D1" w:rsidRPr="00026FA7" w:rsidRDefault="000407D1" w:rsidP="00026FA7">
      <w:pPr>
        <w:pStyle w:val="a3"/>
        <w:rPr>
          <w:b/>
        </w:rPr>
      </w:pPr>
      <w:r w:rsidRPr="00026FA7">
        <w:rPr>
          <w:rStyle w:val="a5"/>
          <w:b w:val="0"/>
        </w:rPr>
        <w:t>3. «Картинка».</w:t>
      </w:r>
      <w:r w:rsidRPr="00026FA7">
        <w:rPr>
          <w:b/>
        </w:rPr>
        <w:t xml:space="preserve"> 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Цель игры</w:t>
      </w:r>
      <w:r w:rsidRPr="00026FA7">
        <w:t xml:space="preserve"> – проверка усвоения орфографии изученного материала.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Ход игры:</w:t>
      </w:r>
      <w:r w:rsidRPr="00026FA7">
        <w:t xml:space="preserve"> Каждый участник получает по картинке с изображением предметов, животных и т.д. Представители команд выходят к доске, разделенной на две части, и записывают слова, соответствующие предметам, изображенным на картинке. После того, как обучаемый написал слово, он должен прочитать его и показать свою картинку. Выигрывает команда, которая быстрее и с меньшим количеством ошибок запишет все слова.</w:t>
      </w:r>
    </w:p>
    <w:p w:rsidR="000407D1" w:rsidRPr="00026FA7" w:rsidRDefault="000407D1" w:rsidP="00026FA7">
      <w:pPr>
        <w:pStyle w:val="a3"/>
      </w:pPr>
      <w:r w:rsidRPr="001961B3">
        <w:rPr>
          <w:rStyle w:val="a5"/>
          <w:b w:val="0"/>
        </w:rPr>
        <w:t>Творческие игры.</w:t>
      </w:r>
      <w:r w:rsidRPr="00026FA7">
        <w:rPr>
          <w:rStyle w:val="a5"/>
        </w:rPr>
        <w:t xml:space="preserve"> </w:t>
      </w:r>
      <w:r w:rsidRPr="00026FA7">
        <w:t xml:space="preserve">Их цель – способствовать дальнейшему развитию речевых навыков и умений. К этой группе относятся </w:t>
      </w:r>
      <w:r w:rsidRPr="00026FA7">
        <w:rPr>
          <w:rStyle w:val="a4"/>
        </w:rPr>
        <w:t>ролевые игры,</w:t>
      </w:r>
      <w:r w:rsidRPr="00026FA7">
        <w:t xml:space="preserve"> которые призваны усилить коммуникативную направленность обучения. </w:t>
      </w:r>
    </w:p>
    <w:p w:rsidR="000407D1" w:rsidRPr="00026FA7" w:rsidRDefault="000407D1" w:rsidP="00026FA7">
      <w:pPr>
        <w:pStyle w:val="a3"/>
      </w:pPr>
      <w:r w:rsidRPr="00026FA7">
        <w:t>Обилие сказочных сюжетов и игровых ситуаций помогают создавать на уроках атмосферу радости, раскованности и непосредственности</w:t>
      </w:r>
      <w:proofErr w:type="gramStart"/>
      <w:r w:rsidRPr="00026FA7">
        <w:t xml:space="preserve"> .</w:t>
      </w:r>
      <w:proofErr w:type="gramEnd"/>
    </w:p>
    <w:p w:rsidR="000407D1" w:rsidRPr="00026FA7" w:rsidRDefault="000407D1" w:rsidP="00026FA7">
      <w:pPr>
        <w:pStyle w:val="a3"/>
        <w:rPr>
          <w:b/>
        </w:rPr>
      </w:pPr>
      <w:r w:rsidRPr="00026FA7">
        <w:rPr>
          <w:rStyle w:val="a5"/>
          <w:b w:val="0"/>
        </w:rPr>
        <w:t>1. Игра «Послы»</w:t>
      </w:r>
    </w:p>
    <w:p w:rsidR="000407D1" w:rsidRPr="00026FA7" w:rsidRDefault="000407D1" w:rsidP="00026FA7">
      <w:pPr>
        <w:pStyle w:val="a3"/>
      </w:pPr>
      <w:r w:rsidRPr="00026FA7">
        <w:t>Класс делится на подгруппы, не менее 5 человек. Каждая группа загадывает, например, профессию.</w:t>
      </w:r>
    </w:p>
    <w:p w:rsidR="000407D1" w:rsidRPr="00026FA7" w:rsidRDefault="000407D1" w:rsidP="00026FA7">
      <w:pPr>
        <w:pStyle w:val="a3"/>
      </w:pPr>
      <w:r w:rsidRPr="00026FA7">
        <w:t xml:space="preserve">Приняв на себя данную роль, один представитель идет в другую группу и отвечает на вопросы от имени этого персонажа. Если догадываются, кто он, его берут в «плен», а группа выбирает другого посла. Выигрывает та группа, которая смогла взять в плен большее количество пленников. </w:t>
      </w:r>
    </w:p>
    <w:p w:rsidR="000407D1" w:rsidRPr="00026FA7" w:rsidRDefault="000407D1" w:rsidP="00026FA7">
      <w:pPr>
        <w:pStyle w:val="a3"/>
        <w:rPr>
          <w:b/>
        </w:rPr>
      </w:pPr>
      <w:r w:rsidRPr="00026FA7">
        <w:rPr>
          <w:rStyle w:val="a5"/>
          <w:b w:val="0"/>
        </w:rPr>
        <w:t>2.</w:t>
      </w:r>
      <w:r w:rsidRPr="00026FA7">
        <w:rPr>
          <w:b/>
        </w:rPr>
        <w:t xml:space="preserve"> </w:t>
      </w:r>
      <w:r w:rsidRPr="00026FA7">
        <w:rPr>
          <w:rStyle w:val="a5"/>
          <w:b w:val="0"/>
        </w:rPr>
        <w:t>Игра « Театралы» («</w:t>
      </w:r>
      <w:proofErr w:type="spellStart"/>
      <w:r w:rsidRPr="00026FA7">
        <w:rPr>
          <w:rStyle w:val="a5"/>
          <w:b w:val="0"/>
        </w:rPr>
        <w:t>Theatre</w:t>
      </w:r>
      <w:proofErr w:type="spellEnd"/>
      <w:r w:rsidRPr="00026FA7">
        <w:rPr>
          <w:rStyle w:val="a5"/>
          <w:b w:val="0"/>
        </w:rPr>
        <w:t xml:space="preserve"> –</w:t>
      </w:r>
      <w:proofErr w:type="spellStart"/>
      <w:r w:rsidRPr="00026FA7">
        <w:rPr>
          <w:rStyle w:val="a5"/>
          <w:b w:val="0"/>
        </w:rPr>
        <w:t>Goers</w:t>
      </w:r>
      <w:proofErr w:type="spellEnd"/>
      <w:r w:rsidRPr="00026FA7">
        <w:rPr>
          <w:rStyle w:val="a5"/>
          <w:b w:val="0"/>
        </w:rPr>
        <w:t xml:space="preserve">»). Упражнение в подстановке. </w:t>
      </w:r>
    </w:p>
    <w:p w:rsidR="000407D1" w:rsidRPr="00026FA7" w:rsidRDefault="000407D1" w:rsidP="00026FA7">
      <w:pPr>
        <w:pStyle w:val="a3"/>
      </w:pPr>
      <w:r w:rsidRPr="00026FA7">
        <w:t xml:space="preserve">Задание первому партнеру (девочке): «Вы – </w:t>
      </w:r>
      <w:proofErr w:type="spellStart"/>
      <w:r w:rsidRPr="00026FA7">
        <w:t>Мальвина</w:t>
      </w:r>
      <w:proofErr w:type="spellEnd"/>
      <w:r w:rsidRPr="00026FA7">
        <w:t>. Любите театр. Скажите, в каком театре вы были вчера».</w:t>
      </w:r>
    </w:p>
    <w:p w:rsidR="000407D1" w:rsidRPr="00026FA7" w:rsidRDefault="000407D1" w:rsidP="00026FA7">
      <w:pPr>
        <w:pStyle w:val="a3"/>
      </w:pPr>
      <w:r w:rsidRPr="00026FA7">
        <w:t>Задание второму партнеру (мальчику): «Вы – Буратино. Скажите, в каком театре вы побывали на прошлой неделе».</w:t>
      </w:r>
    </w:p>
    <w:p w:rsidR="000407D1" w:rsidRPr="00026FA7" w:rsidRDefault="000407D1" w:rsidP="00026FA7">
      <w:pPr>
        <w:pStyle w:val="a3"/>
      </w:pPr>
      <w:r w:rsidRPr="00026FA7">
        <w:rPr>
          <w:lang w:val="en-US"/>
        </w:rPr>
        <w:t xml:space="preserve">- I went to the Opera and Ballet Theatre yesterday. </w:t>
      </w:r>
      <w:r w:rsidRPr="00026FA7">
        <w:t>(Вчера я ходила в Театр Оперы и Балета).</w:t>
      </w:r>
    </w:p>
    <w:p w:rsidR="000407D1" w:rsidRPr="00026FA7" w:rsidRDefault="000407D1" w:rsidP="00026FA7">
      <w:pPr>
        <w:pStyle w:val="a3"/>
        <w:rPr>
          <w:lang w:val="en-US"/>
        </w:rPr>
      </w:pPr>
      <w:r w:rsidRPr="00026FA7">
        <w:rPr>
          <w:lang w:val="en-US"/>
        </w:rPr>
        <w:t>- And I went to the Puppet Theatre last week.</w:t>
      </w:r>
    </w:p>
    <w:p w:rsidR="000407D1" w:rsidRPr="00026FA7" w:rsidRDefault="000407D1" w:rsidP="00026FA7">
      <w:pPr>
        <w:pStyle w:val="a3"/>
        <w:rPr>
          <w:b/>
        </w:rPr>
      </w:pPr>
      <w:r w:rsidRPr="00026FA7">
        <w:rPr>
          <w:rStyle w:val="a5"/>
          <w:b w:val="0"/>
        </w:rPr>
        <w:t>3. Игра «Что, где, когда?».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Оборудование:</w:t>
      </w:r>
      <w:r w:rsidRPr="00026FA7">
        <w:t xml:space="preserve"> волчок, конверты с вопросами, портреты писателей (поэтов). </w:t>
      </w:r>
    </w:p>
    <w:p w:rsidR="000407D1" w:rsidRPr="00026FA7" w:rsidRDefault="000407D1" w:rsidP="00026FA7">
      <w:pPr>
        <w:pStyle w:val="a3"/>
      </w:pPr>
      <w:r w:rsidRPr="00026FA7">
        <w:rPr>
          <w:rStyle w:val="a5"/>
          <w:b w:val="0"/>
        </w:rPr>
        <w:t>Ход игры:</w:t>
      </w:r>
      <w:r w:rsidRPr="00026FA7">
        <w:t xml:space="preserve"> класс делится на две команды, которые по очереди садятся за стол. Игра проводится по аналогии с известной телепередачей. Каждая команда получает конверт, в который вложена фотография известного человека и вопрос «Что вы знаете об этом человеке?». Жюри определяет правильность ответов, подсчитывает количество баллов.</w:t>
      </w:r>
    </w:p>
    <w:sectPr w:rsidR="000407D1" w:rsidRPr="00026FA7" w:rsidSect="00626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96" w:rsidRDefault="000F3D96" w:rsidP="00D1720F">
      <w:r>
        <w:separator/>
      </w:r>
    </w:p>
  </w:endnote>
  <w:endnote w:type="continuationSeparator" w:id="0">
    <w:p w:rsidR="000F3D96" w:rsidRDefault="000F3D96" w:rsidP="00D1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0F" w:rsidRDefault="00D172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0F" w:rsidRDefault="00D172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0F" w:rsidRDefault="00D172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96" w:rsidRDefault="000F3D96" w:rsidP="00D1720F">
      <w:r>
        <w:separator/>
      </w:r>
    </w:p>
  </w:footnote>
  <w:footnote w:type="continuationSeparator" w:id="0">
    <w:p w:rsidR="000F3D96" w:rsidRDefault="000F3D96" w:rsidP="00D17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0F" w:rsidRDefault="00D172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0F" w:rsidRDefault="00D172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0F" w:rsidRDefault="00D172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67BF"/>
    <w:multiLevelType w:val="multilevel"/>
    <w:tmpl w:val="923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3A9"/>
    <w:rsid w:val="00026FA7"/>
    <w:rsid w:val="000407D1"/>
    <w:rsid w:val="000F3D96"/>
    <w:rsid w:val="00163788"/>
    <w:rsid w:val="001961B3"/>
    <w:rsid w:val="00537362"/>
    <w:rsid w:val="005947B4"/>
    <w:rsid w:val="006268C3"/>
    <w:rsid w:val="0087048C"/>
    <w:rsid w:val="00882DA7"/>
    <w:rsid w:val="00A46DA2"/>
    <w:rsid w:val="00B673A9"/>
    <w:rsid w:val="00C86169"/>
    <w:rsid w:val="00D1720F"/>
    <w:rsid w:val="00D569ED"/>
    <w:rsid w:val="00D82ADC"/>
    <w:rsid w:val="00DF4281"/>
    <w:rsid w:val="00DF7CF1"/>
    <w:rsid w:val="00F4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3A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407D1"/>
    <w:rPr>
      <w:i/>
      <w:iCs/>
    </w:rPr>
  </w:style>
  <w:style w:type="character" w:styleId="a5">
    <w:name w:val="Strong"/>
    <w:basedOn w:val="a0"/>
    <w:qFormat/>
    <w:rsid w:val="000407D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172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7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72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2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1461</Words>
  <Characters>8331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2014-10-23T05:32:00Z</cp:lastPrinted>
  <dcterms:created xsi:type="dcterms:W3CDTF">2014-10-22T18:28:00Z</dcterms:created>
  <dcterms:modified xsi:type="dcterms:W3CDTF">2014-12-15T02:37:00Z</dcterms:modified>
</cp:coreProperties>
</file>