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75" w:rsidRDefault="004F03B4" w:rsidP="008F184E">
      <w:pPr>
        <w:jc w:val="right"/>
        <w:rPr>
          <w:b/>
        </w:rPr>
      </w:pPr>
      <w:r>
        <w:rPr>
          <w:b/>
        </w:rPr>
        <w:t>Приложение 1</w:t>
      </w:r>
    </w:p>
    <w:p w:rsidR="00312999" w:rsidRPr="00D2250C" w:rsidRDefault="00D2250C" w:rsidP="00D2250C">
      <w:pPr>
        <w:jc w:val="center"/>
        <w:rPr>
          <w:b/>
          <w:sz w:val="28"/>
          <w:szCs w:val="28"/>
        </w:rPr>
      </w:pPr>
      <w:r w:rsidRPr="00D2250C">
        <w:rPr>
          <w:b/>
          <w:sz w:val="28"/>
          <w:szCs w:val="28"/>
        </w:rPr>
        <w:t>Экземпляр учителя.</w:t>
      </w:r>
    </w:p>
    <w:p w:rsidR="008F184E" w:rsidRPr="008F184E" w:rsidRDefault="008F184E" w:rsidP="008F184E">
      <w:pPr>
        <w:jc w:val="right"/>
        <w:rPr>
          <w:b/>
        </w:rPr>
      </w:pPr>
    </w:p>
    <w:p w:rsidR="008F184E" w:rsidRPr="008F184E" w:rsidRDefault="008F184E" w:rsidP="008F184E">
      <w:pPr>
        <w:jc w:val="right"/>
        <w:rPr>
          <w:b/>
        </w:rPr>
      </w:pPr>
    </w:p>
    <w:p w:rsidR="00312999" w:rsidRPr="00B60798" w:rsidRDefault="008F184E" w:rsidP="00D2250C">
      <w:pPr>
        <w:jc w:val="center"/>
        <w:outlineLvl w:val="0"/>
        <w:rPr>
          <w:b/>
        </w:rPr>
      </w:pPr>
      <w:r w:rsidRPr="00B60798">
        <w:rPr>
          <w:b/>
        </w:rPr>
        <w:t>Текст 1</w:t>
      </w:r>
      <w:r w:rsidR="00D2250C">
        <w:rPr>
          <w:b/>
        </w:rPr>
        <w:t>.</w:t>
      </w:r>
      <w:r w:rsidR="00D2250C">
        <w:rPr>
          <w:b/>
        </w:rPr>
        <w:tab/>
      </w:r>
      <w:r w:rsidR="00312999">
        <w:rPr>
          <w:b/>
        </w:rPr>
        <w:t>Выделение ключевых слов.</w:t>
      </w:r>
    </w:p>
    <w:p w:rsidR="008F184E" w:rsidRPr="00B60798" w:rsidRDefault="008F184E" w:rsidP="008F184E">
      <w:pPr>
        <w:jc w:val="both"/>
        <w:rPr>
          <w:b/>
        </w:rPr>
      </w:pPr>
    </w:p>
    <w:p w:rsidR="008F184E" w:rsidRPr="00B60798" w:rsidRDefault="008F184E" w:rsidP="004F03B4">
      <w:pPr>
        <w:shd w:val="clear" w:color="auto" w:fill="FFFFFF" w:themeFill="background1"/>
        <w:jc w:val="center"/>
        <w:rPr>
          <w:b/>
        </w:rPr>
      </w:pPr>
      <w:r w:rsidRPr="00B60798">
        <w:rPr>
          <w:b/>
        </w:rPr>
        <w:t>Картина В. Сурикова « Взятие снежного городка»</w:t>
      </w:r>
    </w:p>
    <w:p w:rsidR="008F184E" w:rsidRPr="00B60798" w:rsidRDefault="008F184E" w:rsidP="004F03B4">
      <w:pPr>
        <w:shd w:val="clear" w:color="auto" w:fill="FFFFFF" w:themeFill="background1"/>
        <w:jc w:val="both"/>
        <w:rPr>
          <w:b/>
        </w:rPr>
      </w:pPr>
      <w:r w:rsidRPr="00B60798">
        <w:t xml:space="preserve">       Прошу вас, когда случится быть в Ленинграде, обязательно сходите в</w:t>
      </w:r>
      <w:r w:rsidRPr="00B60798">
        <w:rPr>
          <w:b/>
        </w:rPr>
        <w:t xml:space="preserve"> </w:t>
      </w:r>
      <w:r w:rsidRPr="00B60798">
        <w:t xml:space="preserve">Русский музей, а придя в него, постойте перед </w:t>
      </w:r>
      <w:r w:rsidRPr="00B60798">
        <w:rPr>
          <w:b/>
        </w:rPr>
        <w:t xml:space="preserve">удивительным творением Василия Ивановича Сурикова – «Взятие снежного городка». </w:t>
      </w:r>
      <w:r w:rsidRPr="00B60798">
        <w:t>Поглядите, почувствуйте</w:t>
      </w:r>
      <w:r w:rsidRPr="00B60798">
        <w:rPr>
          <w:b/>
        </w:rPr>
        <w:t>, какой была Россия!</w:t>
      </w:r>
    </w:p>
    <w:p w:rsidR="008F184E" w:rsidRPr="00B60798" w:rsidRDefault="008F184E" w:rsidP="004F03B4">
      <w:pPr>
        <w:shd w:val="clear" w:color="auto" w:fill="FFFFFF" w:themeFill="background1"/>
        <w:jc w:val="both"/>
      </w:pPr>
      <w:r w:rsidRPr="00B60798">
        <w:t xml:space="preserve">      Иногда ведь забудешься и смотришь, словно сказку: мало ли что можно </w:t>
      </w:r>
      <w:proofErr w:type="gramStart"/>
      <w:r w:rsidRPr="00B60798">
        <w:t>нарисовать</w:t>
      </w:r>
      <w:proofErr w:type="gramEnd"/>
      <w:r w:rsidRPr="00B60798">
        <w:t>! Но Суриков</w:t>
      </w:r>
      <w:r w:rsidRPr="00B60798">
        <w:rPr>
          <w:b/>
        </w:rPr>
        <w:t>,</w:t>
      </w:r>
      <w:r w:rsidRPr="00B60798">
        <w:t xml:space="preserve"> который</w:t>
      </w:r>
      <w:r w:rsidRPr="00B60798">
        <w:rPr>
          <w:b/>
        </w:rPr>
        <w:t xml:space="preserve"> без натуры не писал </w:t>
      </w:r>
      <w:r w:rsidRPr="00B60798">
        <w:t xml:space="preserve">ни санного полоза, ни страннического посоха, ни пищали, ни пороховницы, - он мог нам оставить только документ, и у нас нет никаких оснований сомневаться </w:t>
      </w:r>
      <w:r w:rsidRPr="00B60798">
        <w:rPr>
          <w:b/>
        </w:rPr>
        <w:t xml:space="preserve">в подлинности </w:t>
      </w:r>
      <w:proofErr w:type="spellStart"/>
      <w:r w:rsidRPr="00B60798">
        <w:t>суриковского</w:t>
      </w:r>
      <w:proofErr w:type="spellEnd"/>
      <w:r w:rsidRPr="00B60798">
        <w:t xml:space="preserve"> </w:t>
      </w:r>
      <w:r w:rsidRPr="00B60798">
        <w:rPr>
          <w:b/>
        </w:rPr>
        <w:t>документа</w:t>
      </w:r>
      <w:r w:rsidRPr="00B60798">
        <w:t xml:space="preserve">. Вот почему я и  эту </w:t>
      </w:r>
      <w:r w:rsidRPr="00B60798">
        <w:rPr>
          <w:b/>
        </w:rPr>
        <w:t>картину</w:t>
      </w:r>
      <w:r w:rsidRPr="00B60798">
        <w:t xml:space="preserve"> считаю тоже</w:t>
      </w:r>
      <w:r w:rsidRPr="00B60798">
        <w:rPr>
          <w:b/>
        </w:rPr>
        <w:t xml:space="preserve"> исторической</w:t>
      </w:r>
      <w:r w:rsidRPr="00B60798">
        <w:t>, как все остальные картины этого живописца-эпика.</w:t>
      </w:r>
    </w:p>
    <w:p w:rsidR="008F184E" w:rsidRDefault="008F184E" w:rsidP="004F03B4">
      <w:pPr>
        <w:shd w:val="clear" w:color="auto" w:fill="FFFFFF" w:themeFill="background1"/>
        <w:jc w:val="both"/>
      </w:pPr>
      <w:r w:rsidRPr="00B60798">
        <w:t xml:space="preserve">      Картина </w:t>
      </w:r>
      <w:r w:rsidRPr="00B60798">
        <w:rPr>
          <w:b/>
        </w:rPr>
        <w:t>написана в 1891 году.</w:t>
      </w:r>
      <w:r w:rsidRPr="00B60798">
        <w:t xml:space="preserve"> В то время удалая </w:t>
      </w:r>
      <w:r w:rsidRPr="00B60798">
        <w:rPr>
          <w:b/>
        </w:rPr>
        <w:t>сибирская игра</w:t>
      </w:r>
      <w:r w:rsidRPr="00B60798">
        <w:t xml:space="preserve"> </w:t>
      </w:r>
      <w:r w:rsidRPr="00B60798">
        <w:rPr>
          <w:b/>
        </w:rPr>
        <w:t xml:space="preserve">существовала </w:t>
      </w:r>
      <w:r w:rsidRPr="00B60798">
        <w:t xml:space="preserve">не в преданиях, а </w:t>
      </w:r>
      <w:r w:rsidRPr="00B60798">
        <w:rPr>
          <w:b/>
        </w:rPr>
        <w:t>в быту.</w:t>
      </w:r>
      <w:r w:rsidRPr="00B60798">
        <w:t xml:space="preserve"> Последнее литературное упоминание об этой игре встречается у А.Новикова. Оно относится к 1929 году. </w:t>
      </w:r>
    </w:p>
    <w:p w:rsidR="008F184E" w:rsidRDefault="008F184E" w:rsidP="004F03B4">
      <w:pPr>
        <w:shd w:val="clear" w:color="auto" w:fill="FFFFFF" w:themeFill="background1"/>
        <w:jc w:val="both"/>
      </w:pPr>
    </w:p>
    <w:p w:rsidR="008F184E" w:rsidRPr="00B60798" w:rsidRDefault="008F184E" w:rsidP="004F03B4">
      <w:pPr>
        <w:shd w:val="clear" w:color="auto" w:fill="FFFFFF" w:themeFill="background1"/>
        <w:tabs>
          <w:tab w:val="center" w:pos="4950"/>
        </w:tabs>
        <w:jc w:val="center"/>
        <w:rPr>
          <w:b/>
        </w:rPr>
      </w:pPr>
      <w:r w:rsidRPr="00B60798">
        <w:rPr>
          <w:b/>
        </w:rPr>
        <w:t>Карточка 1</w:t>
      </w:r>
    </w:p>
    <w:p w:rsidR="008F184E" w:rsidRPr="00B60798" w:rsidRDefault="008F184E" w:rsidP="004F03B4">
      <w:pPr>
        <w:shd w:val="clear" w:color="auto" w:fill="FFFFFF" w:themeFill="background1"/>
        <w:jc w:val="center"/>
        <w:rPr>
          <w:b/>
        </w:rPr>
      </w:pPr>
      <w:r w:rsidRPr="00B60798">
        <w:rPr>
          <w:b/>
        </w:rPr>
        <w:t xml:space="preserve">Образец выполнения. ( </w:t>
      </w:r>
      <w:r w:rsidRPr="00B60798">
        <w:t>Слайд 6</w:t>
      </w:r>
      <w:r w:rsidRPr="00B60798">
        <w:rPr>
          <w:b/>
        </w:rPr>
        <w:t>)</w:t>
      </w:r>
    </w:p>
    <w:p w:rsidR="008F184E" w:rsidRPr="00B60798" w:rsidRDefault="008F184E" w:rsidP="004F03B4">
      <w:pPr>
        <w:shd w:val="clear" w:color="auto" w:fill="FFFFFF" w:themeFill="background1"/>
      </w:pPr>
    </w:p>
    <w:p w:rsidR="008F184E" w:rsidRPr="00B60798" w:rsidRDefault="008F184E" w:rsidP="004F03B4">
      <w:pPr>
        <w:shd w:val="clear" w:color="auto" w:fill="FFFFFF" w:themeFill="background1"/>
      </w:pPr>
      <w:r w:rsidRPr="00B60798">
        <w:t>Ключевые слова.                                                Назывной план.</w:t>
      </w:r>
    </w:p>
    <w:p w:rsidR="008F184E" w:rsidRPr="00B60798" w:rsidRDefault="008F184E" w:rsidP="004F03B4">
      <w:pPr>
        <w:shd w:val="clear" w:color="auto" w:fill="FFFFFF" w:themeFill="background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358"/>
        <w:gridCol w:w="5842"/>
      </w:tblGrid>
      <w:tr w:rsidR="008F184E" w:rsidRPr="00B60798" w:rsidTr="001136A9">
        <w:tc>
          <w:tcPr>
            <w:tcW w:w="3528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 xml:space="preserve">Удивительное творение, Василий Иванович Суриков, </w:t>
            </w:r>
          </w:p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« Взятие снежного городка»,</w:t>
            </w:r>
          </w:p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какой была Россия</w:t>
            </w:r>
          </w:p>
        </w:tc>
        <w:tc>
          <w:tcPr>
            <w:tcW w:w="360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1</w:t>
            </w:r>
          </w:p>
        </w:tc>
        <w:tc>
          <w:tcPr>
            <w:tcW w:w="6228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Удивительное творение.</w:t>
            </w:r>
          </w:p>
        </w:tc>
      </w:tr>
      <w:tr w:rsidR="008F184E" w:rsidRPr="00B60798" w:rsidTr="001136A9">
        <w:tc>
          <w:tcPr>
            <w:tcW w:w="3528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Без натуры не писал</w:t>
            </w:r>
            <w:proofErr w:type="gramStart"/>
            <w:r w:rsidRPr="00B60798">
              <w:t xml:space="preserve"> ,</w:t>
            </w:r>
            <w:proofErr w:type="gramEnd"/>
            <w:r w:rsidRPr="00B60798">
              <w:t xml:space="preserve"> подлинный документ, историческая картина</w:t>
            </w:r>
          </w:p>
        </w:tc>
        <w:tc>
          <w:tcPr>
            <w:tcW w:w="360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2</w:t>
            </w:r>
          </w:p>
        </w:tc>
        <w:tc>
          <w:tcPr>
            <w:tcW w:w="6228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Подлинный документ.</w:t>
            </w:r>
          </w:p>
        </w:tc>
      </w:tr>
      <w:tr w:rsidR="008F184E" w:rsidRPr="00B60798" w:rsidTr="008F184E">
        <w:trPr>
          <w:trHeight w:val="874"/>
        </w:trPr>
        <w:tc>
          <w:tcPr>
            <w:tcW w:w="3528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Написана в 1891году,</w:t>
            </w:r>
          </w:p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сибирская игра,</w:t>
            </w:r>
          </w:p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существовала в быту</w:t>
            </w:r>
          </w:p>
          <w:p w:rsidR="008F184E" w:rsidRPr="00B60798" w:rsidRDefault="008F184E" w:rsidP="004F03B4">
            <w:pPr>
              <w:shd w:val="clear" w:color="auto" w:fill="FFFFFF" w:themeFill="background1"/>
            </w:pPr>
          </w:p>
        </w:tc>
        <w:tc>
          <w:tcPr>
            <w:tcW w:w="360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3</w:t>
            </w:r>
          </w:p>
        </w:tc>
        <w:tc>
          <w:tcPr>
            <w:tcW w:w="6228" w:type="dxa"/>
          </w:tcPr>
          <w:p w:rsidR="008F184E" w:rsidRPr="00B60798" w:rsidRDefault="008F184E" w:rsidP="004F03B4">
            <w:pPr>
              <w:shd w:val="clear" w:color="auto" w:fill="FFFFFF" w:themeFill="background1"/>
            </w:pPr>
            <w:r w:rsidRPr="00B60798">
              <w:t>Бытовая сибирская игра.</w:t>
            </w:r>
          </w:p>
        </w:tc>
      </w:tr>
    </w:tbl>
    <w:p w:rsidR="008F184E" w:rsidRPr="00B60798" w:rsidRDefault="008F184E" w:rsidP="004F03B4">
      <w:pPr>
        <w:shd w:val="clear" w:color="auto" w:fill="FFFFFF" w:themeFill="background1"/>
      </w:pPr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  <w:jc w:val="center"/>
        <w:outlineLvl w:val="0"/>
        <w:rPr>
          <w:b/>
        </w:rPr>
      </w:pPr>
      <w:r w:rsidRPr="00B60798">
        <w:rPr>
          <w:b/>
        </w:rPr>
        <w:t>Карточка 2.</w:t>
      </w:r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  <w:jc w:val="center"/>
        <w:outlineLvl w:val="0"/>
        <w:rPr>
          <w:b/>
        </w:rPr>
      </w:pPr>
      <w:r w:rsidRPr="00B60798">
        <w:rPr>
          <w:b/>
        </w:rPr>
        <w:t>Образец выполнения. (</w:t>
      </w:r>
      <w:r w:rsidRPr="00B60798">
        <w:t>Слайд 8</w:t>
      </w:r>
      <w:proofErr w:type="gramStart"/>
      <w:r w:rsidRPr="00B60798">
        <w:t xml:space="preserve"> )</w:t>
      </w:r>
      <w:proofErr w:type="gramEnd"/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80"/>
        <w:gridCol w:w="3202"/>
      </w:tblGrid>
      <w:tr w:rsidR="008F184E" w:rsidRPr="00B60798" w:rsidTr="001136A9"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  <w:jc w:val="center"/>
              <w:rPr>
                <w:b/>
              </w:rPr>
            </w:pPr>
            <w:r w:rsidRPr="00B60798">
              <w:rPr>
                <w:b/>
              </w:rPr>
              <w:t>Назывной план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  <w:jc w:val="center"/>
              <w:rPr>
                <w:b/>
              </w:rPr>
            </w:pPr>
            <w:r w:rsidRPr="00B60798">
              <w:rPr>
                <w:b/>
              </w:rPr>
              <w:t>Вопросный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  <w:jc w:val="center"/>
              <w:rPr>
                <w:b/>
              </w:rPr>
            </w:pPr>
            <w:r w:rsidRPr="00B60798">
              <w:rPr>
                <w:b/>
              </w:rPr>
              <w:t>Тезисный</w:t>
            </w:r>
          </w:p>
        </w:tc>
      </w:tr>
      <w:tr w:rsidR="008F184E" w:rsidRPr="00B60798" w:rsidTr="001136A9"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 xml:space="preserve">1. Редкая особенность. 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>Что такое талант?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>Талан</w:t>
            </w:r>
            <w:proofErr w:type="gramStart"/>
            <w:r w:rsidRPr="00B60798">
              <w:t>т-</w:t>
            </w:r>
            <w:proofErr w:type="gramEnd"/>
            <w:r w:rsidRPr="00B60798">
              <w:t xml:space="preserve"> это редкая особенность избранных людей, не поддающаяся определению.</w:t>
            </w:r>
          </w:p>
        </w:tc>
      </w:tr>
      <w:tr w:rsidR="008F184E" w:rsidRPr="00B60798" w:rsidTr="001136A9"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 xml:space="preserve">2.Истоки таланта.            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 xml:space="preserve">Где истоки таланта художника? 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>Талант художника зародился в предыдущем поколении.</w:t>
            </w:r>
          </w:p>
        </w:tc>
      </w:tr>
      <w:tr w:rsidR="008F184E" w:rsidRPr="00B60798" w:rsidTr="001136A9"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>3.Талант – эстафета.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>Всегда ли реализуется талант?</w:t>
            </w:r>
          </w:p>
        </w:tc>
        <w:tc>
          <w:tcPr>
            <w:tcW w:w="3372" w:type="dxa"/>
          </w:tcPr>
          <w:p w:rsidR="008F184E" w:rsidRPr="00B60798" w:rsidRDefault="008F184E" w:rsidP="004F03B4">
            <w:pPr>
              <w:shd w:val="clear" w:color="auto" w:fill="FFFFFF" w:themeFill="background1"/>
              <w:tabs>
                <w:tab w:val="left" w:pos="8505"/>
              </w:tabs>
            </w:pPr>
            <w:r w:rsidRPr="00B60798">
              <w:t>Талант – данность, которая может развиться лишь при определённых условиях.</w:t>
            </w:r>
          </w:p>
        </w:tc>
      </w:tr>
    </w:tbl>
    <w:p w:rsidR="008F184E" w:rsidRPr="004F03B4" w:rsidRDefault="008F184E" w:rsidP="004F03B4">
      <w:pPr>
        <w:shd w:val="clear" w:color="auto" w:fill="FFFFFF" w:themeFill="background1"/>
      </w:pPr>
    </w:p>
    <w:p w:rsidR="00D2250C" w:rsidRDefault="008F184E" w:rsidP="004F03B4">
      <w:pPr>
        <w:shd w:val="clear" w:color="auto" w:fill="FFFFFF" w:themeFill="background1"/>
        <w:tabs>
          <w:tab w:val="center" w:pos="4950"/>
          <w:tab w:val="left" w:pos="8505"/>
        </w:tabs>
        <w:rPr>
          <w:b/>
        </w:rPr>
      </w:pPr>
      <w:r w:rsidRPr="00B60798">
        <w:rPr>
          <w:b/>
        </w:rPr>
        <w:tab/>
      </w:r>
    </w:p>
    <w:p w:rsidR="008F184E" w:rsidRPr="00B60798" w:rsidRDefault="008F184E" w:rsidP="004F03B4">
      <w:pPr>
        <w:shd w:val="clear" w:color="auto" w:fill="FFFFFF" w:themeFill="background1"/>
        <w:tabs>
          <w:tab w:val="center" w:pos="4950"/>
          <w:tab w:val="left" w:pos="8505"/>
        </w:tabs>
        <w:jc w:val="center"/>
        <w:rPr>
          <w:b/>
        </w:rPr>
      </w:pPr>
      <w:r w:rsidRPr="00B60798">
        <w:rPr>
          <w:b/>
        </w:rPr>
        <w:lastRenderedPageBreak/>
        <w:t>Деление текста на смысловые части в соответствии с планом текста.</w:t>
      </w:r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  <w:jc w:val="center"/>
        <w:rPr>
          <w:b/>
        </w:rPr>
      </w:pPr>
      <w:r w:rsidRPr="00B60798">
        <w:rPr>
          <w:b/>
        </w:rPr>
        <w:t xml:space="preserve">( </w:t>
      </w:r>
      <w:r w:rsidRPr="00B60798">
        <w:t>Слайд 9)</w:t>
      </w:r>
    </w:p>
    <w:p w:rsidR="008F184E" w:rsidRPr="00B60798" w:rsidRDefault="00D2250C" w:rsidP="004F03B4">
      <w:pPr>
        <w:shd w:val="clear" w:color="auto" w:fill="FFFFFF" w:themeFill="background1"/>
        <w:tabs>
          <w:tab w:val="center" w:pos="4677"/>
          <w:tab w:val="left" w:pos="8505"/>
        </w:tabs>
        <w:rPr>
          <w:b/>
        </w:rPr>
      </w:pPr>
      <w:r>
        <w:rPr>
          <w:b/>
        </w:rPr>
        <w:tab/>
      </w:r>
      <w:r w:rsidR="008F184E" w:rsidRPr="00B60798">
        <w:rPr>
          <w:b/>
        </w:rPr>
        <w:t>Удивительный дар.</w:t>
      </w:r>
    </w:p>
    <w:p w:rsidR="00D2250C" w:rsidRDefault="00D2250C" w:rsidP="004F03B4">
      <w:pPr>
        <w:shd w:val="clear" w:color="auto" w:fill="FFFFFF" w:themeFill="background1"/>
        <w:tabs>
          <w:tab w:val="left" w:pos="8505"/>
        </w:tabs>
        <w:jc w:val="both"/>
      </w:pPr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rPr>
          <w:b/>
        </w:rPr>
        <w:t xml:space="preserve">         Никто не знает, что такое талант, где его искать в человеке.</w:t>
      </w:r>
      <w:r w:rsidRPr="00B60798">
        <w:t xml:space="preserve">  Ясно одно, что талант – какая </w:t>
      </w:r>
      <w:proofErr w:type="gramStart"/>
      <w:r w:rsidRPr="00B60798">
        <w:t>-т</w:t>
      </w:r>
      <w:proofErr w:type="gramEnd"/>
      <w:r w:rsidRPr="00B60798">
        <w:t xml:space="preserve">о удивительная, редкая особенность, доставшаяся одному человеку и не доставшаяся другому, как достались ни за что ни про что удивительные голосовые связки Шаляпину, Собинову или </w:t>
      </w:r>
      <w:proofErr w:type="spellStart"/>
      <w:r w:rsidRPr="00B60798">
        <w:t>Карузо</w:t>
      </w:r>
      <w:proofErr w:type="spellEnd"/>
      <w:r w:rsidRPr="00B60798">
        <w:t>.</w:t>
      </w:r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rPr>
          <w:b/>
        </w:rPr>
        <w:t xml:space="preserve">        Как по бикфордову шнуру, тянулось то нечто, именуемое талантом, и к Сурикову.</w:t>
      </w:r>
      <w:r w:rsidRPr="00B60798">
        <w:t xml:space="preserve"> В предыдущем поколении начало понемногу вспыхивать и как бы искрить. Отец Сурикова любил музыку и хорошо пел. Дядя художника – </w:t>
      </w:r>
      <w:proofErr w:type="spellStart"/>
      <w:r w:rsidRPr="00B60798">
        <w:t>Хозяинов</w:t>
      </w:r>
      <w:proofErr w:type="spellEnd"/>
      <w:r w:rsidRPr="00B60798">
        <w:t xml:space="preserve"> – рисовал и писал маслом. Другие дядья тоже рисовали, копируя литографии. Мать, хотя и была неграмотная женщина, плела великолепные кружева и с большим вкусом вышивала гарусом  и бисером целые картины. Василий Иванович свидетельствовал потом в одном месте: «Мать моя не рисовала, но раз</w:t>
      </w:r>
      <w:r w:rsidRPr="008F184E">
        <w:t xml:space="preserve"> </w:t>
      </w:r>
      <w:r w:rsidRPr="00B60798">
        <w:t>нужно было казачью шапку старую объяснить, так она неуверенно карандашом нарисовала: я сейчас же её увидел».</w:t>
      </w:r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</w:pPr>
      <w:r w:rsidRPr="00B60798">
        <w:rPr>
          <w:b/>
        </w:rPr>
        <w:t xml:space="preserve">        Талант, значит, был как данность. Он принят в  виде таинственной далекой эстафеты</w:t>
      </w:r>
      <w:r w:rsidRPr="00B60798">
        <w:t xml:space="preserve">. Но, конечно, нужны были другие, теперь уже внешние условия, чтобы он не ушел еще дальше, в последующие поколения, либо не погиб, едва-едва проявившись. </w:t>
      </w:r>
    </w:p>
    <w:p w:rsidR="008F184E" w:rsidRPr="00B60798" w:rsidRDefault="008F184E" w:rsidP="004F03B4">
      <w:pPr>
        <w:shd w:val="clear" w:color="auto" w:fill="FFFFFF" w:themeFill="background1"/>
        <w:tabs>
          <w:tab w:val="left" w:pos="8505"/>
        </w:tabs>
        <w:jc w:val="right"/>
      </w:pPr>
      <w:r w:rsidRPr="00B60798">
        <w:t>( По В.А. Солоухину)</w:t>
      </w:r>
    </w:p>
    <w:p w:rsidR="008F184E" w:rsidRDefault="008F184E" w:rsidP="004F03B4">
      <w:pPr>
        <w:shd w:val="clear" w:color="auto" w:fill="FFFFFF" w:themeFill="background1"/>
      </w:pPr>
      <w:r w:rsidRPr="004F03B4">
        <w:t xml:space="preserve"> </w:t>
      </w:r>
    </w:p>
    <w:p w:rsidR="00312999" w:rsidRPr="00B60798" w:rsidRDefault="00312999" w:rsidP="004F03B4">
      <w:pPr>
        <w:shd w:val="clear" w:color="auto" w:fill="FFFFFF" w:themeFill="background1"/>
        <w:jc w:val="center"/>
        <w:rPr>
          <w:b/>
        </w:rPr>
      </w:pPr>
      <w:r w:rsidRPr="00B60798">
        <w:rPr>
          <w:b/>
        </w:rPr>
        <w:t xml:space="preserve">Карточка 3. ( </w:t>
      </w:r>
      <w:r w:rsidRPr="00B60798">
        <w:t>Слайд 10)</w:t>
      </w:r>
    </w:p>
    <w:p w:rsidR="00312999" w:rsidRPr="00B60798" w:rsidRDefault="00312999" w:rsidP="004F03B4">
      <w:pPr>
        <w:shd w:val="clear" w:color="auto" w:fill="FFFFFF" w:themeFill="background1"/>
        <w:jc w:val="center"/>
        <w:rPr>
          <w:b/>
        </w:rPr>
      </w:pPr>
      <w:r w:rsidRPr="00B60798">
        <w:rPr>
          <w:b/>
        </w:rPr>
        <w:t>Образец выполнения</w:t>
      </w:r>
    </w:p>
    <w:p w:rsidR="00312999" w:rsidRPr="00B60798" w:rsidRDefault="00312999" w:rsidP="004F03B4">
      <w:pPr>
        <w:shd w:val="clear" w:color="auto" w:fill="FFFFFF" w:themeFill="background1"/>
      </w:pPr>
      <w:r w:rsidRPr="00B60798">
        <w:t xml:space="preserve"> </w:t>
      </w:r>
    </w:p>
    <w:p w:rsidR="00312999" w:rsidRPr="00B60798" w:rsidRDefault="00312999" w:rsidP="004F03B4">
      <w:pPr>
        <w:shd w:val="clear" w:color="auto" w:fill="FFFFFF" w:themeFill="background1"/>
        <w:rPr>
          <w:b/>
        </w:rPr>
      </w:pPr>
      <w:r w:rsidRPr="00B60798">
        <w:t xml:space="preserve">     В человеке, кроме </w:t>
      </w:r>
      <w:r w:rsidRPr="00B60798">
        <w:rPr>
          <w:b/>
          <w:u w:val="single"/>
        </w:rPr>
        <w:t>обыденных</w:t>
      </w:r>
      <w:r w:rsidRPr="00B60798">
        <w:rPr>
          <w:u w:val="single"/>
        </w:rPr>
        <w:t xml:space="preserve"> </w:t>
      </w:r>
      <w:r w:rsidRPr="00B60798">
        <w:t>потребностей, с самого начала ж</w:t>
      </w:r>
      <w:r w:rsidRPr="00B60798">
        <w:rPr>
          <w:b/>
        </w:rPr>
        <w:t>и</w:t>
      </w:r>
      <w:r w:rsidRPr="00B60798">
        <w:t>ло</w:t>
      </w:r>
      <w:r w:rsidRPr="00B60798">
        <w:rPr>
          <w:b/>
        </w:rPr>
        <w:t xml:space="preserve"> </w:t>
      </w:r>
      <w:r w:rsidRPr="00B60798">
        <w:rPr>
          <w:b/>
          <w:u w:val="single"/>
        </w:rPr>
        <w:t>две великих</w:t>
      </w:r>
      <w:r w:rsidRPr="00B60798">
        <w:rPr>
          <w:b/>
        </w:rPr>
        <w:t xml:space="preserve"> </w:t>
      </w:r>
      <w:r w:rsidRPr="00B60798">
        <w:t>потребности</w:t>
      </w:r>
      <w:r w:rsidRPr="00B60798">
        <w:rPr>
          <w:b/>
        </w:rPr>
        <w:t xml:space="preserve">: </w:t>
      </w:r>
      <w:r w:rsidRPr="00B60798">
        <w:rPr>
          <w:b/>
          <w:u w:val="single"/>
        </w:rPr>
        <w:t>общение с душой другого человека и с небом.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445"/>
        </w:tabs>
        <w:rPr>
          <w:u w:val="single"/>
        </w:rPr>
      </w:pPr>
      <w:r w:rsidRPr="00B60798">
        <w:t xml:space="preserve">      Первая потребность возникла оттого, что на земле </w:t>
      </w:r>
      <w:r w:rsidRPr="00B60798">
        <w:rPr>
          <w:b/>
          <w:u w:val="single"/>
        </w:rPr>
        <w:t>одна и та же душа</w:t>
      </w:r>
      <w:r w:rsidRPr="00B60798">
        <w:t xml:space="preserve"> </w:t>
      </w:r>
      <w:r w:rsidRPr="00B60798">
        <w:rPr>
          <w:b/>
          <w:u w:val="single"/>
        </w:rPr>
        <w:t>раздроблена на множество повторений с индивидуальными</w:t>
      </w:r>
      <w:r w:rsidRPr="00B60798">
        <w:t xml:space="preserve"> </w:t>
      </w:r>
      <w:r w:rsidRPr="00B60798">
        <w:rPr>
          <w:b/>
          <w:u w:val="single"/>
        </w:rPr>
        <w:t xml:space="preserve">особенностями, но с тождественной </w:t>
      </w:r>
      <w:proofErr w:type="gramStart"/>
      <w:r w:rsidRPr="00B60798">
        <w:rPr>
          <w:b/>
          <w:u w:val="single"/>
        </w:rPr>
        <w:t xml:space="preserve">( </w:t>
      </w:r>
      <w:proofErr w:type="gramEnd"/>
      <w:r w:rsidRPr="00B60798">
        <w:rPr>
          <w:b/>
          <w:u w:val="single"/>
        </w:rPr>
        <w:t>одинаковой) основой.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445"/>
        </w:tabs>
      </w:pPr>
      <w:r w:rsidRPr="00B60798">
        <w:t xml:space="preserve">      Вторая потребность возникла потому, что человек </w:t>
      </w:r>
      <w:r w:rsidRPr="00B60798">
        <w:rPr>
          <w:b/>
          <w:u w:val="single"/>
        </w:rPr>
        <w:t>– частица той (беспредельности) безграничности, символом которой является небо</w:t>
      </w:r>
      <w:r w:rsidRPr="00B60798">
        <w:rPr>
          <w:b/>
        </w:rPr>
        <w:t>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445"/>
        </w:tabs>
      </w:pPr>
    </w:p>
    <w:p w:rsidR="00312999" w:rsidRPr="00D2250C" w:rsidRDefault="00D2250C" w:rsidP="004F03B4">
      <w:pPr>
        <w:shd w:val="clear" w:color="auto" w:fill="FFFFFF" w:themeFill="background1"/>
        <w:tabs>
          <w:tab w:val="left" w:pos="8505"/>
        </w:tabs>
        <w:jc w:val="center"/>
        <w:rPr>
          <w:b/>
        </w:rPr>
      </w:pPr>
      <w:r w:rsidRPr="00D2250C">
        <w:rPr>
          <w:b/>
        </w:rPr>
        <w:t>Домашнее задание.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center"/>
      </w:pPr>
      <w:r w:rsidRPr="00B60798">
        <w:t>Тексты  В.А. Солоухина.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center"/>
      </w:pP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center"/>
      </w:pPr>
      <w:r w:rsidRPr="00B60798">
        <w:t>Текст 1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center"/>
      </w:pP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t xml:space="preserve">       На Востоке есть поговорка: «Если ты выстрелишь в прошлое из пистолета, будущее выстрелит в тебя из пушки».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t xml:space="preserve">      Человек, способный осквернить могилу, способен наплевать и на живых людей. Человек, способный надругаться над собственной матерью, остановится ли перед оскорблением и унижением  чужих матерей. Более того, человек, разоривший чужую могилу, не гарантирован, что не будет разорена и его собственная могила.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rPr>
          <w:b/>
        </w:rPr>
        <w:t xml:space="preserve">      Понятие родины не может слагаться из умозрительных или философских понятий, статей и</w:t>
      </w:r>
      <w:r w:rsidRPr="00B60798">
        <w:t xml:space="preserve"> </w:t>
      </w:r>
      <w:r w:rsidRPr="00B60798">
        <w:rPr>
          <w:b/>
        </w:rPr>
        <w:t>научных трактатов. Родина складывается из конкретных и зримых вещей</w:t>
      </w:r>
      <w:r w:rsidRPr="00B60798">
        <w:t>: изб, деревень, рек, песен, сказок, живописных и архитектурных красот. Родина – это не очертание на карте, лежащее в железных обручах меридианов, как выразился один поэт, но, может быть, скорее, это береза под окном, по выражению того же поэта. Контуры на карте и даже саму географическую карту любить нельзя, но можно любить родник и тропинку, тихое озеро и родной дом, друзей и родных, учителей и наставников</w:t>
      </w:r>
      <w:proofErr w:type="gramStart"/>
      <w:r w:rsidRPr="00B60798">
        <w:t>…Д</w:t>
      </w:r>
      <w:proofErr w:type="gramEnd"/>
      <w:r w:rsidRPr="00B60798">
        <w:t xml:space="preserve">а, из любви к  конкретным вещам складывается любовь к родине, </w:t>
      </w:r>
      <w:r w:rsidRPr="00B60798">
        <w:rPr>
          <w:b/>
        </w:rPr>
        <w:t xml:space="preserve">если же </w:t>
      </w:r>
      <w:r w:rsidRPr="00B60798">
        <w:rPr>
          <w:b/>
        </w:rPr>
        <w:lastRenderedPageBreak/>
        <w:t>эта любовь озарена и оплодотворена любовью к преданьям, к легендам, к истории, то это и будет культура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center"/>
      </w:pP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center"/>
      </w:pPr>
      <w:r w:rsidRPr="00B60798">
        <w:t>Текст 2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center"/>
      </w:pP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t xml:space="preserve">      О том, что  </w:t>
      </w:r>
      <w:proofErr w:type="gramStart"/>
      <w:r w:rsidRPr="00B60798">
        <w:t>у</w:t>
      </w:r>
      <w:proofErr w:type="gramEnd"/>
      <w:r w:rsidRPr="00B60798">
        <w:t xml:space="preserve">  </w:t>
      </w:r>
      <w:proofErr w:type="gramStart"/>
      <w:r w:rsidRPr="00B60798">
        <w:t>все</w:t>
      </w:r>
      <w:proofErr w:type="gramEnd"/>
      <w:r w:rsidRPr="00B60798">
        <w:t xml:space="preserve">  новых и новых поколений, у молодежи нужно воспитывать патриотические чувства и то, что называется чувством родины,  спорить никто не будет.  Но </w:t>
      </w:r>
      <w:r w:rsidRPr="00B60798">
        <w:rPr>
          <w:b/>
        </w:rPr>
        <w:t xml:space="preserve">чувство родины - </w:t>
      </w:r>
      <w:r w:rsidRPr="00B60798">
        <w:t>это очень</w:t>
      </w:r>
      <w:r w:rsidRPr="00B60798">
        <w:rPr>
          <w:b/>
        </w:rPr>
        <w:t xml:space="preserve"> сложное чувство, </w:t>
      </w:r>
      <w:r w:rsidRPr="00B60798">
        <w:t>в него входят</w:t>
      </w:r>
      <w:r w:rsidRPr="00B60798">
        <w:rPr>
          <w:b/>
        </w:rPr>
        <w:t xml:space="preserve"> и чувство родной истории, и чувство будущего, и оценка настоящего, и</w:t>
      </w:r>
      <w:r w:rsidRPr="00B60798">
        <w:t xml:space="preserve"> в числе прочего – не на последнем месте –</w:t>
      </w:r>
      <w:r w:rsidRPr="00B60798">
        <w:rPr>
          <w:b/>
        </w:rPr>
        <w:t xml:space="preserve"> чувство родной природы.</w:t>
      </w:r>
      <w:r w:rsidRPr="00B60798">
        <w:t xml:space="preserve"> Роман, например, о войне, а называется «Белая береза».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t xml:space="preserve">      Да и вообще это как дважды два, что в общее и глубокое чувство любви к отечеству входит составной частью любовь к земле, к её лугам, озёрам, лесам… 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t xml:space="preserve">      Если каждый из нас попытается присмотреться внимательно к своему собственному чувству родной земли, то он обнаружит, что </w:t>
      </w:r>
      <w:r w:rsidRPr="00B60798">
        <w:rPr>
          <w:b/>
        </w:rPr>
        <w:t>это чувство</w:t>
      </w:r>
      <w:r w:rsidRPr="00B60798">
        <w:t xml:space="preserve"> в нем</w:t>
      </w:r>
      <w:r w:rsidRPr="00B60798">
        <w:rPr>
          <w:b/>
        </w:rPr>
        <w:t xml:space="preserve"> не стихийно</w:t>
      </w:r>
      <w:r w:rsidRPr="00B60798">
        <w:t xml:space="preserve">, но что оно организованно и культурно, ибо </w:t>
      </w:r>
      <w:r w:rsidRPr="00B60798">
        <w:rPr>
          <w:b/>
        </w:rPr>
        <w:t xml:space="preserve">оно </w:t>
      </w:r>
      <w:r w:rsidRPr="00B60798">
        <w:t xml:space="preserve">питалось не только стихийным созерцанием природы как таковой, но </w:t>
      </w:r>
      <w:r w:rsidRPr="00B60798">
        <w:rPr>
          <w:b/>
        </w:rPr>
        <w:t xml:space="preserve">воспитывалось всем предыдущим искусством, всей предыдущей культурой. </w:t>
      </w:r>
      <w:r w:rsidRPr="00B60798">
        <w:t>Любовь к</w:t>
      </w:r>
      <w:r w:rsidRPr="00B60798">
        <w:rPr>
          <w:b/>
        </w:rPr>
        <w:t xml:space="preserve"> </w:t>
      </w:r>
      <w:r w:rsidRPr="00B60798">
        <w:t>родной земле воспитывали в нас Пушкин, Лермонтов, Тютчев, Фет, Тургенев,</w:t>
      </w:r>
      <w:proofErr w:type="gramStart"/>
      <w:r w:rsidRPr="00B60798">
        <w:t xml:space="preserve"> ,</w:t>
      </w:r>
      <w:proofErr w:type="gramEnd"/>
      <w:r w:rsidRPr="00B60798">
        <w:t xml:space="preserve"> А.К. Толстой, Некрасов, Лев Толстой, Блок, Есенин, Левитан, Поленов, Саврасов, Нестеров, Куинджи, Шишкин… </w:t>
      </w:r>
    </w:p>
    <w:p w:rsidR="00312999" w:rsidRPr="00B60798" w:rsidRDefault="00312999" w:rsidP="004F03B4">
      <w:pPr>
        <w:shd w:val="clear" w:color="auto" w:fill="FFFFFF" w:themeFill="background1"/>
        <w:tabs>
          <w:tab w:val="left" w:pos="8505"/>
        </w:tabs>
        <w:jc w:val="both"/>
      </w:pPr>
      <w:r w:rsidRPr="00B60798">
        <w:t xml:space="preserve">  </w:t>
      </w:r>
    </w:p>
    <w:p w:rsidR="00312999" w:rsidRPr="00312999" w:rsidRDefault="00312999" w:rsidP="004F03B4">
      <w:pPr>
        <w:shd w:val="clear" w:color="auto" w:fill="FFFFFF" w:themeFill="background1"/>
      </w:pPr>
    </w:p>
    <w:sectPr w:rsidR="00312999" w:rsidRPr="00312999" w:rsidSect="00AA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84E"/>
    <w:rsid w:val="00312999"/>
    <w:rsid w:val="003448F2"/>
    <w:rsid w:val="004F03B4"/>
    <w:rsid w:val="008F184E"/>
    <w:rsid w:val="009E4464"/>
    <w:rsid w:val="00AA5C75"/>
    <w:rsid w:val="00D2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2015-01-27T16:11:00Z</dcterms:created>
  <dcterms:modified xsi:type="dcterms:W3CDTF">2015-01-28T14:04:00Z</dcterms:modified>
</cp:coreProperties>
</file>