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D0" w:rsidRDefault="00C620D0">
      <w:r w:rsidRPr="00C620D0">
        <w:drawing>
          <wp:inline distT="0" distB="0" distL="0" distR="0">
            <wp:extent cx="9311640" cy="5471160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998739"/>
                      <a:chOff x="0" y="260350"/>
                      <a:chExt cx="9144000" cy="4998739"/>
                    </a:xfrm>
                  </a:grpSpPr>
                  <a:grpSp>
                    <a:nvGrpSpPr>
                      <a:cNvPr id="6146" name="Группа 28"/>
                      <a:cNvGrpSpPr>
                        <a:grpSpLocks/>
                      </a:cNvGrpSpPr>
                    </a:nvGrpSpPr>
                    <a:grpSpPr bwMode="auto">
                      <a:xfrm>
                        <a:off x="0" y="260350"/>
                        <a:ext cx="9144000" cy="4998739"/>
                        <a:chOff x="0" y="260350"/>
                        <a:chExt cx="9144000" cy="4999423"/>
                      </a:xfrm>
                    </a:grpSpPr>
                    <a:sp>
                      <a:nvSpPr>
                        <a:cNvPr id="13324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4798045"/>
                          <a:ext cx="2987675" cy="461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+mj-lt"/>
                              </a:rPr>
                              <a:t>Пример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Группа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9388" y="260350"/>
                          <a:ext cx="8964612" cy="4999423"/>
                          <a:chOff x="179388" y="260350"/>
                          <a:chExt cx="8964612" cy="4999423"/>
                        </a:xfrm>
                      </a:grpSpPr>
                      <a:sp>
                        <a:nvSpPr>
                          <a:cNvPr id="13315" name="Oval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27088" y="260350"/>
                            <a:ext cx="7632700" cy="17290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altLang="zh-CN" sz="2400" b="1" dirty="0">
                                  <a:latin typeface="+mj-lt"/>
                                </a:rPr>
                                <a:t>Род несклоняемых имён существительных, обозначающих </a:t>
                              </a:r>
                              <a:r>
                                <a:rPr lang="ru-RU" altLang="zh-CN" sz="2400" b="1" dirty="0">
                                  <a:solidFill>
                                    <a:srgbClr val="000099"/>
                                  </a:solidFill>
                                  <a:latin typeface="+mj-lt"/>
                                </a:rPr>
                                <a:t>географические объекты</a:t>
                              </a:r>
                              <a:endParaRPr lang="ru-RU" sz="2400" b="1" dirty="0">
                                <a:solidFill>
                                  <a:srgbClr val="000099"/>
                                </a:solidFill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6" name="Oval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9388" y="3789846"/>
                            <a:ext cx="2598737" cy="8637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2400" b="1" dirty="0"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7" name="Oval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76600" y="3861292"/>
                            <a:ext cx="2598738" cy="8637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2400" b="1" dirty="0"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8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43213" y="2565715"/>
                            <a:ext cx="3457575" cy="576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2400" b="1" dirty="0">
                                <a:solidFill>
                                  <a:schemeClr val="tx2"/>
                                </a:solidFill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0" name="Line 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643438" y="1989374"/>
                            <a:ext cx="14287" cy="5763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defRPr/>
                              </a:pPr>
                              <a:endParaRPr lang="ru-RU"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1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787900" y="3213504"/>
                            <a:ext cx="2427306" cy="5017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defRPr/>
                              </a:pPr>
                              <a:endParaRPr lang="ru-RU"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2" name="Line 1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051050" y="3213504"/>
                            <a:ext cx="2446338" cy="5048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defRPr/>
                              </a:pPr>
                              <a:endParaRPr lang="ru-RU"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3" name="Line 1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643438" y="3213504"/>
                            <a:ext cx="0" cy="5763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defRPr/>
                              </a:pPr>
                              <a:endParaRPr lang="ru-RU"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5" name="Text Box 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867400" y="4786941"/>
                            <a:ext cx="3276600" cy="46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  <a:defRPr/>
                              </a:pPr>
                              <a:r>
                                <a:rPr lang="ru-RU" sz="2400" b="1" i="1" dirty="0" smtClean="0">
                                  <a:solidFill>
                                    <a:srgbClr val="000099"/>
                                  </a:solidFill>
                                  <a:latin typeface="+mj-lt"/>
                                </a:rPr>
                                <a:t>Пример</a:t>
                              </a:r>
                              <a:endParaRPr lang="ru-RU" sz="2400" b="1" dirty="0">
                                <a:solidFill>
                                  <a:srgbClr val="000099"/>
                                </a:solidFill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6" name="Oval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286512" y="3858120"/>
                            <a:ext cx="2598737" cy="8637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sz="2400" b="1" dirty="0"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27" name="Text Box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203575" y="4798045"/>
                            <a:ext cx="2952750" cy="46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  <a:defRPr/>
                              </a:pPr>
                              <a:r>
                                <a:rPr lang="ru-RU" sz="2400" b="1" i="1" dirty="0" smtClean="0">
                                  <a:solidFill>
                                    <a:srgbClr val="000099"/>
                                  </a:solidFill>
                                  <a:latin typeface="+mj-lt"/>
                                </a:rPr>
                                <a:t>Пример</a:t>
                              </a:r>
                              <a:endParaRPr lang="ru-RU" sz="2400" b="1" i="1" dirty="0">
                                <a:solidFill>
                                  <a:srgbClr val="000099"/>
                                </a:solidFill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C620D0" w:rsidRDefault="00C620D0"/>
    <w:p w:rsidR="00C620D0" w:rsidRDefault="00C620D0">
      <w:r w:rsidRPr="00C620D0">
        <w:lastRenderedPageBreak/>
        <w:drawing>
          <wp:inline distT="0" distB="0" distL="0" distR="0">
            <wp:extent cx="9296400" cy="5638800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849813"/>
                      <a:chOff x="0" y="476250"/>
                      <a:chExt cx="9144000" cy="4849813"/>
                    </a:xfrm>
                  </a:grpSpPr>
                  <a:grpSp>
                    <a:nvGrpSpPr>
                      <a:cNvPr id="7170" name="Группа 16"/>
                      <a:cNvGrpSpPr>
                        <a:grpSpLocks/>
                      </a:cNvGrpSpPr>
                    </a:nvGrpSpPr>
                    <a:grpSpPr bwMode="auto">
                      <a:xfrm>
                        <a:off x="0" y="476250"/>
                        <a:ext cx="9144000" cy="4849813"/>
                        <a:chOff x="0" y="476250"/>
                        <a:chExt cx="9144000" cy="4850504"/>
                      </a:xfrm>
                    </a:grpSpPr>
                    <a:sp>
                      <a:nvSpPr>
                        <a:cNvPr id="14338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7088" y="476250"/>
                          <a:ext cx="7632700" cy="1368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altLang="zh-CN" sz="2400" b="1" dirty="0">
                                <a:latin typeface="+mj-lt"/>
                              </a:rPr>
                              <a:t>Род сложносокращённых существительных</a:t>
                            </a:r>
                            <a:endParaRPr lang="ru-RU" sz="2400" b="1" dirty="0">
                              <a:solidFill>
                                <a:srgbClr val="000099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39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850" y="3645351"/>
                          <a:ext cx="2598738" cy="86372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2400" b="1" dirty="0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0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48038" y="3645351"/>
                          <a:ext cx="2598737" cy="86372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2400" b="1" dirty="0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1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43213" y="2421215"/>
                          <a:ext cx="3457575" cy="576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2400" b="1" dirty="0">
                              <a:solidFill>
                                <a:schemeClr val="tx2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2" name="Line 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643438" y="1844870"/>
                          <a:ext cx="14287" cy="5763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3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87900" y="3069007"/>
                          <a:ext cx="2498744" cy="57475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4" name="Line 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051050" y="3069007"/>
                          <a:ext cx="2446338" cy="5048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5" name="Line 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643438" y="3069007"/>
                          <a:ext cx="0" cy="57634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6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4798041"/>
                          <a:ext cx="2987675" cy="461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+mj-lt"/>
                              </a:rPr>
                              <a:t>Пример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7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867400" y="4869489"/>
                          <a:ext cx="3276600" cy="45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endParaRPr lang="ru-RU" sz="2400" b="1">
                              <a:solidFill>
                                <a:srgbClr val="000099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8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15074" y="3715213"/>
                          <a:ext cx="2598737" cy="86372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2400" b="1" dirty="0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9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03575" y="4798041"/>
                          <a:ext cx="2952750" cy="461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+mj-lt"/>
                              </a:rPr>
                              <a:t>Пример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50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40425" y="4798041"/>
                          <a:ext cx="2952750" cy="461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+mj-lt"/>
                              </a:rPr>
                              <a:t>Пример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620D0" w:rsidRDefault="00C620D0">
      <w:r w:rsidRPr="00C620D0">
        <w:lastRenderedPageBreak/>
        <w:drawing>
          <wp:inline distT="0" distB="0" distL="0" distR="0">
            <wp:extent cx="9902190" cy="5730240"/>
            <wp:effectExtent l="1905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85112" cy="5359102"/>
                      <a:chOff x="1116013" y="260350"/>
                      <a:chExt cx="7885112" cy="5359102"/>
                    </a:xfrm>
                  </a:grpSpPr>
                  <a:grpSp>
                    <a:nvGrpSpPr>
                      <a:cNvPr id="5122" name="Группа 12"/>
                      <a:cNvGrpSpPr>
                        <a:grpSpLocks/>
                      </a:cNvGrpSpPr>
                    </a:nvGrpSpPr>
                    <a:grpSpPr bwMode="auto">
                      <a:xfrm>
                        <a:off x="1116013" y="260350"/>
                        <a:ext cx="7885112" cy="5359102"/>
                        <a:chOff x="1116013" y="260350"/>
                        <a:chExt cx="7885112" cy="5359790"/>
                      </a:xfrm>
                    </a:grpSpPr>
                    <a:sp>
                      <a:nvSpPr>
                        <a:cNvPr id="12292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6013" y="260350"/>
                          <a:ext cx="7056437" cy="17829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altLang="zh-CN" sz="2400" b="1" dirty="0">
                                <a:latin typeface="+mj-lt"/>
                              </a:rPr>
                              <a:t>Род несклоняемых имён существительных, обозначающих</a:t>
                            </a:r>
                            <a:r>
                              <a:rPr lang="ru-RU" altLang="zh-CN" sz="2400" b="1" dirty="0">
                                <a:latin typeface="+mj-lt"/>
                                <a:ea typeface="SimSun" pitchFamily="2" charset="-122"/>
                                <a:cs typeface="Tahoma" pitchFamily="34" charset="0"/>
                              </a:rPr>
                              <a:t> </a:t>
                            </a:r>
                            <a:r>
                              <a:rPr lang="ru-RU" altLang="zh-CN" sz="2400" b="1" dirty="0">
                                <a:solidFill>
                                  <a:srgbClr val="000099"/>
                                </a:solidFill>
                                <a:latin typeface="+mj-lt"/>
                              </a:rPr>
                              <a:t>животных, птиц</a:t>
                            </a:r>
                            <a:endParaRPr lang="ru-RU" sz="2400" b="1" dirty="0">
                              <a:solidFill>
                                <a:srgbClr val="000099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93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14480" y="4072431"/>
                          <a:ext cx="2401888" cy="8907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2400" b="1" dirty="0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94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70563" y="4123234"/>
                          <a:ext cx="2401887" cy="89070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2400" b="1" dirty="0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96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70563" y="2637143"/>
                          <a:ext cx="2251075" cy="890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2400" dirty="0">
                              <a:solidFill>
                                <a:schemeClr val="tx2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98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919788" y="2043342"/>
                          <a:ext cx="1050925" cy="59380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99" name="Line 1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132138" y="2060806"/>
                          <a:ext cx="287337" cy="201638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00" name="Line 1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970713" y="3527844"/>
                          <a:ext cx="0" cy="59538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01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57290" y="5144139"/>
                          <a:ext cx="3527425" cy="4617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+mj-lt"/>
                              </a:rPr>
                              <a:t>Пример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0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92725" y="5158416"/>
                          <a:ext cx="3708400" cy="4617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400" b="1" i="1" dirty="0" smtClean="0">
                                <a:solidFill>
                                  <a:srgbClr val="000099"/>
                                </a:solidFill>
                                <a:latin typeface="+mj-lt"/>
                              </a:rPr>
                              <a:t>Пример</a:t>
                            </a:r>
                            <a:endParaRPr lang="ru-RU" sz="2400" b="1" i="1" dirty="0">
                              <a:solidFill>
                                <a:srgbClr val="000099"/>
                              </a:solidFill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10E2A" w:rsidRDefault="00302C7F">
      <w:r w:rsidRPr="00302C7F">
        <w:lastRenderedPageBreak/>
        <w:drawing>
          <wp:inline distT="0" distB="0" distL="0" distR="0">
            <wp:extent cx="9886950" cy="6065520"/>
            <wp:effectExtent l="1905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20024" cy="5426075"/>
                      <a:chOff x="1000125" y="260350"/>
                      <a:chExt cx="7820024" cy="5426075"/>
                    </a:xfrm>
                  </a:grpSpPr>
                  <a:grpSp>
                    <a:nvGrpSpPr>
                      <a:cNvPr id="16" name="Группа 15"/>
                      <a:cNvGrpSpPr/>
                    </a:nvGrpSpPr>
                    <a:grpSpPr>
                      <a:xfrm>
                        <a:off x="1000125" y="260350"/>
                        <a:ext cx="7820024" cy="5426075"/>
                        <a:chOff x="1000125" y="260350"/>
                        <a:chExt cx="7820024" cy="5426075"/>
                      </a:xfrm>
                    </a:grpSpPr>
                    <a:grpSp>
                      <a:nvGrpSpPr>
                        <a:cNvPr id="3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00125" y="266699"/>
                          <a:ext cx="7820024" cy="5419725"/>
                          <a:chOff x="630" y="168"/>
                          <a:chExt cx="4926" cy="3414"/>
                        </a:xfrm>
                      </a:grpSpPr>
                      <a:grpSp>
                        <a:nvGrpSpPr>
                          <a:cNvPr id="5" name="Group 4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657" y="168"/>
                            <a:ext cx="4445" cy="2995"/>
                            <a:chOff x="1674" y="12239"/>
                            <a:chExt cx="8460" cy="2880"/>
                          </a:xfrm>
                        </a:grpSpPr>
                        <a:sp>
                          <a:nvSpPr>
                            <a:cNvPr id="5125" name="Oval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74" y="12239"/>
                              <a:ext cx="846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altLang="zh-CN" sz="2400" b="1" dirty="0">
                                    <a:latin typeface="+mj-lt"/>
                                  </a:rPr>
                                  <a:t>Род несклоняемых имён существительных, обозначающих </a:t>
                                </a:r>
                                <a:r>
                                  <a:rPr lang="ru-RU" altLang="zh-CN" sz="2400" b="1" dirty="0">
                                    <a:solidFill>
                                      <a:srgbClr val="000099"/>
                                    </a:solidFill>
                                    <a:latin typeface="+mj-lt"/>
                                  </a:rPr>
                                  <a:t>людей</a:t>
                                </a:r>
                                <a:endParaRPr lang="ru-RU" sz="2400" b="1" dirty="0">
                                  <a:solidFill>
                                    <a:srgbClr val="000099"/>
                                  </a:solidFill>
                                  <a:latin typeface="+mj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26" name="Oval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74" y="14579"/>
                              <a:ext cx="288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2400" b="1" dirty="0">
                                  <a:latin typeface="+mj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27" name="Oval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254" y="14579"/>
                              <a:ext cx="288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2400" b="1" dirty="0">
                                  <a:latin typeface="+mj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28" name="Rectangl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55" y="13679"/>
                              <a:ext cx="2851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2400" dirty="0">
                                  <a:solidFill>
                                    <a:schemeClr val="tx2"/>
                                  </a:solidFill>
                                  <a:latin typeface="+mj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29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254" y="13679"/>
                              <a:ext cx="269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2400" dirty="0">
                                  <a:solidFill>
                                    <a:schemeClr val="tx2"/>
                                  </a:solidFill>
                                  <a:latin typeface="+mj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0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115" y="13319"/>
                              <a:ext cx="1210" cy="36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ru-RU">
                                  <a:latin typeface="+mj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1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433" y="13319"/>
                              <a:ext cx="1260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ru-RU">
                                  <a:latin typeface="+mj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2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115" y="14219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ru-RU">
                                  <a:latin typeface="+mj-lt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33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8693" y="14219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Comic Sans MS" pitchFamily="66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endParaRPr lang="ru-RU">
                                  <a:latin typeface="+mj-lt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5136" name="Text 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30" y="3285"/>
                            <a:ext cx="1542" cy="28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  <a:defRPr/>
                              </a:pPr>
                              <a:r>
                                <a:rPr lang="ru-RU" sz="2400" b="1" i="1" dirty="0" smtClean="0">
                                  <a:latin typeface="+mj-lt"/>
                                </a:rPr>
                                <a:t>Пример</a:t>
                              </a:r>
                              <a:endParaRPr lang="ru-RU" sz="2400" b="1" i="1" dirty="0"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137" name="Text Box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560" y="3294"/>
                            <a:ext cx="1996" cy="28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Comic Sans MS" pitchFamily="66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  <a:defRPr/>
                              </a:pPr>
                              <a:endParaRPr lang="ru-RU" sz="2400" b="1" i="1" dirty="0">
                                <a:solidFill>
                                  <a:srgbClr val="000099"/>
                                </a:solidFill>
                                <a:latin typeface="+mj-lt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5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86446" y="5214950"/>
                          <a:ext cx="244792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ru-RU" sz="2400" b="1" i="1" dirty="0" smtClean="0">
                                <a:latin typeface="+mj-lt"/>
                              </a:rPr>
                              <a:t>Пример</a:t>
                            </a:r>
                            <a:endParaRPr lang="ru-RU" sz="2400" b="1" i="1" dirty="0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210E2A" w:rsidSect="00302C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C7F"/>
    <w:rsid w:val="00210E2A"/>
    <w:rsid w:val="00302C7F"/>
    <w:rsid w:val="00C6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КЕВ</cp:lastModifiedBy>
  <cp:revision>3</cp:revision>
  <dcterms:created xsi:type="dcterms:W3CDTF">2013-12-08T16:24:00Z</dcterms:created>
  <dcterms:modified xsi:type="dcterms:W3CDTF">2013-12-08T16:31:00Z</dcterms:modified>
</cp:coreProperties>
</file>