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A07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 w:rsidRPr="00CF28C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2868" cy="3200176"/>
            <wp:effectExtent l="533400" t="0" r="5955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6.BMP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46237" cy="320498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КЕДР</w:t>
      </w:r>
    </w:p>
    <w:p w:rsid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6282" cy="3223367"/>
            <wp:effectExtent l="48895" t="65405" r="118745" b="1187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5.BMP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18221" cy="322618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СОСНА</w:t>
      </w:r>
    </w:p>
    <w:p w:rsidR="00CF28CD" w:rsidRP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7895" cy="3296577"/>
            <wp:effectExtent l="59055" t="55245" r="111760" b="1117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4.BMP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49672" cy="329907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ПИХТА</w:t>
      </w:r>
    </w:p>
    <w:p w:rsid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 w:rsidRPr="00CF28CD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Наглядное пособие «Основные разрезы древесины»</w:t>
      </w: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28CD" w:rsidRP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4674" cy="4839419"/>
            <wp:effectExtent l="57150" t="57150" r="123190" b="1136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4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8029" cy="484401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37A" w:rsidRDefault="00F0737A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83D" w:rsidRPr="006838EB" w:rsidRDefault="00CF28CD" w:rsidP="006838EB">
      <w:pPr>
        <w:jc w:val="center"/>
        <w:rPr>
          <w:rFonts w:ascii="Times New Roman" w:hAnsi="Times New Roman" w:cs="Times New Roman"/>
          <w:sz w:val="24"/>
          <w:szCs w:val="24"/>
        </w:rPr>
      </w:pPr>
      <w:r w:rsidRPr="00CF28CD">
        <w:rPr>
          <w:rFonts w:ascii="Times New Roman" w:hAnsi="Times New Roman" w:cs="Times New Roman"/>
          <w:sz w:val="24"/>
          <w:szCs w:val="24"/>
        </w:rPr>
        <w:t>ПРИЛОЖЕНИЕ 3</w:t>
      </w:r>
      <w:r w:rsidR="006838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2604770" y="1112520"/>
            <wp:positionH relativeFrom="margin">
              <wp:align>center</wp:align>
            </wp:positionH>
            <wp:positionV relativeFrom="margin">
              <wp:posOffset>975648</wp:posOffset>
            </wp:positionV>
            <wp:extent cx="3579495" cy="4656455"/>
            <wp:effectExtent l="57150" t="57150" r="116205" b="1060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61.BMP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4633" cy="466300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83D" w:rsidRDefault="003E583D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8EB" w:rsidRDefault="006838EB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8EB" w:rsidRDefault="006838EB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8EB" w:rsidRDefault="006838EB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F7" w:rsidRDefault="00787FF7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37A" w:rsidRPr="003E583D" w:rsidRDefault="00F0737A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83D">
        <w:rPr>
          <w:rFonts w:ascii="Times New Roman" w:hAnsi="Times New Roman" w:cs="Times New Roman"/>
          <w:b/>
          <w:sz w:val="24"/>
          <w:szCs w:val="24"/>
        </w:rPr>
        <w:t xml:space="preserve">Лиственница. </w:t>
      </w:r>
    </w:p>
    <w:p w:rsidR="00F0737A" w:rsidRDefault="00F0737A" w:rsidP="00F0737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Лиственница – это таёжное и самое распространённое дерево в российских лесах, она занимает 38% их площади, в то время как сосна занимает 16% площади, берёза – 13%, ель – лишь 10%.</w:t>
      </w:r>
    </w:p>
    <w:p w:rsidR="00F0737A" w:rsidRDefault="00F0737A" w:rsidP="00F0737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Живёт лиственница до 500 и более лет.</w:t>
      </w:r>
    </w:p>
    <w:p w:rsidR="00F0737A" w:rsidRDefault="00F0737A" w:rsidP="00F0737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Древесина лиственницы по техническим свойствам превосходит древесину других хвойных деревьев.</w:t>
      </w:r>
      <w:r w:rsidR="003E583D">
        <w:rPr>
          <w:rFonts w:ascii="Times New Roman" w:hAnsi="Times New Roman" w:cs="Times New Roman"/>
          <w:sz w:val="24"/>
          <w:szCs w:val="24"/>
        </w:rPr>
        <w:t xml:space="preserve"> Она плотная, твёрдая, даже свежесрубленная не тонет. Легко колется.</w:t>
      </w:r>
    </w:p>
    <w:p w:rsidR="003E583D" w:rsidRDefault="003E583D" w:rsidP="00F0737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Древесина хорошо сохраняется в воде, поэтому используется в судостроении.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меняется для изготовления столбов, шахтных креплений, шпал.</w:t>
      </w:r>
    </w:p>
    <w:p w:rsidR="003E583D" w:rsidRDefault="003E583D" w:rsidP="00787F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древесины лиственницы получают некоторые химические препараты, лекарс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венные вещества. Хвоя лиственницы содержит большое количество витамина С.</w:t>
      </w:r>
    </w:p>
    <w:p w:rsidR="006838EB" w:rsidRDefault="006838EB" w:rsidP="006838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1064" cy="5209060"/>
            <wp:effectExtent l="57150" t="57150" r="123825" b="1060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60.BMP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0206" cy="520799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38EB" w:rsidRDefault="006838EB" w:rsidP="006838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8EB" w:rsidRPr="006838EB" w:rsidRDefault="006838EB" w:rsidP="006838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8EB">
        <w:rPr>
          <w:rFonts w:ascii="Times New Roman" w:hAnsi="Times New Roman" w:cs="Times New Roman"/>
          <w:b/>
          <w:sz w:val="24"/>
          <w:szCs w:val="24"/>
        </w:rPr>
        <w:t>Ель европейская</w:t>
      </w:r>
    </w:p>
    <w:p w:rsidR="006838EB" w:rsidRDefault="006838EB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Ель – высокое, до 40 метров, дерево. Живёт до 300 лет.</w:t>
      </w:r>
    </w:p>
    <w:p w:rsidR="006838EB" w:rsidRDefault="006838EB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Древесина мягкая, белая с желтоватым оттенком, сучковатая (сучки очень твёрдые, часто выпадают), хорошо обрабатывается.</w:t>
      </w:r>
    </w:p>
    <w:p w:rsidR="006838EB" w:rsidRDefault="006838EB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Древесина ели – бесценное богатство нашей страны, она является строительным и поделочным материалом, из неё делают дранку, изготавливают лукошки, корзины, реш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та, музыкальные инструменты, мебель, бумагу, многие химические и лекарственные 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параты.</w:t>
      </w:r>
    </w:p>
    <w:p w:rsidR="006838EB" w:rsidRDefault="006838EB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38EB" w:rsidRDefault="006838EB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38EB" w:rsidRDefault="006838EB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643E" w:rsidRDefault="0033643E" w:rsidP="0033643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7539" cy="5175849"/>
            <wp:effectExtent l="57150" t="57150" r="110490" b="1206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9.BMP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3611" cy="5183077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7FF7" w:rsidRDefault="00787FF7" w:rsidP="0033643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F7" w:rsidRPr="0033643E" w:rsidRDefault="006838EB" w:rsidP="00787FF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43E">
        <w:rPr>
          <w:rFonts w:ascii="Times New Roman" w:hAnsi="Times New Roman" w:cs="Times New Roman"/>
          <w:b/>
          <w:sz w:val="24"/>
          <w:szCs w:val="24"/>
        </w:rPr>
        <w:t xml:space="preserve">Сосна </w:t>
      </w:r>
      <w:r w:rsidR="0033643E">
        <w:rPr>
          <w:rFonts w:ascii="Times New Roman" w:hAnsi="Times New Roman" w:cs="Times New Roman"/>
          <w:b/>
          <w:sz w:val="24"/>
          <w:szCs w:val="24"/>
        </w:rPr>
        <w:t>обыкновенная</w:t>
      </w:r>
    </w:p>
    <w:p w:rsidR="006838EB" w:rsidRDefault="006838EB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Сосны </w:t>
      </w:r>
      <w:r w:rsidR="0033643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643E">
        <w:rPr>
          <w:rFonts w:ascii="Times New Roman" w:hAnsi="Times New Roman" w:cs="Times New Roman"/>
          <w:sz w:val="24"/>
          <w:szCs w:val="24"/>
        </w:rPr>
        <w:t>высокие деревья, до 35 метров, живут до 150-200, иногда – до 400 лет. Стволы внизу с тёмно-коричневой корой, вверху – с красно-бурой и золотистой.</w:t>
      </w:r>
    </w:p>
    <w:p w:rsidR="0033643E" w:rsidRDefault="0033643E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почек, хвои, смолы изготавливают много ценных лекарственных препаратов. Из семян добывают масло, идущее для приготовления олифы.</w:t>
      </w:r>
    </w:p>
    <w:p w:rsidR="0033643E" w:rsidRDefault="0033643E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Древесина мягкая смолистая, красновато-жёлтая, имеет небольшое количество су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ков. Хорошо обрабатывается, обладает стойкостью против гниения.</w:t>
      </w:r>
    </w:p>
    <w:p w:rsidR="0033643E" w:rsidRDefault="0033643E" w:rsidP="00683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Применяется при строительстве мостов, вагонов, судов, в настилке полов, при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изводстве фанеры, бумаги.</w:t>
      </w:r>
    </w:p>
    <w:p w:rsidR="00C60E3F" w:rsidRDefault="00C60E3F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0E3F" w:rsidRDefault="00C60E3F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0E3F" w:rsidRDefault="00C60E3F" w:rsidP="00787FF7">
      <w:pPr>
        <w:rPr>
          <w:rFonts w:ascii="Times New Roman" w:hAnsi="Times New Roman" w:cs="Times New Roman"/>
          <w:sz w:val="24"/>
          <w:szCs w:val="24"/>
        </w:rPr>
      </w:pPr>
    </w:p>
    <w:p w:rsidR="00787FF7" w:rsidRDefault="00787FF7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0076" cy="4910040"/>
            <wp:effectExtent l="57150" t="57150" r="111760" b="1193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8.BMP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0168" cy="491014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7FF7" w:rsidRDefault="00787FF7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E3F" w:rsidRPr="00C60E3F" w:rsidRDefault="00C60E3F" w:rsidP="00CF28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E3F">
        <w:rPr>
          <w:rFonts w:ascii="Times New Roman" w:hAnsi="Times New Roman" w:cs="Times New Roman"/>
          <w:b/>
          <w:sz w:val="24"/>
          <w:szCs w:val="24"/>
        </w:rPr>
        <w:t>Пихта сибирская</w:t>
      </w:r>
    </w:p>
    <w:p w:rsidR="00C60E3F" w:rsidRDefault="00C60E3F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Пихта – высокое, более 30 метров, дерево с гладкой тёмно-серой корой. Живёт до 300 лет.</w:t>
      </w:r>
    </w:p>
    <w:p w:rsidR="00C60E3F" w:rsidRDefault="00C60E3F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Пихта очень чувствительна к загрязнениям атмосферы и почвы. Там, где растёт это дерево, - хорошая экологическая обстановка.</w:t>
      </w:r>
    </w:p>
    <w:p w:rsidR="00C60E3F" w:rsidRDefault="00C60E3F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хвои и веток пихты изготавливают лекарственные препараты.</w:t>
      </w:r>
    </w:p>
    <w:p w:rsidR="00C60E3F" w:rsidRDefault="00787FF7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Древесина мягкая, светлая, желтоватая с твёрдыми сучками. Хорошо обрабатыв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ется.</w:t>
      </w:r>
    </w:p>
    <w:p w:rsidR="00787FF7" w:rsidRDefault="00787FF7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Применяется при изготовлении музыкальных инструментов, строительных деталей, бумаги, а также в тарном производстве.</w:t>
      </w:r>
    </w:p>
    <w:p w:rsidR="00787FF7" w:rsidRDefault="00787FF7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7FF7" w:rsidRDefault="00787FF7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7FF7" w:rsidRDefault="00787FF7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A57AA" w:rsidRDefault="009A57AA" w:rsidP="009A57A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4415" cy="6175599"/>
            <wp:effectExtent l="57150" t="57150" r="118110" b="1111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7.BMP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5267" cy="617689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57AA" w:rsidRDefault="009A57AA" w:rsidP="009A57A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F7" w:rsidRPr="009A57AA" w:rsidRDefault="00787FF7" w:rsidP="009A57A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7AA">
        <w:rPr>
          <w:rFonts w:ascii="Times New Roman" w:hAnsi="Times New Roman" w:cs="Times New Roman"/>
          <w:b/>
          <w:sz w:val="24"/>
          <w:szCs w:val="24"/>
        </w:rPr>
        <w:t>Кедр сибирский</w:t>
      </w:r>
    </w:p>
    <w:p w:rsidR="00787FF7" w:rsidRDefault="00787FF7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Кедр – мощное красивое дерево, высотой 30-40 метров. Ствол покрыт буровато-серой корой.</w:t>
      </w:r>
    </w:p>
    <w:p w:rsidR="00787FF7" w:rsidRDefault="00787FF7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Хвоя плотная, длинная (до 13 см). хвоинки собраны в пучки по 5 штук</w:t>
      </w:r>
      <w:r w:rsidR="009A57AA">
        <w:rPr>
          <w:rFonts w:ascii="Times New Roman" w:hAnsi="Times New Roman" w:cs="Times New Roman"/>
          <w:sz w:val="24"/>
          <w:szCs w:val="24"/>
        </w:rPr>
        <w:t>. Растёт кедр медленно, живёт долго – до 500 лет и более.</w:t>
      </w:r>
    </w:p>
    <w:p w:rsidR="009A57AA" w:rsidRDefault="009A57AA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больших шишках созревают вкусные семена – кедровые орешки.</w:t>
      </w:r>
    </w:p>
    <w:p w:rsidR="009A57AA" w:rsidRDefault="009A57AA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Древесина мягкая, красноватая, хорошо обрабатывается в различных направлениях.</w:t>
      </w:r>
    </w:p>
    <w:p w:rsidR="009A57AA" w:rsidRDefault="009A57AA" w:rsidP="00C60E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Применяется для изготовления шпал, карандашей, в строительстве жилья и прои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водстве мебели. Из хвои изготавливают эфирное масло.</w:t>
      </w:r>
    </w:p>
    <w:p w:rsidR="00CF28CD" w:rsidRDefault="00CF28CD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 w:rsidRPr="00CF28C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A376C4" w:rsidRDefault="00A376C4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76C4" w:rsidRDefault="00A376C4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76C4" w:rsidRDefault="00A376C4" w:rsidP="00CF2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76C4" w:rsidRPr="00CF28CD" w:rsidRDefault="00A376C4" w:rsidP="00CF2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2366" cy="4816775"/>
            <wp:effectExtent l="254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1553" cy="48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6C4" w:rsidRPr="00CF28CD" w:rsidSect="00561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autoHyphenation/>
  <w:characterSpacingControl w:val="doNotCompress"/>
  <w:compat/>
  <w:rsids>
    <w:rsidRoot w:val="001A75E5"/>
    <w:rsid w:val="001A75E5"/>
    <w:rsid w:val="0033643E"/>
    <w:rsid w:val="003E583D"/>
    <w:rsid w:val="00561577"/>
    <w:rsid w:val="006838EB"/>
    <w:rsid w:val="00711C1F"/>
    <w:rsid w:val="00787FF7"/>
    <w:rsid w:val="00851C78"/>
    <w:rsid w:val="009A57AA"/>
    <w:rsid w:val="00A24A07"/>
    <w:rsid w:val="00A376C4"/>
    <w:rsid w:val="00C60E3F"/>
    <w:rsid w:val="00CF28CD"/>
    <w:rsid w:val="00D620CB"/>
    <w:rsid w:val="00F0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</cp:lastModifiedBy>
  <cp:revision>2</cp:revision>
  <dcterms:created xsi:type="dcterms:W3CDTF">2015-03-12T23:07:00Z</dcterms:created>
  <dcterms:modified xsi:type="dcterms:W3CDTF">2015-03-12T23:07:00Z</dcterms:modified>
</cp:coreProperties>
</file>