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A0884">
        <w:rPr>
          <w:rFonts w:ascii="Times New Roman" w:eastAsia="Calibri" w:hAnsi="Times New Roman" w:cs="Times New Roman"/>
        </w:rPr>
        <w:t>Министерство образования Республики Саха (Якутия)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A0884">
        <w:rPr>
          <w:rFonts w:ascii="Times New Roman" w:eastAsia="Calibri" w:hAnsi="Times New Roman" w:cs="Times New Roman"/>
        </w:rPr>
        <w:t>Вилюйский улус (район)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A0884">
        <w:rPr>
          <w:rFonts w:ascii="Times New Roman" w:eastAsia="Calibri" w:hAnsi="Times New Roman" w:cs="Times New Roman"/>
        </w:rPr>
        <w:t>МБОУ  «</w:t>
      </w:r>
      <w:proofErr w:type="spellStart"/>
      <w:r>
        <w:rPr>
          <w:rFonts w:ascii="Times New Roman" w:eastAsia="Calibri" w:hAnsi="Times New Roman" w:cs="Times New Roman"/>
        </w:rPr>
        <w:t>Хампинская</w:t>
      </w:r>
      <w:proofErr w:type="spellEnd"/>
      <w:r>
        <w:rPr>
          <w:rFonts w:ascii="Times New Roman" w:eastAsia="Calibri" w:hAnsi="Times New Roman" w:cs="Times New Roman"/>
        </w:rPr>
        <w:t xml:space="preserve"> средняя общеобразовательная школа им. С.Ф.Гоголева</w:t>
      </w:r>
      <w:r w:rsidRPr="007A0884">
        <w:rPr>
          <w:rFonts w:ascii="Times New Roman" w:eastAsia="Calibri" w:hAnsi="Times New Roman" w:cs="Times New Roman"/>
        </w:rPr>
        <w:t>»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A0884">
        <w:rPr>
          <w:rFonts w:ascii="Times New Roman" w:eastAsia="Calibri" w:hAnsi="Times New Roman" w:cs="Times New Roman"/>
          <w:sz w:val="24"/>
        </w:rPr>
        <w:t>Технологическая карта урока</w:t>
      </w:r>
    </w:p>
    <w:p w:rsid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A0884">
        <w:rPr>
          <w:rFonts w:ascii="Times New Roman" w:eastAsia="Calibri" w:hAnsi="Times New Roman" w:cs="Times New Roman"/>
          <w:sz w:val="24"/>
        </w:rPr>
        <w:t xml:space="preserve">Тема: </w:t>
      </w:r>
      <w:r w:rsidRPr="007A0884">
        <w:rPr>
          <w:rFonts w:ascii="Times New Roman" w:eastAsia="Calibri" w:hAnsi="Times New Roman" w:cs="Times New Roman"/>
          <w:b/>
          <w:i/>
        </w:rPr>
        <w:t xml:space="preserve"> </w:t>
      </w:r>
      <w:r w:rsidRPr="007A0884">
        <w:rPr>
          <w:rFonts w:ascii="Times New Roman" w:eastAsia="Calibri" w:hAnsi="Times New Roman" w:cs="Times New Roman"/>
        </w:rPr>
        <w:t>«</w:t>
      </w:r>
      <w:r w:rsidR="007468B5">
        <w:rPr>
          <w:rFonts w:ascii="Times New Roman" w:eastAsia="Calibri" w:hAnsi="Times New Roman" w:cs="Times New Roman"/>
        </w:rPr>
        <w:t>ЗВУК И ЕГО ХАРАКТЕРИСТИКИ</w:t>
      </w:r>
      <w:r w:rsidRPr="007A0884">
        <w:rPr>
          <w:rFonts w:ascii="Times New Roman" w:eastAsia="Calibri" w:hAnsi="Times New Roman" w:cs="Times New Roman"/>
        </w:rPr>
        <w:t>»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(интегрированный обобщающий урок физики с музыкой)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A0884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10</w:t>
      </w:r>
      <w:r w:rsidRPr="007A0884">
        <w:rPr>
          <w:rFonts w:ascii="Times New Roman" w:eastAsia="Calibri" w:hAnsi="Times New Roman" w:cs="Times New Roman"/>
        </w:rPr>
        <w:t>-й класс)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ind w:left="991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Данилова Мария Николаевна</w:t>
      </w:r>
    </w:p>
    <w:p w:rsidR="007A0884" w:rsidRDefault="007A0884" w:rsidP="007A0884">
      <w:pPr>
        <w:spacing w:after="0" w:line="360" w:lineRule="auto"/>
        <w:ind w:left="9912"/>
        <w:jc w:val="both"/>
        <w:rPr>
          <w:rFonts w:ascii="Times New Roman" w:eastAsia="Calibri" w:hAnsi="Times New Roman" w:cs="Times New Roman"/>
        </w:rPr>
      </w:pPr>
      <w:r w:rsidRPr="007A0884">
        <w:rPr>
          <w:rFonts w:ascii="Times New Roman" w:eastAsia="Calibri" w:hAnsi="Times New Roman" w:cs="Times New Roman"/>
        </w:rPr>
        <w:t xml:space="preserve">Учитель </w:t>
      </w:r>
      <w:r>
        <w:rPr>
          <w:rFonts w:ascii="Times New Roman" w:eastAsia="Calibri" w:hAnsi="Times New Roman" w:cs="Times New Roman"/>
        </w:rPr>
        <w:t>физики</w:t>
      </w:r>
    </w:p>
    <w:p w:rsidR="007A0884" w:rsidRDefault="007A0884" w:rsidP="007A0884">
      <w:pPr>
        <w:spacing w:after="0" w:line="360" w:lineRule="auto"/>
        <w:ind w:left="991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Высшей категории</w:t>
      </w:r>
    </w:p>
    <w:p w:rsidR="007A0884" w:rsidRDefault="007A0884" w:rsidP="007A0884">
      <w:pPr>
        <w:spacing w:after="0" w:line="360" w:lineRule="auto"/>
        <w:ind w:left="991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Павлова Августина Прокопьевна</w:t>
      </w:r>
    </w:p>
    <w:p w:rsidR="007A0884" w:rsidRDefault="007A0884" w:rsidP="007A0884">
      <w:pPr>
        <w:spacing w:after="0" w:line="360" w:lineRule="auto"/>
        <w:ind w:left="991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Учитель музыки</w:t>
      </w:r>
    </w:p>
    <w:p w:rsidR="007A0884" w:rsidRPr="007A0884" w:rsidRDefault="007A0884" w:rsidP="007A0884">
      <w:pPr>
        <w:spacing w:after="0" w:line="360" w:lineRule="auto"/>
        <w:ind w:left="991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Высшей категории</w:t>
      </w:r>
    </w:p>
    <w:p w:rsidR="007A0884" w:rsidRPr="007A0884" w:rsidRDefault="007A0884" w:rsidP="007A08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Хампа 2014</w:t>
      </w:r>
    </w:p>
    <w:p w:rsidR="007A0884" w:rsidRPr="007A0884" w:rsidRDefault="007A0884" w:rsidP="007A088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A0884" w:rsidRPr="007A0884" w:rsidRDefault="007A0884" w:rsidP="007A0884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7A0884">
        <w:rPr>
          <w:rFonts w:ascii="Times New Roman" w:eastAsia="Calibri" w:hAnsi="Times New Roman" w:cs="Times New Roman"/>
          <w:b/>
          <w:i/>
        </w:rPr>
        <w:t>Информационная часть урока</w:t>
      </w:r>
    </w:p>
    <w:p w:rsidR="007A0884" w:rsidRPr="007A0884" w:rsidRDefault="007A0884" w:rsidP="007A0884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5139" w:type="dxa"/>
        <w:tblInd w:w="-289" w:type="dxa"/>
        <w:tblLayout w:type="fixed"/>
        <w:tblLook w:val="04A0"/>
      </w:tblPr>
      <w:tblGrid>
        <w:gridCol w:w="4068"/>
        <w:gridCol w:w="5260"/>
        <w:gridCol w:w="5811"/>
      </w:tblGrid>
      <w:tr w:rsidR="007A0884" w:rsidRPr="007A0884" w:rsidTr="001D481E">
        <w:trPr>
          <w:trHeight w:val="276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sz w:val="24"/>
              </w:rPr>
              <w:t>Школа</w:t>
            </w:r>
          </w:p>
        </w:tc>
        <w:tc>
          <w:tcPr>
            <w:tcW w:w="11071" w:type="dxa"/>
            <w:gridSpan w:val="2"/>
          </w:tcPr>
          <w:p w:rsidR="007A0884" w:rsidRPr="001D481E" w:rsidRDefault="007A0884" w:rsidP="007A088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D481E">
              <w:rPr>
                <w:rFonts w:ascii="Times New Roman" w:eastAsia="Calibri" w:hAnsi="Times New Roman" w:cs="Times New Roman"/>
                <w:b/>
              </w:rPr>
              <w:t>Хампинская</w:t>
            </w:r>
            <w:proofErr w:type="spellEnd"/>
            <w:r w:rsidRPr="001D481E">
              <w:rPr>
                <w:rFonts w:ascii="Times New Roman" w:eastAsia="Calibri" w:hAnsi="Times New Roman" w:cs="Times New Roman"/>
                <w:b/>
              </w:rPr>
              <w:t xml:space="preserve"> средняя общеобразовательная школа им. С.Ф.Гоголева</w:t>
            </w:r>
          </w:p>
        </w:tc>
      </w:tr>
      <w:tr w:rsidR="007A0884" w:rsidRPr="007A0884" w:rsidTr="001D481E">
        <w:trPr>
          <w:trHeight w:val="276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sz w:val="24"/>
              </w:rPr>
              <w:t>Предмет</w:t>
            </w:r>
          </w:p>
        </w:tc>
        <w:tc>
          <w:tcPr>
            <w:tcW w:w="11071" w:type="dxa"/>
            <w:gridSpan w:val="2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Интегрированный урок физики с музыкой</w:t>
            </w:r>
          </w:p>
        </w:tc>
      </w:tr>
      <w:tr w:rsidR="007A0884" w:rsidRPr="007A0884" w:rsidTr="001D481E">
        <w:trPr>
          <w:trHeight w:val="276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11071" w:type="dxa"/>
            <w:gridSpan w:val="2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Pr="007A0884">
              <w:rPr>
                <w:rFonts w:ascii="Times New Roman" w:eastAsia="Calibri" w:hAnsi="Times New Roman" w:cs="Times New Roman"/>
                <w:b/>
                <w:sz w:val="24"/>
              </w:rPr>
              <w:t>-й</w:t>
            </w:r>
          </w:p>
        </w:tc>
      </w:tr>
      <w:tr w:rsidR="007A0884" w:rsidRPr="007A0884" w:rsidTr="001D481E">
        <w:trPr>
          <w:trHeight w:val="276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1071" w:type="dxa"/>
            <w:gridSpan w:val="2"/>
          </w:tcPr>
          <w:p w:rsidR="007A0884" w:rsidRPr="007A0884" w:rsidRDefault="007468B5" w:rsidP="007A088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Звук и его характеристики</w:t>
            </w:r>
          </w:p>
        </w:tc>
      </w:tr>
      <w:tr w:rsidR="007A0884" w:rsidRPr="007A0884" w:rsidTr="001D481E">
        <w:trPr>
          <w:trHeight w:val="266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sz w:val="24"/>
              </w:rPr>
              <w:t>Тип урока</w:t>
            </w:r>
          </w:p>
        </w:tc>
        <w:tc>
          <w:tcPr>
            <w:tcW w:w="11071" w:type="dxa"/>
            <w:gridSpan w:val="2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обобщающий</w:t>
            </w:r>
          </w:p>
        </w:tc>
      </w:tr>
      <w:tr w:rsidR="007A0884" w:rsidRPr="007A0884" w:rsidTr="001D481E">
        <w:trPr>
          <w:trHeight w:val="266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урока</w:t>
            </w:r>
          </w:p>
        </w:tc>
        <w:tc>
          <w:tcPr>
            <w:tcW w:w="11071" w:type="dxa"/>
            <w:gridSpan w:val="2"/>
          </w:tcPr>
          <w:p w:rsidR="007A0884" w:rsidRDefault="007A0884" w:rsidP="007A0884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интегрированный</w:t>
            </w:r>
          </w:p>
        </w:tc>
      </w:tr>
      <w:tr w:rsidR="007A0884" w:rsidRPr="007A0884" w:rsidTr="001D481E">
        <w:trPr>
          <w:trHeight w:val="1114"/>
        </w:trPr>
        <w:tc>
          <w:tcPr>
            <w:tcW w:w="4068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sz w:val="24"/>
              </w:rPr>
              <w:t>Цель урока</w:t>
            </w:r>
          </w:p>
        </w:tc>
        <w:tc>
          <w:tcPr>
            <w:tcW w:w="11071" w:type="dxa"/>
            <w:gridSpan w:val="2"/>
          </w:tcPr>
          <w:p w:rsidR="007A0884" w:rsidRPr="007A0884" w:rsidRDefault="007A0884" w:rsidP="003441E1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Развитие общекультурной и </w:t>
            </w:r>
            <w:r w:rsidRPr="007A0884">
              <w:rPr>
                <w:rFonts w:ascii="Times New Roman" w:eastAsia="Calibri" w:hAnsi="Times New Roman" w:cs="Times New Roman"/>
                <w:sz w:val="24"/>
              </w:rPr>
              <w:t>учебно-познавательной мотивации к предмет</w:t>
            </w:r>
            <w:r>
              <w:rPr>
                <w:rFonts w:ascii="Times New Roman" w:eastAsia="Calibri" w:hAnsi="Times New Roman" w:cs="Times New Roman"/>
                <w:sz w:val="24"/>
              </w:rPr>
              <w:t>ам «физика»</w:t>
            </w:r>
            <w:r w:rsidRPr="007A088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 «музыка»</w:t>
            </w:r>
            <w:r w:rsidRPr="007A0884">
              <w:rPr>
                <w:rFonts w:ascii="Times New Roman" w:eastAsia="Calibri" w:hAnsi="Times New Roman" w:cs="Times New Roman"/>
                <w:sz w:val="24"/>
              </w:rPr>
              <w:t xml:space="preserve">. Организовать деятельность обучающихся по </w:t>
            </w:r>
            <w:r>
              <w:rPr>
                <w:rFonts w:ascii="Times New Roman" w:eastAsia="Calibri" w:hAnsi="Times New Roman" w:cs="Times New Roman"/>
                <w:sz w:val="24"/>
              </w:rPr>
              <w:t>обобщению и дополнению имеющихся</w:t>
            </w:r>
            <w:r w:rsidRPr="007A0884">
              <w:rPr>
                <w:rFonts w:ascii="Times New Roman" w:eastAsia="Calibri" w:hAnsi="Times New Roman" w:cs="Times New Roman"/>
                <w:sz w:val="24"/>
              </w:rPr>
              <w:t xml:space="preserve"> знаний по теме  урока. </w:t>
            </w:r>
            <w:proofErr w:type="gramStart"/>
            <w:r w:rsidRPr="007A0884">
              <w:rPr>
                <w:rFonts w:ascii="Times New Roman" w:eastAsia="Calibri" w:hAnsi="Times New Roman" w:cs="Times New Roman"/>
                <w:sz w:val="24"/>
              </w:rPr>
              <w:t xml:space="preserve">Развивать способности обучающихся правильно формулировать свои мысли, воспитывать у  них </w:t>
            </w:r>
            <w:r w:rsidR="003441E1">
              <w:rPr>
                <w:rFonts w:ascii="Times New Roman" w:eastAsia="Calibri" w:hAnsi="Times New Roman" w:cs="Times New Roman"/>
                <w:sz w:val="24"/>
              </w:rPr>
              <w:t>сознательное отношение к уроку и эстетическое восприятие мира</w:t>
            </w:r>
            <w:proofErr w:type="gramEnd"/>
          </w:p>
        </w:tc>
      </w:tr>
      <w:tr w:rsidR="007A0884" w:rsidRPr="007A0884" w:rsidTr="001D481E">
        <w:trPr>
          <w:trHeight w:val="276"/>
        </w:trPr>
        <w:tc>
          <w:tcPr>
            <w:tcW w:w="15139" w:type="dxa"/>
            <w:gridSpan w:val="3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b/>
                <w:sz w:val="24"/>
              </w:rPr>
              <w:t>Планируемые  результаты</w:t>
            </w:r>
          </w:p>
        </w:tc>
      </w:tr>
      <w:tr w:rsidR="007A0884" w:rsidRPr="007A0884" w:rsidTr="001D481E">
        <w:trPr>
          <w:trHeight w:val="266"/>
        </w:trPr>
        <w:tc>
          <w:tcPr>
            <w:tcW w:w="4068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5260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7A0884">
              <w:rPr>
                <w:rFonts w:ascii="Times New Roman" w:eastAsia="Calibri" w:hAnsi="Times New Roman" w:cs="Times New Roman"/>
                <w:b/>
                <w:i/>
                <w:sz w:val="24"/>
              </w:rPr>
              <w:t>Метапредметные</w:t>
            </w:r>
            <w:proofErr w:type="spellEnd"/>
          </w:p>
        </w:tc>
        <w:tc>
          <w:tcPr>
            <w:tcW w:w="5811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A0884">
              <w:rPr>
                <w:rFonts w:ascii="Times New Roman" w:eastAsia="Calibri" w:hAnsi="Times New Roman" w:cs="Times New Roman"/>
                <w:b/>
                <w:i/>
                <w:sz w:val="24"/>
              </w:rPr>
              <w:t>Предметные</w:t>
            </w:r>
          </w:p>
        </w:tc>
      </w:tr>
      <w:tr w:rsidR="007A0884" w:rsidRPr="007A0884" w:rsidTr="001D481E">
        <w:trPr>
          <w:trHeight w:val="4653"/>
        </w:trPr>
        <w:tc>
          <w:tcPr>
            <w:tcW w:w="4068" w:type="dxa"/>
          </w:tcPr>
          <w:p w:rsidR="007A0884" w:rsidRPr="007A0884" w:rsidRDefault="007A0884" w:rsidP="007A08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Сознательное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отношение к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физике как науке о природе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потребность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эстетическом восприятии окружающего мира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A0884" w:rsidRPr="007A0884" w:rsidRDefault="007A0884" w:rsidP="007A08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2.Адекватное использование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полученных знаний в практической деятельности.</w:t>
            </w:r>
          </w:p>
          <w:p w:rsidR="007A0884" w:rsidRDefault="007A0884" w:rsidP="007A08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Способность к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открытому и активному общению, основанному на изучении естественных наук.</w:t>
            </w:r>
          </w:p>
          <w:p w:rsidR="003441E1" w:rsidRPr="007A0884" w:rsidRDefault="003441E1" w:rsidP="007A08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4.Повышение обще-эстетической культуры</w:t>
            </w:r>
          </w:p>
          <w:p w:rsidR="007A0884" w:rsidRPr="007A0884" w:rsidRDefault="007A0884" w:rsidP="007A0884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260" w:type="dxa"/>
          </w:tcPr>
          <w:p w:rsidR="007A0884" w:rsidRPr="007A0884" w:rsidRDefault="007A0884" w:rsidP="007A088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441E1" w:rsidRDefault="007A0884" w:rsidP="007A0884">
            <w:pPr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Calibri" w:eastAsia="Calibri" w:hAnsi="Calibri" w:cs="Arial"/>
                <w:sz w:val="24"/>
                <w:szCs w:val="24"/>
              </w:rPr>
              <w:t xml:space="preserve">- 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способность к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осмыслению и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сохранению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полученной на уроке информации</w:t>
            </w:r>
          </w:p>
          <w:p w:rsidR="007A0884" w:rsidRPr="007A0884" w:rsidRDefault="007A0884" w:rsidP="007A0884">
            <w:pPr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умение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слышать, 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сопоставлять и сравнивать 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разные звук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овые колебания</w:t>
            </w:r>
            <w:r w:rsidR="003441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(шумы и музыкальные звуки)</w:t>
            </w:r>
          </w:p>
          <w:p w:rsidR="007A0884" w:rsidRPr="007A0884" w:rsidRDefault="007A0884" w:rsidP="007A0884">
            <w:pPr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-способность определять цели предстоящей учебной деятельности  </w:t>
            </w:r>
          </w:p>
          <w:p w:rsidR="007A0884" w:rsidRPr="007A0884" w:rsidRDefault="007A0884" w:rsidP="007A0884">
            <w:pPr>
              <w:ind w:left="34" w:hanging="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A0884" w:rsidRPr="007A0884" w:rsidRDefault="007A0884" w:rsidP="007A0884">
            <w:pPr>
              <w:ind w:left="34" w:hanging="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умение обобщать и  делать  логические  выводы,  договариваться о предстоящей деятельности</w:t>
            </w:r>
          </w:p>
          <w:p w:rsidR="007A0884" w:rsidRPr="007A0884" w:rsidRDefault="007A0884" w:rsidP="007A0884">
            <w:pPr>
              <w:ind w:left="34" w:hanging="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 умение сотрудничать с учителем и со сверстниками</w:t>
            </w:r>
          </w:p>
          <w:p w:rsidR="007A0884" w:rsidRPr="007A0884" w:rsidRDefault="007A0884" w:rsidP="007A0884">
            <w:pPr>
              <w:ind w:left="34" w:hanging="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A0884" w:rsidRPr="007A0884" w:rsidRDefault="007A0884" w:rsidP="007A0884">
            <w:pPr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осознанно принять новые учебные задачи на основе ранее </w:t>
            </w:r>
            <w:proofErr w:type="gramStart"/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A0884" w:rsidRPr="007A0884" w:rsidRDefault="007A0884" w:rsidP="007A0884">
            <w:pPr>
              <w:ind w:left="34" w:hanging="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- со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трудничать с учителями, контролировать себя и свою деятельность;</w:t>
            </w:r>
          </w:p>
          <w:p w:rsidR="007A0884" w:rsidRPr="007A0884" w:rsidRDefault="007A0884" w:rsidP="007A0884">
            <w:pPr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- оценивать выполняемую деятельность и развивать волевую регуляцию</w:t>
            </w:r>
          </w:p>
        </w:tc>
        <w:tc>
          <w:tcPr>
            <w:tcW w:w="5811" w:type="dxa"/>
          </w:tcPr>
          <w:p w:rsidR="007A0884" w:rsidRPr="007A0884" w:rsidRDefault="007A0884" w:rsidP="007A0884">
            <w:pPr>
              <w:ind w:left="3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повторение, обобщение и дополнение имеющихся</w:t>
            </w: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знаний и  представлений о 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звуке и его характеристике;</w:t>
            </w:r>
          </w:p>
          <w:p w:rsidR="007A0884" w:rsidRDefault="007A0884" w:rsidP="007A0884">
            <w:pPr>
              <w:ind w:left="3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- умение различать 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такие характеристики звука как ампл</w:t>
            </w:r>
            <w:r w:rsidR="007468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итуда, частота</w:t>
            </w:r>
          </w:p>
          <w:p w:rsidR="00266F22" w:rsidRDefault="00636ECF" w:rsidP="007A0884">
            <w:pPr>
              <w:ind w:left="3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- умение различать музыкальные жанры: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классическую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поп </w:t>
            </w:r>
            <w:r w:rsidR="0013020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 рок- музыки</w:t>
            </w:r>
          </w:p>
          <w:p w:rsidR="0013020A" w:rsidRPr="00636ECF" w:rsidRDefault="0013020A" w:rsidP="007A0884">
            <w:pPr>
              <w:ind w:left="3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 закрепить полученные знания по музыке</w:t>
            </w:r>
            <w:bookmarkStart w:id="0" w:name="_GoBack"/>
            <w:bookmarkEnd w:id="0"/>
          </w:p>
          <w:p w:rsidR="007A0884" w:rsidRPr="007A0884" w:rsidRDefault="007A0884" w:rsidP="007A08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A0884" w:rsidRPr="007A0884" w:rsidTr="001D481E">
        <w:trPr>
          <w:trHeight w:val="74"/>
        </w:trPr>
        <w:tc>
          <w:tcPr>
            <w:tcW w:w="4068" w:type="dxa"/>
          </w:tcPr>
          <w:p w:rsidR="007A0884" w:rsidRPr="007A0884" w:rsidRDefault="007A0884" w:rsidP="007A088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0884">
              <w:rPr>
                <w:rFonts w:ascii="Times New Roman" w:eastAsia="Calibri" w:hAnsi="Times New Roman" w:cs="Times New Roman"/>
                <w:b/>
              </w:rPr>
              <w:lastRenderedPageBreak/>
              <w:t>Основные понятия, изучаемые на уроке</w:t>
            </w:r>
          </w:p>
        </w:tc>
        <w:tc>
          <w:tcPr>
            <w:tcW w:w="11071" w:type="dxa"/>
            <w:gridSpan w:val="2"/>
          </w:tcPr>
          <w:p w:rsidR="00266F22" w:rsidRDefault="007468B5" w:rsidP="00266F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Акустика, звук, амплитуда, частота;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0884" w:rsidRPr="007A0884" w:rsidRDefault="001D481E" w:rsidP="00266F2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Громкость</w:t>
            </w:r>
            <w:r w:rsidRPr="001D48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26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тембр, тон звука </w:t>
            </w:r>
          </w:p>
        </w:tc>
      </w:tr>
      <w:tr w:rsidR="007A0884" w:rsidRPr="007A0884" w:rsidTr="001D481E">
        <w:trPr>
          <w:trHeight w:val="74"/>
        </w:trPr>
        <w:tc>
          <w:tcPr>
            <w:tcW w:w="4068" w:type="dxa"/>
          </w:tcPr>
          <w:p w:rsidR="007A0884" w:rsidRPr="007A0884" w:rsidRDefault="007A0884" w:rsidP="007A088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0884">
              <w:rPr>
                <w:rFonts w:ascii="Times New Roman" w:eastAsia="Calibri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1071" w:type="dxa"/>
            <w:gridSpan w:val="2"/>
          </w:tcPr>
          <w:p w:rsidR="007A0884" w:rsidRPr="007A0884" w:rsidRDefault="007A0884" w:rsidP="00266F2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A0884">
              <w:rPr>
                <w:rFonts w:ascii="Times New Roman" w:eastAsia="Calibri" w:hAnsi="Times New Roman" w:cs="Times New Roman"/>
                <w:i/>
              </w:rPr>
              <w:t xml:space="preserve">Учебник: </w:t>
            </w:r>
            <w:r w:rsidR="00266F22">
              <w:rPr>
                <w:rFonts w:ascii="Times New Roman" w:eastAsia="Calibri" w:hAnsi="Times New Roman" w:cs="Times New Roman"/>
                <w:i/>
              </w:rPr>
              <w:t>Физика, 9</w:t>
            </w:r>
            <w:r w:rsidRPr="007A0884">
              <w:rPr>
                <w:rFonts w:ascii="Times New Roman" w:eastAsia="Calibri" w:hAnsi="Times New Roman" w:cs="Times New Roman"/>
                <w:i/>
              </w:rPr>
              <w:t xml:space="preserve"> класс. </w:t>
            </w:r>
            <w:proofErr w:type="spellStart"/>
            <w:r w:rsidR="00266F22">
              <w:rPr>
                <w:rFonts w:ascii="Times New Roman" w:eastAsia="Calibri" w:hAnsi="Times New Roman" w:cs="Times New Roman"/>
                <w:i/>
              </w:rPr>
              <w:t>А.В.Перышкин</w:t>
            </w:r>
            <w:proofErr w:type="spellEnd"/>
            <w:r w:rsidR="00266F22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="00266F22">
              <w:rPr>
                <w:rFonts w:ascii="Times New Roman" w:eastAsia="Calibri" w:hAnsi="Times New Roman" w:cs="Times New Roman"/>
                <w:i/>
              </w:rPr>
              <w:t>Е.М.Гутник</w:t>
            </w:r>
            <w:proofErr w:type="spellEnd"/>
            <w:r w:rsidRPr="007A0884">
              <w:rPr>
                <w:rFonts w:ascii="Times New Roman" w:eastAsia="Calibri" w:hAnsi="Times New Roman" w:cs="Times New Roman"/>
                <w:i/>
              </w:rPr>
              <w:t xml:space="preserve">., </w:t>
            </w:r>
            <w:r w:rsidR="00266F22">
              <w:rPr>
                <w:rFonts w:ascii="Times New Roman" w:eastAsia="Calibri" w:hAnsi="Times New Roman" w:cs="Times New Roman"/>
                <w:i/>
              </w:rPr>
              <w:t xml:space="preserve">демонстрационный материал – музыкальные инструменты, </w:t>
            </w:r>
            <w:r w:rsidRPr="007A0884">
              <w:rPr>
                <w:rFonts w:ascii="Times New Roman" w:eastAsia="Calibri" w:hAnsi="Times New Roman" w:cs="Times New Roman"/>
                <w:i/>
              </w:rPr>
              <w:t>раздаточный материал</w:t>
            </w:r>
            <w:r w:rsidR="00266F22">
              <w:rPr>
                <w:rFonts w:ascii="Times New Roman" w:eastAsia="Calibri" w:hAnsi="Times New Roman" w:cs="Times New Roman"/>
                <w:i/>
              </w:rPr>
              <w:t xml:space="preserve"> - жетоны</w:t>
            </w:r>
            <w:r w:rsidRPr="007A0884">
              <w:rPr>
                <w:rFonts w:ascii="Times New Roman" w:eastAsia="Calibri" w:hAnsi="Times New Roman" w:cs="Times New Roman"/>
                <w:i/>
              </w:rPr>
              <w:t>, интерактивная доска + компьютер</w:t>
            </w:r>
          </w:p>
        </w:tc>
      </w:tr>
      <w:tr w:rsidR="007A0884" w:rsidRPr="007A0884" w:rsidTr="001D481E">
        <w:trPr>
          <w:trHeight w:val="74"/>
        </w:trPr>
        <w:tc>
          <w:tcPr>
            <w:tcW w:w="4068" w:type="dxa"/>
          </w:tcPr>
          <w:p w:rsidR="007A0884" w:rsidRPr="007A0884" w:rsidRDefault="007A0884" w:rsidP="007A0884">
            <w:pPr>
              <w:ind w:left="420" w:hanging="42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A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A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связи: </w:t>
            </w:r>
          </w:p>
        </w:tc>
        <w:tc>
          <w:tcPr>
            <w:tcW w:w="11071" w:type="dxa"/>
            <w:gridSpan w:val="2"/>
          </w:tcPr>
          <w:p w:rsidR="007A0884" w:rsidRPr="007A0884" w:rsidRDefault="00DC01A2" w:rsidP="00DC01A2">
            <w:pPr>
              <w:ind w:left="420" w:hanging="42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Родной язык, а</w:t>
            </w:r>
            <w:r w:rsidRPr="00DC0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натомия,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0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медицина</w:t>
            </w:r>
            <w:r w:rsidR="00A91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,история</w:t>
            </w:r>
          </w:p>
        </w:tc>
      </w:tr>
    </w:tbl>
    <w:p w:rsidR="007A0884" w:rsidRPr="007A0884" w:rsidRDefault="007A0884" w:rsidP="007A0884">
      <w:pPr>
        <w:spacing w:after="160" w:line="259" w:lineRule="auto"/>
        <w:rPr>
          <w:rFonts w:ascii="Calibri" w:eastAsia="Calibri" w:hAnsi="Calibri" w:cs="Arial"/>
        </w:rPr>
      </w:pPr>
    </w:p>
    <w:p w:rsidR="007A0884" w:rsidRPr="007A0884" w:rsidRDefault="007A0884" w:rsidP="007A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7A0884">
        <w:rPr>
          <w:rFonts w:ascii="Times New Roman" w:eastAsia="Calibri" w:hAnsi="Times New Roman" w:cs="Times New Roman"/>
          <w:b/>
          <w:i/>
          <w:lang w:val="en-US"/>
        </w:rPr>
        <w:t>II</w:t>
      </w:r>
      <w:r w:rsidRPr="007A0884">
        <w:rPr>
          <w:rFonts w:ascii="Times New Roman" w:eastAsia="Calibri" w:hAnsi="Times New Roman" w:cs="Times New Roman"/>
          <w:b/>
          <w:i/>
        </w:rPr>
        <w:t>. Организационная структура урока</w:t>
      </w:r>
    </w:p>
    <w:tbl>
      <w:tblPr>
        <w:tblStyle w:val="1"/>
        <w:tblW w:w="15163" w:type="dxa"/>
        <w:tblInd w:w="-313" w:type="dxa"/>
        <w:tblLook w:val="04A0"/>
      </w:tblPr>
      <w:tblGrid>
        <w:gridCol w:w="426"/>
        <w:gridCol w:w="3114"/>
        <w:gridCol w:w="5103"/>
        <w:gridCol w:w="3402"/>
        <w:gridCol w:w="3118"/>
      </w:tblGrid>
      <w:tr w:rsidR="007A0884" w:rsidRPr="007A0884" w:rsidTr="001D481E">
        <w:trPr>
          <w:trHeight w:val="499"/>
        </w:trPr>
        <w:tc>
          <w:tcPr>
            <w:tcW w:w="426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</w:rPr>
            </w:pPr>
            <w:r w:rsidRPr="007A088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14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884">
              <w:rPr>
                <w:rFonts w:ascii="Times New Roman" w:eastAsia="Calibri" w:hAnsi="Times New Roman" w:cs="Times New Roman"/>
                <w:b/>
              </w:rPr>
              <w:t>Этап урока</w:t>
            </w:r>
          </w:p>
        </w:tc>
        <w:tc>
          <w:tcPr>
            <w:tcW w:w="5103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884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884">
              <w:rPr>
                <w:rFonts w:ascii="Times New Roman" w:eastAsia="Calibri" w:hAnsi="Times New Roman" w:cs="Times New Roman"/>
                <w:b/>
              </w:rPr>
              <w:t xml:space="preserve">Деятельность </w:t>
            </w:r>
            <w:proofErr w:type="gramStart"/>
            <w:r w:rsidRPr="007A0884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884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</w:tr>
      <w:tr w:rsidR="007A0884" w:rsidRPr="007A0884" w:rsidTr="001D481E">
        <w:trPr>
          <w:trHeight w:val="768"/>
        </w:trPr>
        <w:tc>
          <w:tcPr>
            <w:tcW w:w="426" w:type="dxa"/>
          </w:tcPr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0884">
              <w:rPr>
                <w:rFonts w:ascii="Times New Roman" w:eastAsia="Calibri" w:hAnsi="Times New Roman" w:cs="Times New Roman"/>
              </w:rPr>
              <w:t>1</w:t>
            </w:r>
          </w:p>
          <w:p w:rsidR="007A0884" w:rsidRPr="007A0884" w:rsidRDefault="007A0884" w:rsidP="007A08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</w:tcPr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</w:rPr>
            </w:pPr>
            <w:r w:rsidRPr="007A0884">
              <w:rPr>
                <w:rFonts w:ascii="Times New Roman" w:eastAsia="Calibri" w:hAnsi="Times New Roman" w:cs="Times New Roman"/>
              </w:rPr>
              <w:t>Этап 1.</w:t>
            </w:r>
          </w:p>
          <w:p w:rsidR="007A0884" w:rsidRPr="007A0884" w:rsidRDefault="007A0884" w:rsidP="007A0884">
            <w:pPr>
              <w:rPr>
                <w:rFonts w:ascii="Times New Roman" w:eastAsia="Calibri" w:hAnsi="Times New Roman" w:cs="Times New Roman"/>
              </w:rPr>
            </w:pPr>
            <w:r w:rsidRPr="007A0884">
              <w:rPr>
                <w:rFonts w:ascii="Times New Roman" w:eastAsia="Calibri" w:hAnsi="Times New Roman" w:cs="Times New Roman"/>
              </w:rPr>
              <w:t xml:space="preserve">Организационный </w:t>
            </w:r>
          </w:p>
        </w:tc>
        <w:tc>
          <w:tcPr>
            <w:tcW w:w="5103" w:type="dxa"/>
          </w:tcPr>
          <w:p w:rsidR="0002775D" w:rsidRPr="001D481E" w:rsidRDefault="007A0884" w:rsidP="00DC01A2">
            <w:pPr>
              <w:rPr>
                <w:rFonts w:ascii="Times New Roman" w:eastAsia="Calibri" w:hAnsi="Times New Roman" w:cs="Times New Roman"/>
              </w:rPr>
            </w:pPr>
            <w:r w:rsidRPr="007A0884">
              <w:rPr>
                <w:rFonts w:ascii="Times New Roman" w:eastAsia="Calibri" w:hAnsi="Times New Roman" w:cs="Times New Roman"/>
              </w:rPr>
              <w:t>Приветственное слово учител</w:t>
            </w:r>
            <w:r w:rsidR="00DC01A2">
              <w:rPr>
                <w:rFonts w:ascii="Times New Roman" w:eastAsia="Calibri" w:hAnsi="Times New Roman" w:cs="Times New Roman"/>
              </w:rPr>
              <w:t>ей</w:t>
            </w:r>
            <w:r w:rsidR="0002775D">
              <w:rPr>
                <w:rFonts w:ascii="Times New Roman" w:eastAsia="Calibri" w:hAnsi="Times New Roman" w:cs="Times New Roman"/>
              </w:rPr>
              <w:t xml:space="preserve"> Демонстрация звука </w:t>
            </w:r>
            <w:proofErr w:type="spellStart"/>
            <w:r w:rsidR="0002775D">
              <w:rPr>
                <w:rFonts w:ascii="Times New Roman" w:eastAsia="Calibri" w:hAnsi="Times New Roman" w:cs="Times New Roman"/>
              </w:rPr>
              <w:t>хомуса</w:t>
            </w:r>
            <w:proofErr w:type="spellEnd"/>
            <w:r w:rsidR="0002775D">
              <w:rPr>
                <w:rFonts w:ascii="Times New Roman" w:eastAsia="Calibri" w:hAnsi="Times New Roman" w:cs="Times New Roman"/>
              </w:rPr>
              <w:t>. Слушание ответов обучающихся. Сообщение темы урока</w:t>
            </w:r>
          </w:p>
        </w:tc>
        <w:tc>
          <w:tcPr>
            <w:tcW w:w="3402" w:type="dxa"/>
          </w:tcPr>
          <w:p w:rsidR="007A0884" w:rsidRPr="007A0884" w:rsidRDefault="007A0884" w:rsidP="001D48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0884">
              <w:rPr>
                <w:rFonts w:ascii="Times New Roman" w:eastAsia="Calibri" w:hAnsi="Times New Roman" w:cs="Times New Roman"/>
              </w:rPr>
              <w:t>Приветствие учащихся</w:t>
            </w:r>
            <w:r w:rsidR="00636ECF">
              <w:rPr>
                <w:rFonts w:ascii="Times New Roman" w:eastAsia="Calibri" w:hAnsi="Times New Roman" w:cs="Times New Roman"/>
              </w:rPr>
              <w:t>. Ответы на вопросы учителя</w:t>
            </w:r>
          </w:p>
        </w:tc>
        <w:tc>
          <w:tcPr>
            <w:tcW w:w="3118" w:type="dxa"/>
          </w:tcPr>
          <w:p w:rsidR="007A0884" w:rsidRPr="001D481E" w:rsidRDefault="0002775D" w:rsidP="001D481E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A0884">
              <w:rPr>
                <w:rFonts w:ascii="Times New Roman" w:eastAsia="Calibri" w:hAnsi="Times New Roman" w:cs="Times New Roman"/>
              </w:rPr>
              <w:t xml:space="preserve"> Личностные, коммуникативные УУД</w:t>
            </w:r>
          </w:p>
        </w:tc>
      </w:tr>
      <w:tr w:rsidR="001D481E" w:rsidRPr="007A0884" w:rsidTr="001D481E">
        <w:trPr>
          <w:trHeight w:val="768"/>
        </w:trPr>
        <w:tc>
          <w:tcPr>
            <w:tcW w:w="426" w:type="dxa"/>
          </w:tcPr>
          <w:p w:rsidR="001D481E" w:rsidRPr="0002775D" w:rsidRDefault="001D481E" w:rsidP="00332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1D481E" w:rsidRPr="0002775D" w:rsidRDefault="001D481E" w:rsidP="00332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481E" w:rsidRPr="0002775D" w:rsidRDefault="001D481E" w:rsidP="00332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481E" w:rsidRPr="001D481E" w:rsidRDefault="001D481E" w:rsidP="001D481E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1D481E" w:rsidRPr="001D481E" w:rsidRDefault="001D481E" w:rsidP="00332E7E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114" w:type="dxa"/>
          </w:tcPr>
          <w:p w:rsidR="001D481E" w:rsidRPr="0002775D" w:rsidRDefault="001D481E" w:rsidP="00332E7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Этап 2</w:t>
            </w:r>
          </w:p>
          <w:p w:rsidR="001D481E" w:rsidRPr="001D481E" w:rsidRDefault="001D481E" w:rsidP="00332E7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Уточнение, обобщение и дополнение имеющихся знаний</w:t>
            </w:r>
          </w:p>
        </w:tc>
        <w:tc>
          <w:tcPr>
            <w:tcW w:w="5103" w:type="dxa"/>
            <w:vAlign w:val="center"/>
          </w:tcPr>
          <w:p w:rsidR="001D481E" w:rsidRPr="0002775D" w:rsidRDefault="001D481E" w:rsidP="00332E7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Демонстрация камертона и металлофона, работа с учебником,  вопросы, ознакомление с устройством слухового органа</w:t>
            </w:r>
          </w:p>
        </w:tc>
        <w:tc>
          <w:tcPr>
            <w:tcW w:w="3402" w:type="dxa"/>
            <w:vAlign w:val="center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Наблюдение, запись, ответы, осмысление</w:t>
            </w:r>
          </w:p>
        </w:tc>
        <w:tc>
          <w:tcPr>
            <w:tcW w:w="3118" w:type="dxa"/>
            <w:vAlign w:val="center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Познавательные, коммуникативные, регулятивные личностные УУД</w:t>
            </w:r>
          </w:p>
        </w:tc>
      </w:tr>
      <w:tr w:rsidR="001D481E" w:rsidRPr="007A0884" w:rsidTr="001D481E">
        <w:trPr>
          <w:trHeight w:val="768"/>
        </w:trPr>
        <w:tc>
          <w:tcPr>
            <w:tcW w:w="426" w:type="dxa"/>
          </w:tcPr>
          <w:p w:rsidR="001D481E" w:rsidRPr="001D481E" w:rsidRDefault="001D481E" w:rsidP="00332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114" w:type="dxa"/>
          </w:tcPr>
          <w:p w:rsidR="001D481E" w:rsidRPr="0002775D" w:rsidRDefault="001D481E" w:rsidP="00332E7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Этап 3 Характеристики звука</w:t>
            </w:r>
          </w:p>
        </w:tc>
        <w:tc>
          <w:tcPr>
            <w:tcW w:w="5103" w:type="dxa"/>
          </w:tcPr>
          <w:p w:rsidR="001D481E" w:rsidRPr="0002775D" w:rsidRDefault="001D481E" w:rsidP="00332E7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Организация опыта, пояснение, показ слайдов, таблицы, пение</w:t>
            </w:r>
          </w:p>
        </w:tc>
        <w:tc>
          <w:tcPr>
            <w:tcW w:w="3402" w:type="dxa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Наблюдение, запись, слушание музыки, пения, сравнение и анализ</w:t>
            </w:r>
          </w:p>
        </w:tc>
        <w:tc>
          <w:tcPr>
            <w:tcW w:w="3118" w:type="dxa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Коммуникативные, познавательные, личностные УУД</w:t>
            </w:r>
          </w:p>
        </w:tc>
      </w:tr>
      <w:tr w:rsidR="001D481E" w:rsidRPr="0002775D" w:rsidTr="001D481E">
        <w:trPr>
          <w:trHeight w:val="953"/>
        </w:trPr>
        <w:tc>
          <w:tcPr>
            <w:tcW w:w="426" w:type="dxa"/>
          </w:tcPr>
          <w:p w:rsidR="001D481E" w:rsidRPr="0002775D" w:rsidRDefault="001D481E" w:rsidP="007A088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114" w:type="dxa"/>
          </w:tcPr>
          <w:p w:rsidR="001D481E" w:rsidRPr="001D481E" w:rsidRDefault="001D481E" w:rsidP="007A088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Этап 4 Опыт: как действует музыка на наше эмоциональное состояние</w:t>
            </w:r>
          </w:p>
        </w:tc>
        <w:tc>
          <w:tcPr>
            <w:tcW w:w="5103" w:type="dxa"/>
          </w:tcPr>
          <w:p w:rsidR="001D481E" w:rsidRPr="0002775D" w:rsidRDefault="001D481E" w:rsidP="007A088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Проведение эксперимента: организация слушания музыки, пояснение, сбор медицинских показателей, заполнение таблицы, обобщение</w:t>
            </w:r>
          </w:p>
        </w:tc>
        <w:tc>
          <w:tcPr>
            <w:tcW w:w="3402" w:type="dxa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Наблюдение, слушание музыки, осмысление, сравнение и анализ</w:t>
            </w:r>
          </w:p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Коммуникативные, познавательные, личностные УУД </w:t>
            </w:r>
          </w:p>
        </w:tc>
      </w:tr>
      <w:tr w:rsidR="001D481E" w:rsidRPr="0002775D" w:rsidTr="001D481E">
        <w:trPr>
          <w:trHeight w:val="926"/>
        </w:trPr>
        <w:tc>
          <w:tcPr>
            <w:tcW w:w="426" w:type="dxa"/>
          </w:tcPr>
          <w:p w:rsidR="001D481E" w:rsidRPr="0002775D" w:rsidRDefault="001D481E" w:rsidP="007A088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114" w:type="dxa"/>
          </w:tcPr>
          <w:p w:rsidR="001D481E" w:rsidRPr="0002775D" w:rsidRDefault="001D481E" w:rsidP="006E61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Этап 5 Закрепление полученных знаний</w:t>
            </w:r>
          </w:p>
          <w:p w:rsidR="001D481E" w:rsidRPr="0002775D" w:rsidRDefault="001D481E" w:rsidP="006E61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Подведение итогов урока</w:t>
            </w:r>
          </w:p>
          <w:p w:rsidR="001D481E" w:rsidRPr="0002775D" w:rsidRDefault="001D481E" w:rsidP="006E61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1D481E" w:rsidRPr="0002775D" w:rsidRDefault="001D481E" w:rsidP="007A088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Закрепление материала, вопросы, обобщение и выводы, музыкальный подарок, домашнее задание, подведение итогов урока</w:t>
            </w:r>
          </w:p>
        </w:tc>
        <w:tc>
          <w:tcPr>
            <w:tcW w:w="3402" w:type="dxa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Участие в обобщении, ответы на вопросы, запись Д/</w:t>
            </w:r>
            <w:proofErr w:type="gramStart"/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proofErr w:type="gramEnd"/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 xml:space="preserve">, восприятие пения, выявление активных обучающихся, самооценка и оценка урока, </w:t>
            </w:r>
          </w:p>
        </w:tc>
        <w:tc>
          <w:tcPr>
            <w:tcW w:w="3118" w:type="dxa"/>
          </w:tcPr>
          <w:p w:rsidR="001D481E" w:rsidRPr="0002775D" w:rsidRDefault="001D481E" w:rsidP="001D48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775D">
              <w:rPr>
                <w:rFonts w:ascii="Times New Roman" w:eastAsia="Calibri" w:hAnsi="Times New Roman" w:cs="Times New Roman"/>
                <w:color w:val="000000" w:themeColor="text1"/>
              </w:rPr>
              <w:t>Познавательные, коммуникативные, регулятивные личностные УУД</w:t>
            </w:r>
          </w:p>
        </w:tc>
      </w:tr>
    </w:tbl>
    <w:p w:rsidR="007A0884" w:rsidRPr="0002775D" w:rsidRDefault="007A0884" w:rsidP="007A0884">
      <w:pPr>
        <w:spacing w:after="160" w:line="259" w:lineRule="auto"/>
        <w:rPr>
          <w:rFonts w:ascii="Calibri" w:eastAsia="Calibri" w:hAnsi="Calibri" w:cs="Arial"/>
          <w:color w:val="000000" w:themeColor="text1"/>
        </w:rPr>
      </w:pPr>
    </w:p>
    <w:p w:rsidR="007A0884" w:rsidRPr="007A0884" w:rsidRDefault="007A0884" w:rsidP="007A0884">
      <w:pPr>
        <w:spacing w:after="160" w:line="259" w:lineRule="auto"/>
        <w:rPr>
          <w:rFonts w:ascii="Times New Roman" w:eastAsia="Calibri" w:hAnsi="Times New Roman" w:cs="Times New Roman"/>
          <w:color w:val="FF0000"/>
        </w:rPr>
      </w:pPr>
    </w:p>
    <w:p w:rsidR="00B80883" w:rsidRPr="00875ACC" w:rsidRDefault="00B8088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80883" w:rsidRPr="00875ACC" w:rsidSect="005E0F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FB6"/>
    <w:multiLevelType w:val="hybridMultilevel"/>
    <w:tmpl w:val="0018D8E2"/>
    <w:lvl w:ilvl="0" w:tplc="7F78A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DB"/>
    <w:rsid w:val="000238F3"/>
    <w:rsid w:val="0002775D"/>
    <w:rsid w:val="0013020A"/>
    <w:rsid w:val="001D481E"/>
    <w:rsid w:val="001D543A"/>
    <w:rsid w:val="00266F22"/>
    <w:rsid w:val="003441E1"/>
    <w:rsid w:val="0037386F"/>
    <w:rsid w:val="00636ECF"/>
    <w:rsid w:val="006E6113"/>
    <w:rsid w:val="007468B5"/>
    <w:rsid w:val="007622DB"/>
    <w:rsid w:val="007A0884"/>
    <w:rsid w:val="00875ACC"/>
    <w:rsid w:val="00A91760"/>
    <w:rsid w:val="00B80883"/>
    <w:rsid w:val="00D74476"/>
    <w:rsid w:val="00DC01A2"/>
    <w:rsid w:val="00E3778B"/>
    <w:rsid w:val="00E80733"/>
    <w:rsid w:val="00F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3589-CC6F-4690-8F87-8B23E862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НСПРЯ</dc:creator>
  <cp:keywords/>
  <dc:description/>
  <cp:lastModifiedBy>Туйаара</cp:lastModifiedBy>
  <cp:revision>13</cp:revision>
  <dcterms:created xsi:type="dcterms:W3CDTF">2014-11-06T07:34:00Z</dcterms:created>
  <dcterms:modified xsi:type="dcterms:W3CDTF">2014-11-30T06:04:00Z</dcterms:modified>
</cp:coreProperties>
</file>