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03" w:rsidRDefault="007B79F9" w:rsidP="007B79F9">
      <w:pPr>
        <w:jc w:val="right"/>
        <w:rPr>
          <w:rFonts w:ascii="Times New Roman" w:hAnsi="Times New Roman"/>
          <w:sz w:val="28"/>
          <w:szCs w:val="28"/>
        </w:rPr>
      </w:pPr>
      <w:r w:rsidRPr="007B79F9">
        <w:rPr>
          <w:rFonts w:ascii="Times New Roman" w:hAnsi="Times New Roman"/>
          <w:sz w:val="28"/>
          <w:szCs w:val="28"/>
        </w:rPr>
        <w:t>Приложение 4</w:t>
      </w:r>
    </w:p>
    <w:p w:rsidR="007B79F9" w:rsidRPr="007B79F9" w:rsidRDefault="007B79F9" w:rsidP="007B79F9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3402"/>
        <w:gridCol w:w="5210"/>
      </w:tblGrid>
      <w:tr w:rsidR="007B79F9" w:rsidRPr="00DD6E01" w:rsidTr="00C67C63">
        <w:tc>
          <w:tcPr>
            <w:tcW w:w="1844" w:type="dxa"/>
            <w:shd w:val="clear" w:color="auto" w:fill="auto"/>
          </w:tcPr>
          <w:p w:rsidR="007B79F9" w:rsidRPr="00DD6E01" w:rsidRDefault="007B79F9" w:rsidP="00C67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E01">
              <w:rPr>
                <w:rFonts w:ascii="Times New Roman" w:hAnsi="Times New Roman"/>
                <w:sz w:val="28"/>
                <w:szCs w:val="28"/>
              </w:rPr>
              <w:t>Солнце</w:t>
            </w:r>
          </w:p>
        </w:tc>
        <w:tc>
          <w:tcPr>
            <w:tcW w:w="3402" w:type="dxa"/>
            <w:shd w:val="clear" w:color="auto" w:fill="auto"/>
          </w:tcPr>
          <w:p w:rsidR="007B79F9" w:rsidRPr="00DD6E01" w:rsidRDefault="007B79F9" w:rsidP="00C67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E01">
              <w:rPr>
                <w:rFonts w:ascii="Times New Roman" w:hAnsi="Times New Roman"/>
                <w:sz w:val="28"/>
                <w:szCs w:val="28"/>
              </w:rPr>
              <w:t>Воздух</w:t>
            </w:r>
          </w:p>
        </w:tc>
        <w:tc>
          <w:tcPr>
            <w:tcW w:w="5210" w:type="dxa"/>
            <w:shd w:val="clear" w:color="auto" w:fill="auto"/>
          </w:tcPr>
          <w:p w:rsidR="007B79F9" w:rsidRPr="00DD6E01" w:rsidRDefault="007B79F9" w:rsidP="00C67C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6E01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</w:tr>
      <w:tr w:rsidR="007B79F9" w:rsidRPr="00DD6E01" w:rsidTr="00C67C63">
        <w:tc>
          <w:tcPr>
            <w:tcW w:w="1844" w:type="dxa"/>
            <w:shd w:val="clear" w:color="auto" w:fill="auto"/>
          </w:tcPr>
          <w:p w:rsidR="007B79F9" w:rsidRPr="00DD6E01" w:rsidRDefault="007B79F9" w:rsidP="00C67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E01">
              <w:rPr>
                <w:rFonts w:ascii="Times New Roman" w:hAnsi="Times New Roman"/>
                <w:sz w:val="28"/>
                <w:szCs w:val="28"/>
              </w:rPr>
              <w:t xml:space="preserve">     Солнечные ванны - лечение посредством освещения тела или его части солнечным светом на открытом воздухе.</w:t>
            </w:r>
          </w:p>
        </w:tc>
        <w:tc>
          <w:tcPr>
            <w:tcW w:w="3402" w:type="dxa"/>
            <w:shd w:val="clear" w:color="auto" w:fill="auto"/>
          </w:tcPr>
          <w:p w:rsidR="007B79F9" w:rsidRPr="00DD6E01" w:rsidRDefault="007B79F9" w:rsidP="00C67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E01">
              <w:rPr>
                <w:rFonts w:ascii="Times New Roman" w:hAnsi="Times New Roman"/>
                <w:sz w:val="28"/>
                <w:szCs w:val="28"/>
              </w:rPr>
              <w:t>Закаливание воздухом Свежий холодный воздух при воздействии на частично или полностью обнаженное тело человека раздражает нервные окончания в коже, что рефлекторно способствует лучшему насыщению кислородом, усиливает кожное дыхание и тренирует систему терморегуляции. При этом в организме повышается скорость обмена веществ, улучшаются сон и аппетит.</w:t>
            </w:r>
          </w:p>
        </w:tc>
        <w:tc>
          <w:tcPr>
            <w:tcW w:w="5210" w:type="dxa"/>
            <w:shd w:val="clear" w:color="auto" w:fill="auto"/>
          </w:tcPr>
          <w:p w:rsidR="007B79F9" w:rsidRPr="00DD6E01" w:rsidRDefault="007B79F9" w:rsidP="00C67C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6E01">
              <w:rPr>
                <w:rFonts w:ascii="Times New Roman" w:hAnsi="Times New Roman"/>
                <w:sz w:val="28"/>
                <w:szCs w:val="28"/>
              </w:rPr>
              <w:t xml:space="preserve">Обливание. Первоначально вода для обливаний должна иметь температуру +37—38 °С. В конце каждой недели температуру воды </w:t>
            </w:r>
            <w:proofErr w:type="gramStart"/>
            <w:r w:rsidRPr="00DD6E01">
              <w:rPr>
                <w:rFonts w:ascii="Times New Roman" w:hAnsi="Times New Roman"/>
                <w:sz w:val="28"/>
                <w:szCs w:val="28"/>
              </w:rPr>
              <w:t>снижают на 1 °С. Длительность процедур первоначально составляет</w:t>
            </w:r>
            <w:proofErr w:type="gramEnd"/>
            <w:r w:rsidRPr="00DD6E01">
              <w:rPr>
                <w:rFonts w:ascii="Times New Roman" w:hAnsi="Times New Roman"/>
                <w:sz w:val="28"/>
                <w:szCs w:val="28"/>
              </w:rPr>
              <w:t xml:space="preserve"> 1 мин и постепенно увеличивается до 2—3 мин.</w:t>
            </w:r>
            <w:r w:rsidRPr="00DD6E01">
              <w:rPr>
                <w:rFonts w:ascii="Times New Roman" w:hAnsi="Times New Roman"/>
                <w:sz w:val="28"/>
                <w:szCs w:val="28"/>
              </w:rPr>
              <w:br/>
              <w:t>После обливания рекомендуется растереть все тело махровым полотенцем. Очень полезно проводить контрастные процедуры, т.е. чередование обливаний горячей и прохладной водой. Это эффективно стимулирует активность кожных рецепторов, способствует укреплению сосудов, оказывает общеукрепляющее воздействие на организм.</w:t>
            </w:r>
            <w:r w:rsidRPr="00DD6E01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7B79F9" w:rsidRDefault="007B79F9"/>
    <w:sectPr w:rsidR="007B79F9" w:rsidSect="007B79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F4"/>
    <w:rsid w:val="007B79F9"/>
    <w:rsid w:val="00A73EF4"/>
    <w:rsid w:val="00CC2896"/>
    <w:rsid w:val="00D6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>BEST XP Edition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2015-01-20T16:44:00Z</dcterms:created>
  <dcterms:modified xsi:type="dcterms:W3CDTF">2015-01-20T16:45:00Z</dcterms:modified>
</cp:coreProperties>
</file>