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12" w:rsidRDefault="00765712" w:rsidP="00765712">
      <w:pPr>
        <w:jc w:val="right"/>
      </w:pPr>
      <w:r>
        <w:t>Новикова Н.Н.  226-399-686</w:t>
      </w:r>
    </w:p>
    <w:p w:rsidR="00765712" w:rsidRDefault="00765712" w:rsidP="00765712">
      <w:pPr>
        <w:jc w:val="right"/>
      </w:pPr>
      <w:r>
        <w:t xml:space="preserve">                                                                                                           </w:t>
      </w:r>
      <w:r w:rsidRPr="0072174C">
        <w:t>Пр</w:t>
      </w:r>
      <w:r>
        <w:t>иложение 2</w:t>
      </w:r>
    </w:p>
    <w:p w:rsidR="00765712" w:rsidRDefault="00765712" w:rsidP="00765712"/>
    <w:p w:rsidR="00765712" w:rsidRPr="0072174C" w:rsidRDefault="00765712" w:rsidP="00765712"/>
    <w:p w:rsidR="00765712" w:rsidRDefault="00765712" w:rsidP="00765712">
      <w:r>
        <w:t>Коллективный коллаж делают заранее. Распределяют и рисуют фигурки, дома, деревья, символы, а потом наклеивают.</w:t>
      </w:r>
    </w:p>
    <w:p w:rsidR="00740DD6" w:rsidRDefault="00785949"/>
    <w:p w:rsidR="00785949" w:rsidRDefault="00785949"/>
    <w:p w:rsidR="00785949" w:rsidRDefault="00785949"/>
    <w:p w:rsidR="00785949" w:rsidRDefault="00785949"/>
    <w:p w:rsidR="00785949" w:rsidRDefault="00785949">
      <w:r>
        <w:t xml:space="preserve">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93F83B6" wp14:editId="54ACA2F3">
            <wp:extent cx="3362325" cy="2532520"/>
            <wp:effectExtent l="0" t="0" r="0" b="1270"/>
            <wp:docPr id="1" name="Рисунок 1" descr="Дан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ня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7"/>
    <w:rsid w:val="001350CE"/>
    <w:rsid w:val="00765712"/>
    <w:rsid w:val="00785949"/>
    <w:rsid w:val="007B6CFA"/>
    <w:rsid w:val="008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2015-01-23T19:26:00Z</dcterms:created>
  <dcterms:modified xsi:type="dcterms:W3CDTF">2015-01-23T19:27:00Z</dcterms:modified>
</cp:coreProperties>
</file>