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AF" w:rsidRPr="00B57E38" w:rsidRDefault="00B57E38" w:rsidP="00B57E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</w:t>
      </w:r>
      <w:r w:rsidR="00384AAF" w:rsidRPr="00B57E38">
        <w:rPr>
          <w:rFonts w:ascii="Times New Roman" w:hAnsi="Times New Roman"/>
          <w:b/>
          <w:sz w:val="24"/>
          <w:szCs w:val="24"/>
        </w:rPr>
        <w:t>конспект урока</w:t>
      </w:r>
    </w:p>
    <w:p w:rsidR="00384AAF" w:rsidRPr="00B57E38" w:rsidRDefault="00384AAF" w:rsidP="00B57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3404"/>
        <w:gridCol w:w="3261"/>
        <w:gridCol w:w="2411"/>
        <w:gridCol w:w="3119"/>
        <w:gridCol w:w="1844"/>
      </w:tblGrid>
      <w:tr w:rsidR="00384AAF" w:rsidRPr="00B57E38" w:rsidTr="00384AAF">
        <w:trPr>
          <w:cantSplit/>
          <w:trHeight w:val="41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AF" w:rsidRPr="00B57E38" w:rsidRDefault="00FF2193" w:rsidP="00B57E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Структу</w:t>
            </w:r>
            <w:r w:rsidR="00384AAF"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 урока</w:t>
            </w:r>
          </w:p>
          <w:p w:rsidR="00384AAF" w:rsidRPr="00B57E38" w:rsidRDefault="00384AAF" w:rsidP="00B57E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AF" w:rsidRPr="00B57E38" w:rsidRDefault="00384AAF" w:rsidP="00B57E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AF" w:rsidRPr="00B57E38" w:rsidRDefault="00384AAF" w:rsidP="00B57E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Приемы,</w:t>
            </w:r>
            <w:r w:rsidR="00403EEE"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и</w:t>
            </w:r>
          </w:p>
          <w:p w:rsidR="00384AAF" w:rsidRPr="00B57E38" w:rsidRDefault="00403EEE" w:rsidP="00B57E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384AAF"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ормы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4AAF"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AF" w:rsidRPr="00B57E38" w:rsidRDefault="00384AAF" w:rsidP="00B57E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Прогнозируемый</w:t>
            </w:r>
          </w:p>
          <w:p w:rsidR="00384AAF" w:rsidRPr="00B57E38" w:rsidRDefault="00384AAF" w:rsidP="00B57E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AF" w:rsidRPr="00B57E38" w:rsidRDefault="00384AAF" w:rsidP="00B57E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384AAF" w:rsidRPr="00B57E38" w:rsidTr="00403EEE">
        <w:trPr>
          <w:cantSplit/>
          <w:trHeight w:val="43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AF" w:rsidRPr="00B57E38" w:rsidRDefault="00384AAF" w:rsidP="00B57E3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AF" w:rsidRPr="00B57E38" w:rsidRDefault="00384AAF" w:rsidP="00B57E3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84AAF" w:rsidRPr="00B57E38" w:rsidTr="00403EEE">
        <w:trPr>
          <w:trHeight w:val="74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Мотивационный  момент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подготовка к уроку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</w:t>
            </w:r>
            <w:r w:rsidR="009035CB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мин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Настраивает на работу. Психологически подготавливает учащихся к общению на уроке.</w:t>
            </w:r>
          </w:p>
          <w:p w:rsidR="00EB2C3F" w:rsidRPr="00B57E38" w:rsidRDefault="009035CB" w:rsidP="00B57E38">
            <w:pPr>
              <w:spacing w:after="12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sz w:val="24"/>
                <w:szCs w:val="24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Задаёт вопросы, контролирует ответы учащихся.</w:t>
            </w:r>
            <w:r w:rsidR="00EB2C3F" w:rsidRPr="00B57E3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384AAF" w:rsidRPr="00B57E38" w:rsidRDefault="00EB2C3F" w:rsidP="00B57E38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B57E3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57E38">
              <w:rPr>
                <w:rFonts w:ascii="Times New Roman" w:hAnsi="Times New Roman"/>
                <w:b/>
                <w:i/>
                <w:sz w:val="18"/>
                <w:szCs w:val="18"/>
              </w:rPr>
              <w:t>УУД</w:t>
            </w:r>
            <w:r w:rsidRPr="00B57E3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.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Good morning boys and girls. I’m glad to see you.  </w:t>
            </w:r>
          </w:p>
          <w:p w:rsidR="009035CB" w:rsidRPr="00B57E38" w:rsidRDefault="009035CB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The bell has gone, let’s start our lesson.</w:t>
            </w:r>
            <w:r w:rsidR="006C6601"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First of all, greet your face partner</w:t>
            </w:r>
            <w:r w:rsidR="006711B5" w:rsidRPr="00B57E38">
              <w:rPr>
                <w:rFonts w:ascii="Times New Roman" w:hAnsi="Times New Roman"/>
                <w:sz w:val="24"/>
                <w:szCs w:val="24"/>
                <w:lang w:val="en-US"/>
              </w:rPr>
              <w:t>, greet your shoulder partner. Stand up students A</w:t>
            </w: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Stand up students B.</w:t>
            </w: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Stand up student 1 (2,3,4,5)</w:t>
            </w: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Thank you. Sit down, please.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How are you? I hope you are fine.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What ‘s your name? What’s your surname?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How old are you?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Where are you from?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Where do you live?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What is your favourite colour?</w:t>
            </w:r>
          </w:p>
          <w:p w:rsidR="00EB2C3F" w:rsidRPr="00B57E38" w:rsidRDefault="00384AAF" w:rsidP="00B57E3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What  is your favourite food?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Воспринимают</w:t>
            </w:r>
            <w:r w:rsidR="006711B5"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речь учителя, выполняют требования учителя.</w:t>
            </w:r>
          </w:p>
          <w:p w:rsidR="00B57E38" w:rsidRDefault="00B57E38" w:rsidP="00B57E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11B5" w:rsidRPr="00B57E38" w:rsidRDefault="006711B5" w:rsidP="00B57E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Manage mat;</w:t>
            </w:r>
          </w:p>
          <w:p w:rsidR="006711B5" w:rsidRPr="00B57E38" w:rsidRDefault="006711B5" w:rsidP="00B57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Take off 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– Touch down.</w:t>
            </w: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BC065B" w:rsidRPr="00B57E38" w:rsidRDefault="00BC065B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Личностные</w:t>
            </w: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УУД</w:t>
            </w: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.</w:t>
            </w:r>
          </w:p>
          <w:p w:rsidR="00BC065B" w:rsidRPr="00B57E38" w:rsidRDefault="00BC065B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1.Учить  ориентироваться в социальных ролях и межличностных отношениях;</w:t>
            </w: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B2C3F" w:rsidRPr="00B57E38" w:rsidRDefault="00EB2C3F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B2D" w:rsidRPr="00B57E38" w:rsidRDefault="00EB5B2D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P1: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I’m fine</w:t>
            </w:r>
          </w:p>
          <w:p w:rsidR="00EB5B2D" w:rsidRPr="00B57E38" w:rsidRDefault="00EB5B2D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P2: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I’m Ok.  </w:t>
            </w:r>
          </w:p>
          <w:p w:rsidR="006711B5" w:rsidRPr="00B57E38" w:rsidRDefault="00384AAF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Отвечают на вопросы</w:t>
            </w:r>
            <w:r w:rsidR="006711B5"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учителя</w:t>
            </w: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 фронтальный устный опрос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5CB" w:rsidRPr="00B57E38" w:rsidRDefault="009035CB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5CB" w:rsidRPr="00B57E38" w:rsidRDefault="009035CB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C3F" w:rsidRPr="00B57E38" w:rsidRDefault="00EB2C3F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 УУД</w:t>
            </w:r>
            <w:r w:rsidRPr="00B57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6711B5" w:rsidRPr="00B57E38" w:rsidRDefault="00EB2C3F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1.Формировать умение планировать учебное  сотрудничество с учителем и сверстниками;</w:t>
            </w: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C3F" w:rsidRPr="00B57E38" w:rsidRDefault="00EB2C3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учитель</w:t>
            </w:r>
            <w:r w:rsid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</w:p>
          <w:p w:rsidR="00384AAF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––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="00A92D23"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4AAF"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Р1,Р2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AF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84AAF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Переключение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на английский язык, создание условий для эмоционального настроя на плодотворную работу.</w:t>
            </w: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1B5" w:rsidRPr="00B57E38" w:rsidRDefault="006711B5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84AAF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слушать, понимать учителя и находить необходимую информацию в потоке речи</w:t>
            </w: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C3F" w:rsidRPr="00B57E38" w:rsidRDefault="00EB2C3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C59" w:rsidRPr="00B57E38" w:rsidRDefault="00C77C59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слушать, понимать, отвечать на вопросы о себе;</w:t>
            </w:r>
          </w:p>
          <w:p w:rsidR="00384AAF" w:rsidRPr="00B57E38" w:rsidRDefault="00384AAF" w:rsidP="00B57E38">
            <w:pPr>
              <w:spacing w:after="0" w:line="240" w:lineRule="auto"/>
              <w:rPr>
                <w:sz w:val="24"/>
                <w:szCs w:val="24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лексики </w:t>
            </w:r>
            <w:r w:rsidR="00C77C59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прошлых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 w:rsidR="00C77C59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B5B2D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к монологическому высказыванию.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AF" w:rsidRPr="00B57E38" w:rsidRDefault="00384AAF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DEA" w:rsidRPr="00B57E38">
              <w:rPr>
                <w:rFonts w:ascii="Times New Roman" w:hAnsi="Times New Roman"/>
                <w:b/>
                <w:sz w:val="24"/>
                <w:szCs w:val="24"/>
              </w:rPr>
              <w:t xml:space="preserve">Слайд № 1, </w:t>
            </w: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>(презентация)</w:t>
            </w:r>
          </w:p>
          <w:p w:rsidR="00384AAF" w:rsidRPr="00B57E38" w:rsidRDefault="00DD5359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заставка</w:t>
            </w:r>
          </w:p>
          <w:p w:rsidR="009035CB" w:rsidRPr="00B57E38" w:rsidRDefault="00DC3DEA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Manage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mat</w:t>
            </w:r>
          </w:p>
          <w:p w:rsidR="009035CB" w:rsidRPr="00B57E38" w:rsidRDefault="009035CB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5CB" w:rsidRPr="00B57E38" w:rsidRDefault="009035CB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AAF" w:rsidRPr="00B57E38" w:rsidRDefault="00C32E0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C3DEA" w:rsidRPr="00B57E38" w:rsidRDefault="00DC3DEA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C3DEA" w:rsidRPr="00B57E38" w:rsidRDefault="00DC3DEA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C3DEA" w:rsidRPr="00B57E38" w:rsidRDefault="00DC3DEA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C3DEA" w:rsidRPr="00B57E38" w:rsidRDefault="00DC3DEA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C3DEA" w:rsidRPr="00B57E38" w:rsidRDefault="00DC3DEA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C3DEA" w:rsidRPr="00B57E38" w:rsidRDefault="00DC3DEA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20EC6" w:rsidRPr="00B57E38" w:rsidRDefault="00420EC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20EC6" w:rsidRPr="00B57E38" w:rsidRDefault="00420EC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20EC6" w:rsidRPr="00B57E38" w:rsidRDefault="00420EC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20EC6" w:rsidRPr="00B57E38" w:rsidRDefault="00420EC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20EC6" w:rsidRPr="00B57E38" w:rsidRDefault="00420EC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20EC6" w:rsidRPr="00B57E38" w:rsidRDefault="00420EC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384AAF" w:rsidRPr="00B57E38" w:rsidRDefault="00384AA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A6" w:rsidRPr="00B57E38" w:rsidTr="00384AAF">
        <w:trPr>
          <w:trHeight w:val="3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57E38"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Активизация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лексики 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Речевая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зарядка</w:t>
            </w: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(</w:t>
            </w:r>
            <w:r w:rsidR="000913A9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="005E34A6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мин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темы урока.</w:t>
            </w:r>
          </w:p>
          <w:p w:rsidR="001106BA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</w:t>
            </w:r>
            <w:r w:rsidR="001106BA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106BA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мин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1106BA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5E34A6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и закрепление лексики прошлых уроков, изучаемого раздела.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</w:t>
            </w:r>
            <w:r w:rsidR="000913A9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="005E34A6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мин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Отрабо тка грамма тических структур.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 Работа со структурой    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B57E38" w:rsidRPr="00B57E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913A9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6 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мин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Письменная практика </w:t>
            </w:r>
            <w:r w:rsidR="00B57E38" w:rsidRPr="00B57E3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</w:t>
            </w:r>
            <w:r w:rsidR="000913A9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мин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57E38"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Физминут ка</w:t>
            </w:r>
            <w:r w:rsidR="00B57E38"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913A9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мин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 структурой 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… и  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>/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>’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>,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 мин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B57E3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Закрепление полученных знаний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  Письмен ная практика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913A9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4 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мин</w:t>
            </w:r>
            <w:r w:rsidR="00B57E38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5E34A6" w:rsidRPr="00B57E38" w:rsidRDefault="005E34A6" w:rsidP="00B57E38">
            <w:pPr>
              <w:pStyle w:val="a3"/>
            </w:pPr>
          </w:p>
          <w:p w:rsidR="005E34A6" w:rsidRPr="00B57E38" w:rsidRDefault="005E34A6" w:rsidP="00B57E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Компью-терное тестирование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</w:t>
            </w:r>
            <w:r w:rsidR="000913A9" w:rsidRPr="00B57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B57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мин</w:t>
            </w:r>
            <w:r w:rsidR="00B57E38" w:rsidRPr="00B57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57E38"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Домашнее задание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</w:t>
            </w:r>
            <w:r w:rsidR="000913A9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5E34A6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мин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57E38"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Рефлек сия</w:t>
            </w: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</w:t>
            </w:r>
            <w:r w:rsidR="000913A9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5E34A6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мин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C4389C" w:rsidP="00B57E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57E38"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E34A6"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Подведение итогов</w:t>
            </w:r>
          </w:p>
          <w:p w:rsidR="005E34A6" w:rsidRPr="00B57E38" w:rsidRDefault="00B57E38" w:rsidP="00B57E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(</w:t>
            </w:r>
            <w:r w:rsidR="000913A9" w:rsidRPr="00B57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5E34A6" w:rsidRPr="00B57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мин</w:t>
            </w:r>
            <w:r w:rsidRPr="00B57E38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(</w:t>
            </w:r>
            <w:r w:rsidR="000913A9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45</w:t>
            </w:r>
            <w:r w:rsidR="005E34A6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="005E34A6"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мин</w:t>
            </w: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.)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  <w:r w:rsid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Выводы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6" w:rsidRPr="00B57E38" w:rsidRDefault="005E34A6" w:rsidP="00B57E38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Контролирует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ответы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учащихся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  <w:r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You answer my questions very well. Talk about yourself. Use the questions on the screen. </w:t>
            </w:r>
            <w:r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Share your answers with your partner. S</w:t>
            </w:r>
            <w:r w:rsidRPr="00B57E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tart from students  A.  You have 1 minute.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  <w:r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Stand up students 1. Tell us about yourself. Start from table No 1.</w:t>
            </w:r>
            <w:r w:rsidRPr="00B57E38">
              <w:rPr>
                <w:sz w:val="24"/>
                <w:szCs w:val="24"/>
                <w:lang w:val="en-US"/>
              </w:rPr>
              <w:t xml:space="preserve">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Thank you very much. 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Now we know about each other more than at the beginning of the lesson</w:t>
            </w:r>
          </w:p>
          <w:p w:rsidR="001106BA" w:rsidRPr="00B57E38" w:rsidRDefault="001106BA" w:rsidP="00B57E3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T: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Great job! </w:t>
            </w:r>
            <w:r w:rsidR="009E084F"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Now look at the screen, what can you see? What’s this?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E084F"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What do you think the topic of our lesson is?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So, the</w:t>
            </w:r>
            <w:r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topic of our lesson is “</w:t>
            </w:r>
            <w:r w:rsidR="009E084F"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 World of Animals</w:t>
            </w:r>
            <w:r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Задает вопросы. Контролирует ответы учащихся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this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Делит учащихся на группы, раздаёт карточки,  контролирует  работу учащихся в группах, у доски.</w:t>
            </w: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T: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Look at the blackboard, you can see a “magic square”. You have got the same one on your tables. Take it, work in groups and find all words: fish, chimp, horse, frog, bird. When you finish, show me.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T: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What can </w:t>
            </w:r>
            <w:r w:rsidR="004120FB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120FB"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fish do?</w:t>
            </w:r>
          </w:p>
          <w:p w:rsidR="005E34A6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Контролирует  работу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учащихся в группах, у доски.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>Задаёт вопросы, контро-лирует  речь  учащихся, делает корректировки.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T: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Complete these sentences.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can you do like a fish?</w:t>
            </w:r>
          </w:p>
          <w:p w:rsidR="005E34A6" w:rsidRPr="00B57E38" w:rsidRDefault="00FE692F" w:rsidP="00B57E38">
            <w:pPr>
              <w:tabs>
                <w:tab w:val="center" w:pos="15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Share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your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ideas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>Объясняет задание, раздает карточки, контролирует выполнение, помогает слабым учащимся, корректирует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Now you have 1 minute to think and complete the table your own ideas. But we’ll work in round robin all of you should complete only one column. Column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>.У вас на столах по 4 карточки Учащийся под номером 3 раздаёт их всем членам команды. Каждый из вас заполняет по кругу только номер своей колонки. Номер 1 колонку 1, номер 2 – колонку 2 и т.д. Вы все должны заполнить их и каждому из вас вернется его же листочек.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T: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Table 2 Stand up. Student 2 starts share the answers.</w:t>
            </w:r>
          </w:p>
          <w:p w:rsidR="00C85A10" w:rsidRPr="00B57E38" w:rsidRDefault="00C85A10" w:rsidP="00B57E3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Показывает танцевально – игровые моменты.</w:t>
            </w:r>
          </w:p>
          <w:p w:rsidR="00C85A10" w:rsidRPr="00B57E38" w:rsidRDefault="00C85A10" w:rsidP="00B57E3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fly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Can you dance? </w:t>
            </w:r>
          </w:p>
          <w:p w:rsidR="00C85A10" w:rsidRPr="00B57E38" w:rsidRDefault="00C85A10" w:rsidP="00B57E38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Etc</w:t>
            </w:r>
          </w:p>
          <w:p w:rsidR="00C85A10" w:rsidRPr="00B57E38" w:rsidRDefault="00C85A10" w:rsidP="00B57E3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Show us you are good dancers. Stand up! Relax! Listen to</w:t>
            </w:r>
            <w:r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the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music, look at me and do like me. Ready?  Let’s dance together.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5E34A6" w:rsidRPr="00B57E38" w:rsidRDefault="005E34A6" w:rsidP="00B57E38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Ведет беседу с учащимися</w:t>
            </w:r>
          </w:p>
          <w:p w:rsidR="005E34A6" w:rsidRPr="00B57E38" w:rsidRDefault="005E34A6" w:rsidP="00B57E3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fly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Can you dance? </w:t>
            </w:r>
          </w:p>
          <w:p w:rsidR="005E34A6" w:rsidRPr="00B57E38" w:rsidRDefault="005E34A6" w:rsidP="00B57E38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Etc</w:t>
            </w:r>
          </w:p>
          <w:p w:rsidR="005E34A6" w:rsidRPr="00B57E38" w:rsidRDefault="005E34A6" w:rsidP="00B57E3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T: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Look at the blackboard. What will children answer? Put the tick next to the correct answer.</w:t>
            </w:r>
          </w:p>
          <w:p w:rsidR="005E34A6" w:rsidRPr="00B57E38" w:rsidRDefault="005E34A6" w:rsidP="00B57E3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hAnsi="Times New Roman"/>
                <w:b/>
                <w:lang w:val="en-US" w:eastAsia="ru-RU"/>
              </w:rPr>
              <w:t>T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  <w:r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Stand up class, push your chair. Let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164B"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divide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into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groups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0164B"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Ребята на ваших партах лежат листочки со словами, прочтите и выберите категорию, к которой относится ваше слово.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164B"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164B"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Find your corners. Now find a partner. </w:t>
            </w:r>
            <w:r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Tell each other what you can do and what you can’t do. Work in Rally Robin; Start from 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the tallest </w:t>
            </w:r>
            <w:r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stude</w:t>
            </w:r>
            <w:r w:rsidR="00C85A10"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nt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="0090164B" w:rsidRPr="00B57E3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0164B"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Share your answers.</w:t>
            </w:r>
          </w:p>
          <w:p w:rsidR="005E34A6" w:rsidRPr="00B57E38" w:rsidRDefault="0090164B" w:rsidP="00B57E3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="005E34A6"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 around the class. Stop. Find a partner. Ask and answer your partner what he or she can do. Start who has fairer hair.</w:t>
            </w:r>
          </w:p>
          <w:p w:rsidR="005E34A6" w:rsidRPr="00B57E38" w:rsidRDefault="005E34A6" w:rsidP="00B57E3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 you swim? –Yes, I can. /No, I can’t.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>Объясняет задание,   контролирует выполнение,   корректирует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Т: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blackboard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>Помогает открыть тестовое задание, при необходимости демонстрирует порядок открытия.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C3F" w:rsidRPr="00B57E38" w:rsidRDefault="00E3066C" w:rsidP="00B57E3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>Дает домашнее задание, объясняет выполнение, поясняет, при необходимости, отвечает на вопросы учащихся.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>Опрашивает настроение детей, их отношение к уроку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Dear, children! We’ve revised our learnt material. How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Ребята, с каким настроением вы уходите сегодня с урока.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Look at the blackboard! You can see 2 smiles.  Choose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them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>.  Выберите тот, который характеризует ваше настроение. Этот говорит, что вам всё понравилось. А этот говорит, жаль, что урок окончен.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Оценивает работу учащихся,  выставляет и выдает отметки.</w:t>
            </w:r>
          </w:p>
          <w:p w:rsidR="00E3066C" w:rsidRPr="00B57E38" w:rsidRDefault="00E3066C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B57E3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57E38">
              <w:rPr>
                <w:rFonts w:ascii="Times New Roman" w:hAnsi="Times New Roman"/>
                <w:b/>
                <w:i/>
                <w:sz w:val="18"/>
                <w:szCs w:val="18"/>
              </w:rPr>
              <w:t>УУД</w:t>
            </w:r>
            <w:r w:rsidRPr="00B57E3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Children, your work was wonderful, you were so active and positive today. Your answers are fantastic.  I give excellent mark to you –you etc. The other students are great! And their marks are good.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Thank you for the lesson very much. You are brilliant students. The lesson is over. You may be free. Have a nice day. Goodbye, everybody. 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38">
              <w:rPr>
                <w:rFonts w:ascii="Times New Roman" w:hAnsi="Times New Roman"/>
                <w:sz w:val="20"/>
                <w:szCs w:val="20"/>
              </w:rPr>
              <w:t>Выбранные мною методы и приёмы соответствовали задачам урока, характеру и содержанию учебного материала, усвоению знаний и навыков учащихся.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sz w:val="20"/>
                <w:szCs w:val="20"/>
              </w:rPr>
              <w:t>План урока выполнен, цели урока достигнуты благодаря созданным условиям для максимальной самореализации учащихся при решении поставленных задач.</w:t>
            </w:r>
            <w:r w:rsidRPr="00B57E3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 Воспринимают.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Рассказывают о себе с опорой на вопросы, контролирует ответы партнера.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My name is…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I’m 8.  My favourite colour is red. My favourite food  is burger.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C065B" w:rsidRPr="00B57E38" w:rsidRDefault="00BC065B" w:rsidP="00B57E38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7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Познавательные УУД.</w:t>
            </w:r>
          </w:p>
          <w:p w:rsidR="00BC065B" w:rsidRPr="00B57E38" w:rsidRDefault="00BC065B" w:rsidP="00B57E3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E38">
              <w:rPr>
                <w:rStyle w:val="a9"/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Общеучебные универсальные действия</w:t>
            </w:r>
            <w:r w:rsidRPr="00B57E38">
              <w:rPr>
                <w:rFonts w:ascii="Times New Roman" w:hAnsi="Times New Roman"/>
                <w:color w:val="000000"/>
                <w:sz w:val="18"/>
                <w:szCs w:val="18"/>
              </w:rPr>
              <w:t>: Учить самостоятельно выделять и формулировать познавательные цели;</w:t>
            </w:r>
          </w:p>
          <w:p w:rsidR="00430B81" w:rsidRPr="00B57E38" w:rsidRDefault="009E084F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Слушают, говорят, делятся идеям, делают вывод.</w:t>
            </w:r>
          </w:p>
          <w:p w:rsidR="001106BA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Animals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Воспринимают, отвечают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fish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2, 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etc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Работают в группе с карточками – «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Magic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Square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»,</w:t>
            </w:r>
          </w:p>
          <w:p w:rsidR="00BC065B" w:rsidRPr="00B57E38" w:rsidRDefault="00BC065B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Познавательные УУД.</w:t>
            </w:r>
          </w:p>
          <w:p w:rsidR="00BC065B" w:rsidRPr="00B57E38" w:rsidRDefault="00BC065B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Общеучебные универсальные действия:</w:t>
            </w:r>
          </w:p>
          <w:p w:rsidR="00BC065B" w:rsidRPr="00B57E38" w:rsidRDefault="00BC065B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1.Учить осознанно и произвольно  строить речевые высказывания в устной и письменной форме;</w:t>
            </w:r>
          </w:p>
          <w:p w:rsidR="00BC065B" w:rsidRPr="00B57E38" w:rsidRDefault="00EB2C3F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BC065B" w:rsidRPr="00B57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Учить  контролировать и оценивать процесс и результат деятельности;</w:t>
            </w:r>
          </w:p>
          <w:p w:rsidR="00BC065B" w:rsidRPr="00B57E38" w:rsidRDefault="00BC065B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P4: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 fish can swim.</w:t>
            </w:r>
          </w:p>
          <w:p w:rsidR="005E34A6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Группируют слова по 2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категориям: </w:t>
            </w:r>
            <w:r w:rsidRPr="00B57E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animals</w:t>
            </w:r>
            <w:r w:rsidRPr="00B57E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B57E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movements</w:t>
            </w:r>
          </w:p>
          <w:p w:rsidR="005E34A6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Составляют предложения, работают в группе</w:t>
            </w:r>
          </w:p>
          <w:p w:rsidR="00DA5A2D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Р1</w:t>
            </w:r>
            <w:r w:rsid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>––</w:t>
            </w:r>
            <w:r w:rsid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Р2</w:t>
            </w:r>
            <w:r w:rsid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>––</w:t>
            </w:r>
            <w:r w:rsidR="00B57E3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Р3</w:t>
            </w:r>
            <w:r w:rsid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>––</w:t>
            </w:r>
            <w:r w:rsid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</w:t>
            </w:r>
            <w:r w:rsid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>––</w:t>
            </w:r>
            <w:r w:rsidR="00B57E3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Р1</w:t>
            </w:r>
          </w:p>
          <w:p w:rsidR="00DA5A2D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5: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swim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like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fish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B2C3F" w:rsidRPr="00B57E38" w:rsidRDefault="00EB2C3F" w:rsidP="00B57E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7E38">
              <w:rPr>
                <w:rFonts w:ascii="Times New Roman" w:hAnsi="Times New Roman"/>
                <w:b/>
                <w:sz w:val="18"/>
                <w:szCs w:val="18"/>
              </w:rPr>
              <w:t>Коммуникативные УУД.</w:t>
            </w:r>
          </w:p>
          <w:p w:rsidR="00EB2C3F" w:rsidRPr="00B57E38" w:rsidRDefault="00EB2C3F" w:rsidP="00B5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E38">
              <w:rPr>
                <w:rFonts w:ascii="Times New Roman" w:hAnsi="Times New Roman"/>
                <w:sz w:val="18"/>
                <w:szCs w:val="18"/>
              </w:rPr>
              <w:t>1.Формировать умение планировать учебное  сотрудничество со   сверстниками;</w:t>
            </w:r>
          </w:p>
          <w:p w:rsidR="00EB2C3F" w:rsidRPr="00B57E38" w:rsidRDefault="00EB2C3F" w:rsidP="00B5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E38">
              <w:rPr>
                <w:rFonts w:ascii="Times New Roman" w:hAnsi="Times New Roman"/>
                <w:sz w:val="18"/>
                <w:szCs w:val="18"/>
              </w:rPr>
              <w:t>2.Формировать инициативное сотрудничество в поиске и сборе информации;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Работают индивидуально и в команде. Работают по карточкам, с подстановочными упражнениями.  Читают и составляют предложения по образцу. Помогают друг другу при составлении высказываний  с использованием грамматических структур.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Коллективная работа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EEE" w:rsidRPr="00B57E38" w:rsidRDefault="00403EEE" w:rsidP="00B57E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«Hockey-Cockey»</w:t>
            </w:r>
          </w:p>
          <w:p w:rsidR="00403EEE" w:rsidRPr="00B57E38" w:rsidRDefault="00403EEE" w:rsidP="00B57E3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Put your left arm in, take your left arm out.</w:t>
            </w: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t>In, out. In, out.</w:t>
            </w: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t>Shake it all about</w:t>
            </w: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t>Do the hockey – cockey</w:t>
            </w: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t>And turn around</w:t>
            </w: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t>That’s what at all about.</w:t>
            </w: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t>Oh, the hockey</w:t>
            </w:r>
            <w:r w:rsidR="00B57E3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t>cockey</w:t>
            </w: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t>Oh, the hockey-cockey</w:t>
            </w: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t>Knees bend, arm starch</w:t>
            </w: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7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One, two, three.  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Отвечают на вопросы учителя. Слушают, воспринимают, воспроизводят, читают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Р1: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Yes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can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./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No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can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’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Изучают содержание задания. Осмысливают. Обсуждают.  Отвечают на вопросы учителя.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Проговаривают свои варианты ответов своему партнеру.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Находят свой угол, по категории. Рассказывают своему партнеру, что могут и чего не могут делать.</w:t>
            </w: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Ходят по классу, находят партнера, задают вопросы и отвечают.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E97C90" w:rsidRPr="00B57E38" w:rsidRDefault="00E97C90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Работают в группе, составляют предложения,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работают у доски, зачитывают полученные предложения.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066C" w:rsidRPr="00B57E38" w:rsidRDefault="00E3066C" w:rsidP="00B57E38">
            <w:pPr>
              <w:pStyle w:val="a8"/>
              <w:shd w:val="clear" w:color="auto" w:fill="FDFCF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57E38">
              <w:rPr>
                <w:rStyle w:val="a9"/>
                <w:color w:val="000000"/>
                <w:sz w:val="18"/>
                <w:szCs w:val="18"/>
              </w:rPr>
              <w:t>Познавательные УУД.</w:t>
            </w:r>
            <w:r w:rsidRPr="00B57E38">
              <w:rPr>
                <w:color w:val="000000"/>
                <w:sz w:val="18"/>
                <w:szCs w:val="18"/>
              </w:rPr>
              <w:t xml:space="preserve"> </w:t>
            </w:r>
          </w:p>
          <w:p w:rsidR="00E3066C" w:rsidRPr="00B57E38" w:rsidRDefault="00E3066C" w:rsidP="00B57E3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57E38">
              <w:rPr>
                <w:rFonts w:ascii="Times New Roman" w:hAnsi="Times New Roman"/>
                <w:sz w:val="18"/>
                <w:szCs w:val="18"/>
              </w:rPr>
              <w:t>1.Учить  применять методы информационного поиска, в том числе с помощью компьютерных средств;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Открывают тест, выполняют тестирование.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Просматривают домашнее задание, задают по мере необходимости вопросы, записывают д/з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Оценивают своё настроение,</w:t>
            </w:r>
          </w:p>
          <w:p w:rsidR="005E34A6" w:rsidRPr="00B57E38" w:rsidRDefault="005E34A6" w:rsidP="00B57E3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>Демонстрируют свое настроение</w:t>
            </w:r>
          </w:p>
          <w:p w:rsidR="005E34A6" w:rsidRPr="00B57E38" w:rsidRDefault="005E34A6" w:rsidP="00B57E3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  <w:r w:rsidRPr="00B57E38">
              <w:rPr>
                <w:lang w:eastAsia="ru-RU"/>
              </w:rPr>
              <w:t xml:space="preserve"> </w:t>
            </w: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 xml:space="preserve">Слушают, воспринимают на </w:t>
            </w:r>
            <w:r w:rsidRPr="00B57E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слух иноязычную речь. Получают отметки, прощаются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CL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Good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bye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Mrs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Zapletaeva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Монолог ученик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</w:p>
          <w:p w:rsidR="005E34A6" w:rsidRPr="00B57E38" w:rsidRDefault="006A387E" w:rsidP="00B57E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Timed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Pair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Share</w:t>
            </w: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Р1 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––&gt; </w:t>
            </w:r>
            <w:r w:rsidR="005E34A6"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Р2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Р3</w:t>
            </w:r>
            <w:r w:rsid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&lt;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>––</w:t>
            </w:r>
            <w:r w:rsid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Р4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 учащихся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Частично-репродуктивный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Монолог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Р1Т1, Р1Т2, Р1Т3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06BA" w:rsidRPr="00B57E38" w:rsidRDefault="006A387E" w:rsidP="00B57E3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1, 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2, 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3, 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etc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C065B" w:rsidRPr="00B57E38" w:rsidRDefault="00BC065B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Познавательные УУД.</w:t>
            </w:r>
          </w:p>
          <w:p w:rsidR="00BC065B" w:rsidRPr="00B57E38" w:rsidRDefault="00BC065B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Общеучебные универсальные действия:</w:t>
            </w:r>
          </w:p>
          <w:p w:rsidR="00BC065B" w:rsidRPr="00B57E38" w:rsidRDefault="00BC065B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1.Учить находить и выделять необходимую информацию</w:t>
            </w: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Фронтальный, устный опрос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2C3F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в группах: по карточкам, с интерактивной </w:t>
            </w:r>
            <w:r w:rsidR="00EB2C3F"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доской.</w:t>
            </w:r>
          </w:p>
          <w:p w:rsidR="00EB2C3F" w:rsidRPr="00B57E38" w:rsidRDefault="00EB2C3F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Познавательные УУД.</w:t>
            </w:r>
          </w:p>
          <w:p w:rsidR="00EB2C3F" w:rsidRPr="00B57E38" w:rsidRDefault="00EB2C3F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Логические универсальные действия:</w:t>
            </w:r>
          </w:p>
          <w:p w:rsidR="005E34A6" w:rsidRPr="00B57E38" w:rsidRDefault="00EB2C3F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1.Учить синтезировать и составлять целое из частей, в том числе самостоятельно достраивать с восполнением недостающих компонентов;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Lat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2.0</w:t>
            </w:r>
          </w:p>
          <w:p w:rsidR="00DA5A2D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Vortex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Sort</w:t>
            </w:r>
          </w:p>
          <w:p w:rsidR="00DA5A2D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A2D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Фронтальный устный опрос.</w:t>
            </w:r>
          </w:p>
          <w:p w:rsidR="00DA5A2D" w:rsidRPr="00B57E38" w:rsidRDefault="00DA5A2D" w:rsidP="00B57E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Round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Rally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Robin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Частично-репродуктивный</w:t>
            </w:r>
          </w:p>
          <w:p w:rsidR="005E34A6" w:rsidRPr="00B57E38" w:rsidRDefault="00FE692F" w:rsidP="00B57E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Think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Write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Round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Table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Р1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</w:rPr>
              <w:t xml:space="preserve">––&gt;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Р2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</w:rPr>
              <w:t xml:space="preserve">––&gt;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</w:rPr>
              <w:t xml:space="preserve">––&gt;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57E38" w:rsidRPr="00B57E38">
              <w:rPr>
                <w:rFonts w:ascii="Times New Roman" w:hAnsi="Times New Roman"/>
                <w:sz w:val="24"/>
                <w:szCs w:val="24"/>
              </w:rPr>
              <w:t xml:space="preserve">––&gt;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Р1</w:t>
            </w:r>
          </w:p>
          <w:p w:rsidR="00FE692F" w:rsidRPr="00B57E38" w:rsidRDefault="00FE692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(работают с одной карточкой)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Table 2 Student 2 start. </w:t>
            </w:r>
          </w:p>
          <w:p w:rsidR="00DD6399" w:rsidRPr="00B57E38" w:rsidRDefault="00DD6399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</w:t>
            </w: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УУД</w:t>
            </w:r>
            <w:r w:rsidRPr="00B57E3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  <w:p w:rsidR="00DD6399" w:rsidRPr="00B57E38" w:rsidRDefault="00DD6399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1.Формировать умение планировать учебное  сотрудничество с учителем и сверстниками;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Коллективно-индивидуальная работа</w:t>
            </w: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Диалог учитель </w:t>
            </w:r>
            <w:r w:rsid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>––&gt;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P1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––&gt;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P2 etc.</w:t>
            </w:r>
          </w:p>
          <w:p w:rsid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P1, P2, P3, P4</w:t>
            </w:r>
          </w:p>
          <w:p w:rsid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Фронтальный устный опрос,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работа в парах.</w:t>
            </w:r>
          </w:p>
          <w:p w:rsidR="00B57E38" w:rsidRPr="00B57E38" w:rsidRDefault="00B57E38" w:rsidP="00B57E3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FE692F" w:rsidP="00B57E3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Rally Robin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Репродуктивный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5E34A6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устный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опрос</w:t>
            </w: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B57E38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Rally Robin;</w:t>
            </w:r>
          </w:p>
          <w:p w:rsidR="005E34A6" w:rsidRPr="00B57E38" w:rsidRDefault="005E34A6" w:rsidP="00B57E3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Mix Pair Share</w:t>
            </w:r>
          </w:p>
          <w:p w:rsidR="0090164B" w:rsidRPr="00B57E38" w:rsidRDefault="0090164B" w:rsidP="00B57E3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Corners</w:t>
            </w:r>
          </w:p>
          <w:p w:rsid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EB2C3F" w:rsidRPr="00B57E38" w:rsidRDefault="00EB2C3F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Коммуникативные УУД </w:t>
            </w:r>
          </w:p>
          <w:p w:rsidR="005E34A6" w:rsidRPr="00B57E38" w:rsidRDefault="00EB2C3F" w:rsidP="00B57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Учить управлять поведением партнера – контролировать, корректировать, оценивать его действия;</w:t>
            </w:r>
          </w:p>
          <w:p w:rsidR="005E34A6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ученик</w:t>
            </w:r>
            <w:r w:rsid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ученик.</w:t>
            </w:r>
          </w:p>
          <w:p w:rsidR="00B57E38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Р1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––&gt;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Р2,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</w:t>
            </w:r>
            <w:r w:rsidR="00B57E38"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57E38" w:rsidRPr="00B5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––&gt;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</w:t>
            </w:r>
          </w:p>
          <w:p w:rsidR="00B57E38" w:rsidRDefault="00B57E38" w:rsidP="00B57E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64B" w:rsidRPr="00B57E38" w:rsidRDefault="0090164B" w:rsidP="00B57E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Rally Robin;</w:t>
            </w:r>
          </w:p>
          <w:p w:rsidR="005E34A6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Mix Pair Share</w:t>
            </w: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в группе, отвечают у доски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Gr</w:t>
            </w:r>
          </w:p>
          <w:p w:rsidR="005E34A6" w:rsidRPr="00B57E38" w:rsidRDefault="009A0963" w:rsidP="00B57E3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Tic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Tac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Toe</w:t>
            </w: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E3066C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 УУД.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Индивидуально-коллективная работа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E3066C" w:rsidRPr="00B57E38" w:rsidRDefault="00E3066C" w:rsidP="00B57E38">
            <w:pPr>
              <w:pStyle w:val="a3"/>
              <w:rPr>
                <w:lang w:eastAsia="ru-RU"/>
              </w:rPr>
            </w:pPr>
          </w:p>
          <w:p w:rsidR="00403EEE" w:rsidRPr="00B57E38" w:rsidRDefault="00403EEE" w:rsidP="00B57E38">
            <w:pPr>
              <w:pStyle w:val="a3"/>
              <w:rPr>
                <w:lang w:eastAsia="ru-RU"/>
              </w:rPr>
            </w:pPr>
          </w:p>
          <w:p w:rsidR="00403EEE" w:rsidRPr="00B57E38" w:rsidRDefault="00403EEE" w:rsidP="00B57E38">
            <w:pPr>
              <w:pStyle w:val="a3"/>
              <w:rPr>
                <w:lang w:eastAsia="ru-RU"/>
              </w:rPr>
            </w:pPr>
          </w:p>
          <w:p w:rsidR="00403EEE" w:rsidRPr="00B57E38" w:rsidRDefault="00403EEE" w:rsidP="00B57E38">
            <w:pPr>
              <w:pStyle w:val="a3"/>
              <w:rPr>
                <w:lang w:eastAsia="ru-RU"/>
              </w:rPr>
            </w:pPr>
          </w:p>
          <w:p w:rsidR="00403EEE" w:rsidRPr="00B57E38" w:rsidRDefault="00403EEE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403EEE" w:rsidRPr="00B57E38" w:rsidRDefault="00403EEE" w:rsidP="00B57E38">
            <w:pPr>
              <w:pStyle w:val="a3"/>
              <w:rPr>
                <w:lang w:eastAsia="ru-RU"/>
              </w:rPr>
            </w:pPr>
          </w:p>
          <w:p w:rsidR="00403EEE" w:rsidRPr="00B57E38" w:rsidRDefault="00403EEE" w:rsidP="00B57E38">
            <w:pPr>
              <w:pStyle w:val="a3"/>
              <w:rPr>
                <w:lang w:eastAsia="ru-RU"/>
              </w:rPr>
            </w:pPr>
          </w:p>
          <w:p w:rsidR="00E97C90" w:rsidRPr="00B57E38" w:rsidRDefault="00E97C90" w:rsidP="00B57E38">
            <w:pPr>
              <w:pStyle w:val="a3"/>
              <w:rPr>
                <w:lang w:eastAsia="ru-RU"/>
              </w:rPr>
            </w:pPr>
          </w:p>
          <w:p w:rsidR="00E97C90" w:rsidRPr="00B57E38" w:rsidRDefault="00E97C90" w:rsidP="00B57E38">
            <w:pPr>
              <w:pStyle w:val="a3"/>
              <w:rPr>
                <w:lang w:eastAsia="ru-RU"/>
              </w:rPr>
            </w:pPr>
          </w:p>
          <w:p w:rsidR="00E97C90" w:rsidRPr="00B57E38" w:rsidRDefault="00E97C90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Хоровая работа.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Умеют давать краткую информацию о себе с опорой на вопросы.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Знают лексику.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06BA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 мыслят, умеют делать выводы, знают лексику.</w:t>
            </w: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Знают лексику раздела </w:t>
            </w:r>
            <w:r w:rsid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животные, глаголы  движения   и умеют её использовать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распознавать лексику и  находить слова  в «волшебном квадрате» с учетом временного ограничения. Умеют работать в группе.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Умеют работать с интерактивной доской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составлять предложения по образцу.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Знают и умеют использовать грамматические категории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лексико-грамматические навыки по теме.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Знают написание слов Умеют работать с подстановочными упражнениями,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составлять  предложения по образцу.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sz w:val="24"/>
                <w:szCs w:val="24"/>
              </w:rPr>
              <w:t>умеют понимать содержание текста с пропусками и вписывать недостающую информацию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возможность учащимся отдохнуть, снизить утомляемость</w:t>
            </w: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образного мышления, внимания, догадки.</w:t>
            </w: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наблюдать, копировать движения.</w:t>
            </w: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слушать, реагировать на вопросы учителя. </w:t>
            </w:r>
          </w:p>
          <w:p w:rsidR="00FE692F" w:rsidRPr="00B57E38" w:rsidRDefault="00FE692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работать в паре.</w:t>
            </w:r>
          </w:p>
          <w:p w:rsidR="00FE692F" w:rsidRPr="00B57E38" w:rsidRDefault="00FE692F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Отвечать на вопросы и задавать их, используя структуру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___?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говорить о том, что умеют и что не умеют делать.</w:t>
            </w: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Умеют задавать вопросы и отвечать на них, используя структуру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>/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>’</w:t>
            </w:r>
            <w:r w:rsidRPr="00B57E3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вести диалог с опорой на образец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Умеют  составлять предложения из исходных 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sz w:val="24"/>
                <w:szCs w:val="24"/>
              </w:rPr>
              <w:t>Имеют представление как работать с компьютером, понимают технические требования к выполнению задания.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E34A6"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понимают речь учителя, реагируют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E34A6" w:rsidRPr="00B57E38">
              <w:rPr>
                <w:rFonts w:ascii="Times New Roman" w:hAnsi="Times New Roman"/>
                <w:sz w:val="24"/>
                <w:szCs w:val="24"/>
              </w:rPr>
              <w:t>умеют оценивать своё настроение и отношение к уроку.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</w:pPr>
          </w:p>
          <w:p w:rsidR="005E34A6" w:rsidRPr="00B57E38" w:rsidRDefault="005E34A6" w:rsidP="00B57E38">
            <w:pPr>
              <w:pStyle w:val="a3"/>
            </w:pPr>
          </w:p>
          <w:p w:rsidR="005E34A6" w:rsidRPr="00B57E38" w:rsidRDefault="005E34A6" w:rsidP="00B57E38">
            <w:pPr>
              <w:pStyle w:val="a3"/>
            </w:pPr>
          </w:p>
          <w:p w:rsidR="005E34A6" w:rsidRPr="00B57E38" w:rsidRDefault="005E34A6" w:rsidP="00B57E38">
            <w:pPr>
              <w:pStyle w:val="a3"/>
            </w:pPr>
          </w:p>
          <w:p w:rsidR="005E34A6" w:rsidRPr="00B57E38" w:rsidRDefault="005E34A6" w:rsidP="00B57E38">
            <w:pPr>
              <w:pStyle w:val="a3"/>
            </w:pPr>
          </w:p>
          <w:p w:rsidR="005E34A6" w:rsidRPr="00B57E38" w:rsidRDefault="005E34A6" w:rsidP="00B57E38">
            <w:pPr>
              <w:pStyle w:val="a3"/>
            </w:pPr>
          </w:p>
          <w:p w:rsidR="005E34A6" w:rsidRPr="00B57E38" w:rsidRDefault="005E34A6" w:rsidP="00B57E38">
            <w:pPr>
              <w:pStyle w:val="a3"/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66C" w:rsidRPr="00B57E38" w:rsidRDefault="00E3066C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66C" w:rsidRPr="00B57E38" w:rsidRDefault="00E3066C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E34A6" w:rsidRPr="00B57E38">
              <w:rPr>
                <w:rFonts w:ascii="Times New Roman" w:hAnsi="Times New Roman"/>
                <w:sz w:val="24"/>
                <w:szCs w:val="24"/>
              </w:rPr>
              <w:t xml:space="preserve"> знают и умеют прощаться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Слайд №2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 по теме «О себе»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 xml:space="preserve">Слайд № 3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6BA" w:rsidRPr="00B57E38" w:rsidRDefault="001106BA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>Слайд № 4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87E" w:rsidRPr="00B57E38" w:rsidRDefault="001106BA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>Слайд № 5</w:t>
            </w:r>
            <w:r w:rsidR="006A387E" w:rsidRPr="00B57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387E" w:rsidRPr="00B57E38" w:rsidRDefault="00B57E38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387E" w:rsidRPr="00B57E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B57E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Magic</w:t>
            </w: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Square</w:t>
            </w: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387E" w:rsidRPr="00B57E38" w:rsidRDefault="006A387E" w:rsidP="00B57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№ 6</w:t>
            </w:r>
            <w:r w:rsidRPr="00B5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3EEE" w:rsidRPr="00B57E38" w:rsidRDefault="00403EEE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4A6" w:rsidRPr="00B57E38" w:rsidRDefault="00FE692F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7</w:t>
            </w:r>
          </w:p>
          <w:p w:rsidR="00DA5A2D" w:rsidRPr="00B57E38" w:rsidRDefault="00DA5A2D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Слайд № </w:t>
            </w:r>
            <w:r w:rsidR="00FE692F"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Слайд № </w:t>
            </w:r>
            <w:r w:rsidR="009A0963"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5E34A6"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Карточки с заданием для каждого учащегося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E38">
              <w:rPr>
                <w:b/>
                <w:lang w:eastAsia="ru-RU"/>
              </w:rPr>
              <w:t>«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Hockey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Cockey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C85A10" w:rsidRPr="00B57E38" w:rsidRDefault="00C85A10" w:rsidP="00B57E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>Сюжет из мультфильма</w:t>
            </w:r>
          </w:p>
          <w:p w:rsidR="00C85A10" w:rsidRPr="00B57E38" w:rsidRDefault="00C85A10" w:rsidP="00B57E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sz w:val="24"/>
                <w:szCs w:val="24"/>
                <w:lang w:eastAsia="ru-RU"/>
              </w:rPr>
              <w:t>о Карлсоне.</w:t>
            </w: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E692F" w:rsidRPr="00B57E38" w:rsidRDefault="00FE692F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85A10" w:rsidRPr="00B57E38" w:rsidRDefault="00C85A10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</w:t>
            </w:r>
            <w:r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№ </w:t>
            </w:r>
            <w:r w:rsidR="009A0963" w:rsidRPr="00B57E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120FB" w:rsidRPr="00B57E38" w:rsidRDefault="004120FB" w:rsidP="00B57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Музыкальная композиция.</w:t>
            </w: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0164B" w:rsidRPr="00B57E38" w:rsidRDefault="0090164B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Слайд № </w:t>
            </w:r>
            <w:r w:rsidR="009A0963"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11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E97C90" w:rsidRPr="00B57E38" w:rsidRDefault="00E97C90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Слайд № </w:t>
            </w: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A0963"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9A0963" w:rsidRPr="00B57E38" w:rsidRDefault="009A0963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Слайд № </w:t>
            </w: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A6B82"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Приложение</w:t>
            </w:r>
            <w:r w:rsidR="005E34A6"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>Нетбуки</w:t>
            </w:r>
            <w:r w:rsidRPr="00B57E38">
              <w:rPr>
                <w:rFonts w:ascii="Times New Roman" w:hAnsi="Times New Roman"/>
                <w:sz w:val="24"/>
                <w:szCs w:val="24"/>
              </w:rPr>
              <w:t xml:space="preserve"> для каждого учащегося (мобильный класс), Работа с программой </w:t>
            </w: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4  </w:t>
            </w: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>«Тест»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BA6B82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1</w:t>
            </w:r>
            <w:r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38">
              <w:rPr>
                <w:rFonts w:ascii="Times New Roman" w:hAnsi="Times New Roman"/>
                <w:sz w:val="24"/>
                <w:szCs w:val="24"/>
              </w:rPr>
              <w:t>Демонстрация учителя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7E38">
              <w:rPr>
                <w:rFonts w:ascii="Times New Roman" w:hAnsi="Times New Roman"/>
                <w:sz w:val="24"/>
                <w:szCs w:val="24"/>
              </w:rPr>
              <w:t>На доске  2 варианта смайликов.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pStyle w:val="a3"/>
              <w:rPr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B57E38" w:rsidP="00B57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5E34A6" w:rsidRPr="00B57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E38">
              <w:rPr>
                <w:rFonts w:ascii="Times New Roman" w:hAnsi="Times New Roman"/>
                <w:i/>
                <w:sz w:val="24"/>
                <w:szCs w:val="24"/>
              </w:rPr>
              <w:t>«Моя отметка»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B57E3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E34A6" w:rsidRPr="00B57E38" w:rsidRDefault="005E34A6" w:rsidP="00B5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6BA" w:rsidRPr="00B57E38" w:rsidRDefault="001106BA" w:rsidP="00B57E3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1106BA" w:rsidRPr="00B57E38" w:rsidSect="00384A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EC7"/>
    <w:multiLevelType w:val="hybridMultilevel"/>
    <w:tmpl w:val="49A49F72"/>
    <w:lvl w:ilvl="0" w:tplc="04190019">
      <w:start w:val="1"/>
      <w:numFmt w:val="lowerLetter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1F82EDD"/>
    <w:multiLevelType w:val="hybridMultilevel"/>
    <w:tmpl w:val="151A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3E30"/>
    <w:multiLevelType w:val="hybridMultilevel"/>
    <w:tmpl w:val="06B0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C1F"/>
    <w:multiLevelType w:val="hybridMultilevel"/>
    <w:tmpl w:val="A3B876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F5DC8"/>
    <w:multiLevelType w:val="hybridMultilevel"/>
    <w:tmpl w:val="F8FC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6460"/>
    <w:multiLevelType w:val="hybridMultilevel"/>
    <w:tmpl w:val="EDE4F5D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2D4059"/>
    <w:multiLevelType w:val="multilevel"/>
    <w:tmpl w:val="8E40D9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>
    <w:nsid w:val="0D1D4539"/>
    <w:multiLevelType w:val="hybridMultilevel"/>
    <w:tmpl w:val="C6765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BA26E0"/>
    <w:multiLevelType w:val="hybridMultilevel"/>
    <w:tmpl w:val="3C840D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3132C"/>
    <w:multiLevelType w:val="multilevel"/>
    <w:tmpl w:val="8A160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4435AC"/>
    <w:multiLevelType w:val="hybridMultilevel"/>
    <w:tmpl w:val="69844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16C60"/>
    <w:multiLevelType w:val="hybridMultilevel"/>
    <w:tmpl w:val="FEE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4795B"/>
    <w:multiLevelType w:val="hybridMultilevel"/>
    <w:tmpl w:val="EC6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75477"/>
    <w:multiLevelType w:val="hybridMultilevel"/>
    <w:tmpl w:val="3F28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714A2"/>
    <w:multiLevelType w:val="hybridMultilevel"/>
    <w:tmpl w:val="6796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28B1"/>
    <w:multiLevelType w:val="hybridMultilevel"/>
    <w:tmpl w:val="90349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43D05"/>
    <w:multiLevelType w:val="hybridMultilevel"/>
    <w:tmpl w:val="54DE2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B5AA3"/>
    <w:multiLevelType w:val="hybridMultilevel"/>
    <w:tmpl w:val="E3F82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271D"/>
    <w:multiLevelType w:val="hybridMultilevel"/>
    <w:tmpl w:val="71AAF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B378A9"/>
    <w:multiLevelType w:val="hybridMultilevel"/>
    <w:tmpl w:val="9602474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A4B0C"/>
    <w:multiLevelType w:val="hybridMultilevel"/>
    <w:tmpl w:val="B57A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8021F"/>
    <w:multiLevelType w:val="hybridMultilevel"/>
    <w:tmpl w:val="01E6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F656C"/>
    <w:multiLevelType w:val="hybridMultilevel"/>
    <w:tmpl w:val="3C1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F0B62"/>
    <w:multiLevelType w:val="hybridMultilevel"/>
    <w:tmpl w:val="9E6C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9394C"/>
    <w:multiLevelType w:val="hybridMultilevel"/>
    <w:tmpl w:val="C3481C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276D4"/>
    <w:multiLevelType w:val="multilevel"/>
    <w:tmpl w:val="EE7839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6">
    <w:nsid w:val="6CEB43F9"/>
    <w:multiLevelType w:val="hybridMultilevel"/>
    <w:tmpl w:val="DEF0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7310A"/>
    <w:multiLevelType w:val="hybridMultilevel"/>
    <w:tmpl w:val="051C8126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8">
    <w:nsid w:val="76112BE5"/>
    <w:multiLevelType w:val="hybridMultilevel"/>
    <w:tmpl w:val="57F0F9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EE4821"/>
    <w:multiLevelType w:val="hybridMultilevel"/>
    <w:tmpl w:val="B7A2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13B15"/>
    <w:multiLevelType w:val="hybridMultilevel"/>
    <w:tmpl w:val="A71E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70AC4"/>
    <w:multiLevelType w:val="hybridMultilevel"/>
    <w:tmpl w:val="29422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C77E73"/>
    <w:multiLevelType w:val="hybridMultilevel"/>
    <w:tmpl w:val="A09C16EA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6"/>
  </w:num>
  <w:num w:numId="4">
    <w:abstractNumId w:val="13"/>
  </w:num>
  <w:num w:numId="5">
    <w:abstractNumId w:val="14"/>
  </w:num>
  <w:num w:numId="6">
    <w:abstractNumId w:val="16"/>
  </w:num>
  <w:num w:numId="7">
    <w:abstractNumId w:val="5"/>
  </w:num>
  <w:num w:numId="8">
    <w:abstractNumId w:val="19"/>
  </w:num>
  <w:num w:numId="9">
    <w:abstractNumId w:val="17"/>
  </w:num>
  <w:num w:numId="10">
    <w:abstractNumId w:val="15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5"/>
  </w:num>
  <w:num w:numId="19">
    <w:abstractNumId w:val="6"/>
  </w:num>
  <w:num w:numId="20">
    <w:abstractNumId w:val="9"/>
  </w:num>
  <w:num w:numId="21">
    <w:abstractNumId w:val="11"/>
  </w:num>
  <w:num w:numId="22">
    <w:abstractNumId w:val="4"/>
  </w:num>
  <w:num w:numId="23">
    <w:abstractNumId w:val="2"/>
  </w:num>
  <w:num w:numId="24">
    <w:abstractNumId w:val="27"/>
  </w:num>
  <w:num w:numId="25">
    <w:abstractNumId w:val="12"/>
  </w:num>
  <w:num w:numId="26">
    <w:abstractNumId w:val="23"/>
  </w:num>
  <w:num w:numId="27">
    <w:abstractNumId w:val="20"/>
  </w:num>
  <w:num w:numId="28">
    <w:abstractNumId w:val="1"/>
  </w:num>
  <w:num w:numId="29">
    <w:abstractNumId w:val="29"/>
  </w:num>
  <w:num w:numId="30">
    <w:abstractNumId w:val="30"/>
  </w:num>
  <w:num w:numId="31">
    <w:abstractNumId w:val="22"/>
  </w:num>
  <w:num w:numId="32">
    <w:abstractNumId w:val="31"/>
  </w:num>
  <w:num w:numId="33">
    <w:abstractNumId w:val="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83665A"/>
    <w:rsid w:val="00013D2B"/>
    <w:rsid w:val="000710CC"/>
    <w:rsid w:val="000913A9"/>
    <w:rsid w:val="00096FA0"/>
    <w:rsid w:val="0010798F"/>
    <w:rsid w:val="001106BA"/>
    <w:rsid w:val="00141815"/>
    <w:rsid w:val="001A21D0"/>
    <w:rsid w:val="001A7652"/>
    <w:rsid w:val="001E79C3"/>
    <w:rsid w:val="00384AAF"/>
    <w:rsid w:val="00397194"/>
    <w:rsid w:val="003C652D"/>
    <w:rsid w:val="00403EEE"/>
    <w:rsid w:val="004120FB"/>
    <w:rsid w:val="00420EC6"/>
    <w:rsid w:val="00430B81"/>
    <w:rsid w:val="004810AB"/>
    <w:rsid w:val="00515B42"/>
    <w:rsid w:val="005E34A6"/>
    <w:rsid w:val="006365F3"/>
    <w:rsid w:val="00651E44"/>
    <w:rsid w:val="006711B5"/>
    <w:rsid w:val="006A387E"/>
    <w:rsid w:val="006C6601"/>
    <w:rsid w:val="006D20B6"/>
    <w:rsid w:val="00703429"/>
    <w:rsid w:val="007630F6"/>
    <w:rsid w:val="00772253"/>
    <w:rsid w:val="007C22D3"/>
    <w:rsid w:val="008123F2"/>
    <w:rsid w:val="0083665A"/>
    <w:rsid w:val="008E731E"/>
    <w:rsid w:val="008F219F"/>
    <w:rsid w:val="0090164B"/>
    <w:rsid w:val="009035CB"/>
    <w:rsid w:val="009A0963"/>
    <w:rsid w:val="009B7F4E"/>
    <w:rsid w:val="009C440C"/>
    <w:rsid w:val="009E084F"/>
    <w:rsid w:val="00A27EF3"/>
    <w:rsid w:val="00A565B8"/>
    <w:rsid w:val="00A74161"/>
    <w:rsid w:val="00A92D23"/>
    <w:rsid w:val="00AD773A"/>
    <w:rsid w:val="00AE4FF7"/>
    <w:rsid w:val="00B57E38"/>
    <w:rsid w:val="00BA6B82"/>
    <w:rsid w:val="00BC065B"/>
    <w:rsid w:val="00C32E06"/>
    <w:rsid w:val="00C4389C"/>
    <w:rsid w:val="00C46B31"/>
    <w:rsid w:val="00C77C59"/>
    <w:rsid w:val="00C85A10"/>
    <w:rsid w:val="00CE3555"/>
    <w:rsid w:val="00D30E28"/>
    <w:rsid w:val="00D540D0"/>
    <w:rsid w:val="00DA5A2D"/>
    <w:rsid w:val="00DC3DEA"/>
    <w:rsid w:val="00DD5359"/>
    <w:rsid w:val="00DD6399"/>
    <w:rsid w:val="00E3066C"/>
    <w:rsid w:val="00E604B7"/>
    <w:rsid w:val="00E97C90"/>
    <w:rsid w:val="00EB2C3F"/>
    <w:rsid w:val="00EB5B2D"/>
    <w:rsid w:val="00EC2B5A"/>
    <w:rsid w:val="00ED1B37"/>
    <w:rsid w:val="00F51CAA"/>
    <w:rsid w:val="00F55B7C"/>
    <w:rsid w:val="00F61959"/>
    <w:rsid w:val="00FA59FE"/>
    <w:rsid w:val="00FB5913"/>
    <w:rsid w:val="00FE692F"/>
    <w:rsid w:val="00FF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3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E4FF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84AAF"/>
  </w:style>
  <w:style w:type="paragraph" w:styleId="2">
    <w:name w:val="Body Text 2"/>
    <w:basedOn w:val="a"/>
    <w:link w:val="20"/>
    <w:rsid w:val="00384AA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4A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8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4A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84A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56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565B8"/>
    <w:rPr>
      <w:b/>
      <w:bCs/>
    </w:rPr>
  </w:style>
  <w:style w:type="character" w:customStyle="1" w:styleId="apple-converted-space">
    <w:name w:val="apple-converted-space"/>
    <w:basedOn w:val="a0"/>
    <w:rsid w:val="00A56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9DED-6130-4048-A7CE-15601806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</cp:lastModifiedBy>
  <cp:revision>2</cp:revision>
  <cp:lastPrinted>2014-08-14T16:55:00Z</cp:lastPrinted>
  <dcterms:created xsi:type="dcterms:W3CDTF">2015-02-18T14:16:00Z</dcterms:created>
  <dcterms:modified xsi:type="dcterms:W3CDTF">2015-02-18T14:16:00Z</dcterms:modified>
</cp:coreProperties>
</file>