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6D4" w:rsidRDefault="00D406D4" w:rsidP="00D406D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Шабаева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Светлана Валерьевна 288-823-094</w:t>
      </w:r>
    </w:p>
    <w:p w:rsidR="00D406D4" w:rsidRPr="00D406D4" w:rsidRDefault="00D406D4" w:rsidP="00D406D4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Приложение 2</w:t>
      </w:r>
    </w:p>
    <w:p w:rsidR="00D406D4" w:rsidRDefault="00D406D4" w:rsidP="00C436A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436AA" w:rsidRPr="00C436AA" w:rsidRDefault="00A41887" w:rsidP="00C436A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Дидактическое пособие</w:t>
      </w:r>
      <w:r w:rsidR="00C436AA" w:rsidRPr="00C436AA">
        <w:rPr>
          <w:rFonts w:ascii="Times New Roman" w:hAnsi="Times New Roman" w:cs="Times New Roman"/>
          <w:b/>
          <w:sz w:val="24"/>
          <w:szCs w:val="24"/>
        </w:rPr>
        <w:t xml:space="preserve"> для </w:t>
      </w:r>
      <w:r>
        <w:rPr>
          <w:rFonts w:ascii="Times New Roman" w:hAnsi="Times New Roman" w:cs="Times New Roman"/>
          <w:b/>
          <w:sz w:val="24"/>
          <w:szCs w:val="24"/>
        </w:rPr>
        <w:t xml:space="preserve">младших </w:t>
      </w:r>
      <w:r w:rsidR="00C436AA" w:rsidRPr="00C436AA">
        <w:rPr>
          <w:rFonts w:ascii="Times New Roman" w:hAnsi="Times New Roman" w:cs="Times New Roman"/>
          <w:b/>
          <w:sz w:val="24"/>
          <w:szCs w:val="24"/>
        </w:rPr>
        <w:t>дошкольников «Математическая полянка»</w:t>
      </w:r>
    </w:p>
    <w:p w:rsidR="00C436AA" w:rsidRPr="00C436AA" w:rsidRDefault="00C436AA" w:rsidP="00C436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36AA">
        <w:rPr>
          <w:rFonts w:ascii="Times New Roman" w:hAnsi="Times New Roman" w:cs="Times New Roman"/>
          <w:sz w:val="24"/>
          <w:szCs w:val="24"/>
        </w:rPr>
        <w:t xml:space="preserve">Одна из важнейших задач воспитания в дошкольном возрасте – это развитие ума, формирование таких мыслительных умений и способностей, которые позволяют легко осваивать новое. На решение этой задачи, должны быть направлены и методы подготовки мышления дошкольников к школьному обучению. </w:t>
      </w:r>
    </w:p>
    <w:p w:rsidR="00C436AA" w:rsidRPr="00C436AA" w:rsidRDefault="00C436AA" w:rsidP="00C436A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36AA" w:rsidRPr="00C436AA" w:rsidRDefault="00C436AA" w:rsidP="00C436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36AA">
        <w:rPr>
          <w:rFonts w:ascii="Times New Roman" w:hAnsi="Times New Roman" w:cs="Times New Roman"/>
          <w:sz w:val="24"/>
          <w:szCs w:val="24"/>
        </w:rPr>
        <w:t>Ребенок дошкольного возраста обладает огромными возможностями развития и способностями познавать.</w:t>
      </w:r>
    </w:p>
    <w:p w:rsidR="00C436AA" w:rsidRPr="00C436AA" w:rsidRDefault="00C436AA" w:rsidP="00C436A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36AA" w:rsidRPr="00C436AA" w:rsidRDefault="00C436AA" w:rsidP="00C436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36AA">
        <w:rPr>
          <w:rFonts w:ascii="Times New Roman" w:hAnsi="Times New Roman" w:cs="Times New Roman"/>
          <w:sz w:val="24"/>
          <w:szCs w:val="24"/>
        </w:rPr>
        <w:t>Описание работы: Дидактическая игра «Математическая полянка» предназначена для использования в непосредственной образовательной деятельности в реализации об</w:t>
      </w:r>
      <w:r w:rsidR="008A3C0D">
        <w:rPr>
          <w:rFonts w:ascii="Times New Roman" w:hAnsi="Times New Roman" w:cs="Times New Roman"/>
          <w:sz w:val="24"/>
          <w:szCs w:val="24"/>
        </w:rPr>
        <w:t>разовательных областей «Познавательное развитие», «Речевое развитие», «Социально-коммуникативное развитие</w:t>
      </w:r>
      <w:r w:rsidRPr="00C436AA">
        <w:rPr>
          <w:rFonts w:ascii="Times New Roman" w:hAnsi="Times New Roman" w:cs="Times New Roman"/>
          <w:sz w:val="24"/>
          <w:szCs w:val="24"/>
        </w:rPr>
        <w:t>». Ее можно использовать в индивидуальной работе с детьми, для работы с подгруппой и самостоятельной деятельности. Данное пособие будет полезно для детей младшего дошкольного возраста, педагогам и родителям.</w:t>
      </w:r>
    </w:p>
    <w:p w:rsidR="00C436AA" w:rsidRPr="00C436AA" w:rsidRDefault="00C436AA" w:rsidP="00C436A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36AA" w:rsidRPr="00C436AA" w:rsidRDefault="00C436AA" w:rsidP="00C436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36AA">
        <w:rPr>
          <w:rFonts w:ascii="Times New Roman" w:hAnsi="Times New Roman" w:cs="Times New Roman"/>
          <w:sz w:val="24"/>
          <w:szCs w:val="24"/>
        </w:rPr>
        <w:t>Дидактическая игра «Математическая полянка» изготовлена из ткани разной фактуры и цвета.</w:t>
      </w:r>
    </w:p>
    <w:p w:rsidR="00C436AA" w:rsidRPr="00C436AA" w:rsidRDefault="00C436AA" w:rsidP="00C436A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36AA" w:rsidRPr="00C436AA" w:rsidRDefault="00C436AA" w:rsidP="00C436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36AA">
        <w:rPr>
          <w:rFonts w:ascii="Times New Roman" w:hAnsi="Times New Roman" w:cs="Times New Roman"/>
          <w:sz w:val="24"/>
          <w:szCs w:val="24"/>
        </w:rPr>
        <w:t xml:space="preserve">В пособие входят: игровое поле, плоскостные фигурки животных (зайчики), цветов, бабочек, геометрические фигуры из ткани, с обратной стороны которых закреплена липучка. </w:t>
      </w:r>
    </w:p>
    <w:p w:rsidR="00C436AA" w:rsidRPr="008A3C0D" w:rsidRDefault="00C436AA" w:rsidP="00C436AA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8A3C0D">
        <w:rPr>
          <w:rFonts w:ascii="Times New Roman" w:hAnsi="Times New Roman" w:cs="Times New Roman"/>
          <w:sz w:val="24"/>
          <w:szCs w:val="24"/>
          <w:u w:val="single"/>
        </w:rPr>
        <w:t>Этапы выполнения работы</w:t>
      </w:r>
      <w:r w:rsidR="008A3C0D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C436AA" w:rsidRPr="00C436AA" w:rsidRDefault="00C436AA" w:rsidP="00C436A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36AA" w:rsidRDefault="008A3C0D" w:rsidP="00C436A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1). </w:t>
      </w:r>
      <w:r w:rsidR="00C436AA" w:rsidRPr="00C436AA">
        <w:rPr>
          <w:rFonts w:ascii="Times New Roman" w:hAnsi="Times New Roman" w:cs="Times New Roman"/>
          <w:sz w:val="24"/>
          <w:szCs w:val="24"/>
        </w:rPr>
        <w:t>Из ткани разной фактуры создаем фон панно</w:t>
      </w:r>
    </w:p>
    <w:p w:rsidR="00C436AA" w:rsidRPr="00C436AA" w:rsidRDefault="008A3C0D" w:rsidP="00C436A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2). </w:t>
      </w:r>
      <w:r w:rsidR="00C436AA" w:rsidRPr="00C436AA">
        <w:rPr>
          <w:rFonts w:ascii="Times New Roman" w:hAnsi="Times New Roman" w:cs="Times New Roman"/>
          <w:sz w:val="24"/>
          <w:szCs w:val="24"/>
        </w:rPr>
        <w:t>Из ткани делаем детали к нашему панно</w:t>
      </w:r>
    </w:p>
    <w:p w:rsidR="00C436AA" w:rsidRPr="00C436AA" w:rsidRDefault="008A3C0D" w:rsidP="00C436A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3). </w:t>
      </w:r>
      <w:r w:rsidR="00C436AA" w:rsidRPr="00C436AA">
        <w:rPr>
          <w:rFonts w:ascii="Times New Roman" w:hAnsi="Times New Roman" w:cs="Times New Roman"/>
          <w:sz w:val="24"/>
          <w:szCs w:val="24"/>
        </w:rPr>
        <w:t>На обратной стороне деталей панно пришиваем липучку</w:t>
      </w:r>
    </w:p>
    <w:p w:rsidR="00C436AA" w:rsidRPr="00C436AA" w:rsidRDefault="008A3C0D" w:rsidP="00C436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3C0D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371975" cy="3278981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32789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36AA" w:rsidRPr="00C436AA" w:rsidRDefault="00C436AA" w:rsidP="00C436A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3C0D" w:rsidRDefault="008A3C0D" w:rsidP="00C436A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36AA" w:rsidRPr="00C436AA" w:rsidRDefault="00C436AA" w:rsidP="008A3C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36AA">
        <w:rPr>
          <w:rFonts w:ascii="Times New Roman" w:hAnsi="Times New Roman" w:cs="Times New Roman"/>
          <w:sz w:val="24"/>
          <w:szCs w:val="24"/>
        </w:rPr>
        <w:t>Посмотрите, на полянке,</w:t>
      </w:r>
    </w:p>
    <w:p w:rsidR="00C436AA" w:rsidRPr="00C436AA" w:rsidRDefault="00C436AA" w:rsidP="008A3C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36AA">
        <w:rPr>
          <w:rFonts w:ascii="Times New Roman" w:hAnsi="Times New Roman" w:cs="Times New Roman"/>
          <w:sz w:val="24"/>
          <w:szCs w:val="24"/>
        </w:rPr>
        <w:t>Веселятся, скачут зайки.</w:t>
      </w:r>
    </w:p>
    <w:p w:rsidR="00C436AA" w:rsidRPr="00C436AA" w:rsidRDefault="00C436AA" w:rsidP="008A3C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36AA">
        <w:rPr>
          <w:rFonts w:ascii="Times New Roman" w:hAnsi="Times New Roman" w:cs="Times New Roman"/>
          <w:sz w:val="24"/>
          <w:szCs w:val="24"/>
        </w:rPr>
        <w:t>Солнышко сияет, бабочки летают.</w:t>
      </w:r>
    </w:p>
    <w:p w:rsidR="00C436AA" w:rsidRDefault="00C436AA" w:rsidP="008A3C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36AA">
        <w:rPr>
          <w:rFonts w:ascii="Times New Roman" w:hAnsi="Times New Roman" w:cs="Times New Roman"/>
          <w:sz w:val="24"/>
          <w:szCs w:val="24"/>
        </w:rPr>
        <w:t>Чудо – дерево стоит, очень странное на вид.</w:t>
      </w:r>
    </w:p>
    <w:p w:rsidR="008A3C0D" w:rsidRDefault="008A3C0D" w:rsidP="00C436A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3C0D" w:rsidRPr="00C436AA" w:rsidRDefault="008A3C0D" w:rsidP="00C436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3C0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670300" cy="2752725"/>
            <wp:effectExtent l="19050" t="0" r="6350" b="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3308" cy="27549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36AA" w:rsidRPr="00C436AA" w:rsidRDefault="00C436AA" w:rsidP="00C436A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36AA" w:rsidRPr="00C436AA" w:rsidRDefault="00C436AA" w:rsidP="00C436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3C0D">
        <w:rPr>
          <w:rFonts w:ascii="Times New Roman" w:hAnsi="Times New Roman" w:cs="Times New Roman"/>
          <w:b/>
          <w:sz w:val="24"/>
          <w:szCs w:val="24"/>
        </w:rPr>
        <w:t>Цель:</w:t>
      </w:r>
      <w:r w:rsidRPr="00C436AA">
        <w:rPr>
          <w:rFonts w:ascii="Times New Roman" w:hAnsi="Times New Roman" w:cs="Times New Roman"/>
          <w:sz w:val="24"/>
          <w:szCs w:val="24"/>
        </w:rPr>
        <w:t xml:space="preserve"> закрепление и систематизирование знаний детей о геометрических фигурах и окружающем мире.</w:t>
      </w:r>
    </w:p>
    <w:p w:rsidR="00C436AA" w:rsidRPr="008A3C0D" w:rsidRDefault="00C436AA" w:rsidP="00C436A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A3C0D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C436AA" w:rsidRPr="008A3C0D" w:rsidRDefault="00C436AA" w:rsidP="00C436AA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8A3C0D">
        <w:rPr>
          <w:rFonts w:ascii="Times New Roman" w:hAnsi="Times New Roman" w:cs="Times New Roman"/>
          <w:sz w:val="24"/>
          <w:szCs w:val="24"/>
          <w:u w:val="single"/>
        </w:rPr>
        <w:t>Образовательные:</w:t>
      </w:r>
    </w:p>
    <w:p w:rsidR="00C436AA" w:rsidRPr="00C436AA" w:rsidRDefault="00C436AA" w:rsidP="00C436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36AA">
        <w:rPr>
          <w:rFonts w:ascii="Times New Roman" w:hAnsi="Times New Roman" w:cs="Times New Roman"/>
          <w:sz w:val="24"/>
          <w:szCs w:val="24"/>
        </w:rPr>
        <w:t>1. закрепить знания детей о геометрических фигурах;</w:t>
      </w:r>
    </w:p>
    <w:p w:rsidR="00C436AA" w:rsidRPr="00C436AA" w:rsidRDefault="00C436AA" w:rsidP="00C436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36AA">
        <w:rPr>
          <w:rFonts w:ascii="Times New Roman" w:hAnsi="Times New Roman" w:cs="Times New Roman"/>
          <w:sz w:val="24"/>
          <w:szCs w:val="24"/>
        </w:rPr>
        <w:t>2. формировать понятие « большой», « маленький»;</w:t>
      </w:r>
    </w:p>
    <w:p w:rsidR="00C436AA" w:rsidRPr="00C436AA" w:rsidRDefault="00C436AA" w:rsidP="00C436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36AA">
        <w:rPr>
          <w:rFonts w:ascii="Times New Roman" w:hAnsi="Times New Roman" w:cs="Times New Roman"/>
          <w:sz w:val="24"/>
          <w:szCs w:val="24"/>
        </w:rPr>
        <w:t>3. соотносить предметы по количеству;</w:t>
      </w:r>
    </w:p>
    <w:p w:rsidR="00C436AA" w:rsidRPr="00C436AA" w:rsidRDefault="00C436AA" w:rsidP="00C436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36AA">
        <w:rPr>
          <w:rFonts w:ascii="Times New Roman" w:hAnsi="Times New Roman" w:cs="Times New Roman"/>
          <w:sz w:val="24"/>
          <w:szCs w:val="24"/>
        </w:rPr>
        <w:t>4. закрепить умение сравнивать, находить сходства и различия.</w:t>
      </w:r>
    </w:p>
    <w:p w:rsidR="00C436AA" w:rsidRPr="008A3C0D" w:rsidRDefault="00C436AA" w:rsidP="00C436AA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8A3C0D">
        <w:rPr>
          <w:rFonts w:ascii="Times New Roman" w:hAnsi="Times New Roman" w:cs="Times New Roman"/>
          <w:sz w:val="24"/>
          <w:szCs w:val="24"/>
          <w:u w:val="single"/>
        </w:rPr>
        <w:lastRenderedPageBreak/>
        <w:t>Развивающие:</w:t>
      </w:r>
    </w:p>
    <w:p w:rsidR="00C436AA" w:rsidRPr="00C436AA" w:rsidRDefault="00C436AA" w:rsidP="00C436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36AA">
        <w:rPr>
          <w:rFonts w:ascii="Times New Roman" w:hAnsi="Times New Roman" w:cs="Times New Roman"/>
          <w:sz w:val="24"/>
          <w:szCs w:val="24"/>
        </w:rPr>
        <w:t>1. развивать у детей связную речь;</w:t>
      </w:r>
    </w:p>
    <w:p w:rsidR="00C436AA" w:rsidRPr="00C436AA" w:rsidRDefault="00C436AA" w:rsidP="00C436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36AA">
        <w:rPr>
          <w:rFonts w:ascii="Times New Roman" w:hAnsi="Times New Roman" w:cs="Times New Roman"/>
          <w:sz w:val="24"/>
          <w:szCs w:val="24"/>
        </w:rPr>
        <w:t>2. развивать логическое мышление, внимание;</w:t>
      </w:r>
    </w:p>
    <w:p w:rsidR="00C436AA" w:rsidRPr="00C436AA" w:rsidRDefault="00C436AA" w:rsidP="00C436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36AA">
        <w:rPr>
          <w:rFonts w:ascii="Times New Roman" w:hAnsi="Times New Roman" w:cs="Times New Roman"/>
          <w:sz w:val="24"/>
          <w:szCs w:val="24"/>
        </w:rPr>
        <w:t>3.развивать математические навыки счета.</w:t>
      </w:r>
    </w:p>
    <w:p w:rsidR="00C436AA" w:rsidRPr="00C436AA" w:rsidRDefault="00C436AA" w:rsidP="00C436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36AA">
        <w:rPr>
          <w:rFonts w:ascii="Times New Roman" w:hAnsi="Times New Roman" w:cs="Times New Roman"/>
          <w:sz w:val="24"/>
          <w:szCs w:val="24"/>
        </w:rPr>
        <w:t>4. развивать мелкую моторику пальцев рук.</w:t>
      </w:r>
    </w:p>
    <w:p w:rsidR="00C436AA" w:rsidRPr="008A3C0D" w:rsidRDefault="00C436AA" w:rsidP="00C436AA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8A3C0D">
        <w:rPr>
          <w:rFonts w:ascii="Times New Roman" w:hAnsi="Times New Roman" w:cs="Times New Roman"/>
          <w:sz w:val="24"/>
          <w:szCs w:val="24"/>
          <w:u w:val="single"/>
        </w:rPr>
        <w:t>Воспитательные:</w:t>
      </w:r>
    </w:p>
    <w:p w:rsidR="00C436AA" w:rsidRPr="00C436AA" w:rsidRDefault="00C436AA" w:rsidP="00C436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36AA">
        <w:rPr>
          <w:rFonts w:ascii="Times New Roman" w:hAnsi="Times New Roman" w:cs="Times New Roman"/>
          <w:sz w:val="24"/>
          <w:szCs w:val="24"/>
        </w:rPr>
        <w:t>1. воспитывать в детях бережное отношение к природе;</w:t>
      </w:r>
    </w:p>
    <w:p w:rsidR="00C436AA" w:rsidRPr="00C436AA" w:rsidRDefault="00C436AA" w:rsidP="00C436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36AA">
        <w:rPr>
          <w:rFonts w:ascii="Times New Roman" w:hAnsi="Times New Roman" w:cs="Times New Roman"/>
          <w:sz w:val="24"/>
          <w:szCs w:val="24"/>
        </w:rPr>
        <w:t>2. воспитывать умение работать вместе, дружно.</w:t>
      </w:r>
    </w:p>
    <w:p w:rsidR="00C436AA" w:rsidRPr="00C436AA" w:rsidRDefault="00C436AA" w:rsidP="00C436A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36AA" w:rsidRPr="00C436AA" w:rsidRDefault="00C436AA" w:rsidP="00C436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36AA">
        <w:rPr>
          <w:rFonts w:ascii="Times New Roman" w:hAnsi="Times New Roman" w:cs="Times New Roman"/>
          <w:sz w:val="24"/>
          <w:szCs w:val="24"/>
        </w:rPr>
        <w:t xml:space="preserve">Задачи, поставленные игрой, требуют сосредоточения внимания, активной деятельности анализаторов, процессов различения, сравнения, обобщения. </w:t>
      </w:r>
    </w:p>
    <w:p w:rsidR="00C436AA" w:rsidRPr="00C436AA" w:rsidRDefault="00C436AA" w:rsidP="00C436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36AA">
        <w:rPr>
          <w:rFonts w:ascii="Times New Roman" w:hAnsi="Times New Roman" w:cs="Times New Roman"/>
          <w:sz w:val="24"/>
          <w:szCs w:val="24"/>
        </w:rPr>
        <w:t xml:space="preserve"> В процессе дидактической игры разнообразные умственные процессы активизируются и принимают произвольный характер.</w:t>
      </w:r>
    </w:p>
    <w:p w:rsidR="00C436AA" w:rsidRPr="00C436AA" w:rsidRDefault="00C436AA" w:rsidP="00C436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36AA">
        <w:rPr>
          <w:rFonts w:ascii="Times New Roman" w:hAnsi="Times New Roman" w:cs="Times New Roman"/>
          <w:sz w:val="24"/>
          <w:szCs w:val="24"/>
        </w:rPr>
        <w:t>Методические приёмы работы:</w:t>
      </w:r>
    </w:p>
    <w:p w:rsidR="00C436AA" w:rsidRPr="00C436AA" w:rsidRDefault="00C436AA" w:rsidP="00C436A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36AA" w:rsidRPr="00C436AA" w:rsidRDefault="00C436AA" w:rsidP="00C436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36AA">
        <w:rPr>
          <w:rFonts w:ascii="Times New Roman" w:hAnsi="Times New Roman" w:cs="Times New Roman"/>
          <w:sz w:val="24"/>
          <w:szCs w:val="24"/>
        </w:rPr>
        <w:t xml:space="preserve">Детям предлагается поиграть в игру «Математическая полянка». Они располагают фигурки зайчиков по размеру («самый большой», «большой и маленький»); </w:t>
      </w:r>
    </w:p>
    <w:p w:rsidR="00C436AA" w:rsidRPr="00C436AA" w:rsidRDefault="00C436AA" w:rsidP="00C436A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36AA" w:rsidRPr="00C436AA" w:rsidRDefault="00C436AA" w:rsidP="00C436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36AA">
        <w:rPr>
          <w:rFonts w:ascii="Times New Roman" w:hAnsi="Times New Roman" w:cs="Times New Roman"/>
          <w:sz w:val="24"/>
          <w:szCs w:val="24"/>
        </w:rPr>
        <w:t>бабочки и цветы в соответствии с указанием взрослого «столько же», «больше», «меньше»).</w:t>
      </w:r>
    </w:p>
    <w:p w:rsidR="00C436AA" w:rsidRPr="00C436AA" w:rsidRDefault="00C436AA" w:rsidP="00C436A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36AA" w:rsidRPr="00C436AA" w:rsidRDefault="00C436AA" w:rsidP="00C436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36AA">
        <w:rPr>
          <w:rFonts w:ascii="Times New Roman" w:hAnsi="Times New Roman" w:cs="Times New Roman"/>
          <w:sz w:val="24"/>
          <w:szCs w:val="24"/>
        </w:rPr>
        <w:t>Отгадав загадки о геометрических фигурах, дети размещают их на панно.</w:t>
      </w:r>
    </w:p>
    <w:p w:rsidR="00C436AA" w:rsidRPr="00C436AA" w:rsidRDefault="00C436AA" w:rsidP="00C436A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36AA" w:rsidRPr="00C436AA" w:rsidRDefault="00C436AA" w:rsidP="00C436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36AA">
        <w:rPr>
          <w:rFonts w:ascii="Times New Roman" w:hAnsi="Times New Roman" w:cs="Times New Roman"/>
          <w:sz w:val="24"/>
          <w:szCs w:val="24"/>
        </w:rPr>
        <w:t>ЗАГАДКИ:</w:t>
      </w:r>
    </w:p>
    <w:p w:rsidR="00C436AA" w:rsidRPr="00C436AA" w:rsidRDefault="00C436AA" w:rsidP="00C436A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36AA" w:rsidRPr="00C436AA" w:rsidRDefault="00C436AA" w:rsidP="00C436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36AA">
        <w:rPr>
          <w:rFonts w:ascii="Times New Roman" w:hAnsi="Times New Roman" w:cs="Times New Roman"/>
          <w:sz w:val="24"/>
          <w:szCs w:val="24"/>
        </w:rPr>
        <w:t>Он похож на колесо,</w:t>
      </w:r>
    </w:p>
    <w:p w:rsidR="00C436AA" w:rsidRPr="00C436AA" w:rsidRDefault="00C436AA" w:rsidP="00C436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36AA">
        <w:rPr>
          <w:rFonts w:ascii="Times New Roman" w:hAnsi="Times New Roman" w:cs="Times New Roman"/>
          <w:sz w:val="24"/>
          <w:szCs w:val="24"/>
        </w:rPr>
        <w:t>А ещё на букву О.</w:t>
      </w:r>
    </w:p>
    <w:p w:rsidR="00C436AA" w:rsidRPr="00C436AA" w:rsidRDefault="00C436AA" w:rsidP="00C436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36AA">
        <w:rPr>
          <w:rFonts w:ascii="Times New Roman" w:hAnsi="Times New Roman" w:cs="Times New Roman"/>
          <w:sz w:val="24"/>
          <w:szCs w:val="24"/>
        </w:rPr>
        <w:t>По дороге катится</w:t>
      </w:r>
    </w:p>
    <w:p w:rsidR="00C436AA" w:rsidRPr="00C436AA" w:rsidRDefault="00C436AA" w:rsidP="00C436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36AA">
        <w:rPr>
          <w:rFonts w:ascii="Times New Roman" w:hAnsi="Times New Roman" w:cs="Times New Roman"/>
          <w:sz w:val="24"/>
          <w:szCs w:val="24"/>
        </w:rPr>
        <w:t>И в ромашке прячется.</w:t>
      </w:r>
    </w:p>
    <w:p w:rsidR="00C436AA" w:rsidRPr="00C436AA" w:rsidRDefault="00C436AA" w:rsidP="00C436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36AA">
        <w:rPr>
          <w:rFonts w:ascii="Times New Roman" w:hAnsi="Times New Roman" w:cs="Times New Roman"/>
          <w:sz w:val="24"/>
          <w:szCs w:val="24"/>
        </w:rPr>
        <w:t>Нрав его совсем не крут.</w:t>
      </w:r>
    </w:p>
    <w:p w:rsidR="00C436AA" w:rsidRPr="00C436AA" w:rsidRDefault="00C436AA" w:rsidP="00C436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36AA">
        <w:rPr>
          <w:rFonts w:ascii="Times New Roman" w:hAnsi="Times New Roman" w:cs="Times New Roman"/>
          <w:sz w:val="24"/>
          <w:szCs w:val="24"/>
        </w:rPr>
        <w:t>Догадались? Это – (круг)</w:t>
      </w:r>
    </w:p>
    <w:p w:rsidR="00C436AA" w:rsidRPr="00C436AA" w:rsidRDefault="00C436AA" w:rsidP="00C436A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36AA" w:rsidRPr="00C436AA" w:rsidRDefault="00C436AA" w:rsidP="00C436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36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36AA" w:rsidRPr="00C436AA" w:rsidRDefault="00C436AA" w:rsidP="00C436A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36AA" w:rsidRPr="00C436AA" w:rsidRDefault="00C436AA" w:rsidP="00C436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36AA">
        <w:rPr>
          <w:rFonts w:ascii="Times New Roman" w:hAnsi="Times New Roman" w:cs="Times New Roman"/>
          <w:sz w:val="24"/>
          <w:szCs w:val="24"/>
        </w:rPr>
        <w:t>Из него мы строим дом.</w:t>
      </w:r>
    </w:p>
    <w:p w:rsidR="00C436AA" w:rsidRPr="00C436AA" w:rsidRDefault="00C436AA" w:rsidP="00C436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36AA">
        <w:rPr>
          <w:rFonts w:ascii="Times New Roman" w:hAnsi="Times New Roman" w:cs="Times New Roman"/>
          <w:sz w:val="24"/>
          <w:szCs w:val="24"/>
        </w:rPr>
        <w:t>И окошко в доме том.</w:t>
      </w:r>
    </w:p>
    <w:p w:rsidR="00C436AA" w:rsidRPr="00C436AA" w:rsidRDefault="00C436AA" w:rsidP="00C436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36AA">
        <w:rPr>
          <w:rFonts w:ascii="Times New Roman" w:hAnsi="Times New Roman" w:cs="Times New Roman"/>
          <w:sz w:val="24"/>
          <w:szCs w:val="24"/>
        </w:rPr>
        <w:t>За него в обед садимся,</w:t>
      </w:r>
    </w:p>
    <w:p w:rsidR="00C436AA" w:rsidRPr="00C436AA" w:rsidRDefault="00C436AA" w:rsidP="00C436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36AA">
        <w:rPr>
          <w:rFonts w:ascii="Times New Roman" w:hAnsi="Times New Roman" w:cs="Times New Roman"/>
          <w:sz w:val="24"/>
          <w:szCs w:val="24"/>
        </w:rPr>
        <w:t>В час досуга веселимся.</w:t>
      </w:r>
    </w:p>
    <w:p w:rsidR="00C436AA" w:rsidRPr="00C436AA" w:rsidRDefault="00C436AA" w:rsidP="00C436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36AA">
        <w:rPr>
          <w:rFonts w:ascii="Times New Roman" w:hAnsi="Times New Roman" w:cs="Times New Roman"/>
          <w:sz w:val="24"/>
          <w:szCs w:val="24"/>
        </w:rPr>
        <w:t>Ему каждый в доме рад</w:t>
      </w:r>
    </w:p>
    <w:p w:rsidR="00C436AA" w:rsidRPr="00C436AA" w:rsidRDefault="00C436AA" w:rsidP="00C436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36AA">
        <w:rPr>
          <w:rFonts w:ascii="Times New Roman" w:hAnsi="Times New Roman" w:cs="Times New Roman"/>
          <w:sz w:val="24"/>
          <w:szCs w:val="24"/>
        </w:rPr>
        <w:t>Кто же он? Наш друг – (квадрат)</w:t>
      </w:r>
    </w:p>
    <w:p w:rsidR="00C436AA" w:rsidRPr="00C436AA" w:rsidRDefault="00C436AA" w:rsidP="00C436A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36AA" w:rsidRPr="00C436AA" w:rsidRDefault="00C436AA" w:rsidP="00C436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36AA">
        <w:rPr>
          <w:rFonts w:ascii="Times New Roman" w:hAnsi="Times New Roman" w:cs="Times New Roman"/>
          <w:sz w:val="24"/>
          <w:szCs w:val="24"/>
        </w:rPr>
        <w:t>Три вершины тут видны,</w:t>
      </w:r>
    </w:p>
    <w:p w:rsidR="00C436AA" w:rsidRPr="00C436AA" w:rsidRDefault="00C436AA" w:rsidP="00C436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36AA">
        <w:rPr>
          <w:rFonts w:ascii="Times New Roman" w:hAnsi="Times New Roman" w:cs="Times New Roman"/>
          <w:sz w:val="24"/>
          <w:szCs w:val="24"/>
        </w:rPr>
        <w:t>Три угла, три стороны,-</w:t>
      </w:r>
    </w:p>
    <w:p w:rsidR="00C436AA" w:rsidRPr="00C436AA" w:rsidRDefault="00C436AA" w:rsidP="00C436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36AA">
        <w:rPr>
          <w:rFonts w:ascii="Times New Roman" w:hAnsi="Times New Roman" w:cs="Times New Roman"/>
          <w:sz w:val="24"/>
          <w:szCs w:val="24"/>
        </w:rPr>
        <w:t>Ну, пожалуй, и довольно! –</w:t>
      </w:r>
    </w:p>
    <w:p w:rsidR="00C436AA" w:rsidRPr="00C436AA" w:rsidRDefault="00C436AA" w:rsidP="00C436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36AA">
        <w:rPr>
          <w:rFonts w:ascii="Times New Roman" w:hAnsi="Times New Roman" w:cs="Times New Roman"/>
          <w:sz w:val="24"/>
          <w:szCs w:val="24"/>
        </w:rPr>
        <w:t>Что ты видишь? – (треугольник)</w:t>
      </w:r>
    </w:p>
    <w:p w:rsidR="00C436AA" w:rsidRPr="00C436AA" w:rsidRDefault="00C436AA" w:rsidP="00C436A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36AA" w:rsidRPr="00C436AA" w:rsidRDefault="00C436AA" w:rsidP="00C436A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36AA" w:rsidRPr="00C436AA" w:rsidRDefault="00C436AA" w:rsidP="00C436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36AA">
        <w:rPr>
          <w:rFonts w:ascii="Times New Roman" w:hAnsi="Times New Roman" w:cs="Times New Roman"/>
          <w:sz w:val="24"/>
          <w:szCs w:val="24"/>
        </w:rPr>
        <w:t xml:space="preserve">Данное пособие может быть использовано в соответствии с собственным замыслом детей, сюжетом игры, что способствует развитию математических представлений, мышления, воображения. </w:t>
      </w:r>
    </w:p>
    <w:p w:rsidR="00C436AA" w:rsidRPr="00C436AA" w:rsidRDefault="00C436AA" w:rsidP="00C436A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36AA" w:rsidRPr="00C436AA" w:rsidRDefault="00C436AA" w:rsidP="00C436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36AA">
        <w:rPr>
          <w:rFonts w:ascii="Times New Roman" w:hAnsi="Times New Roman" w:cs="Times New Roman"/>
          <w:sz w:val="24"/>
          <w:szCs w:val="24"/>
        </w:rPr>
        <w:t xml:space="preserve">P.S. Дети растут, </w:t>
      </w:r>
      <w:proofErr w:type="gramStart"/>
      <w:r w:rsidRPr="00C436AA">
        <w:rPr>
          <w:rFonts w:ascii="Times New Roman" w:hAnsi="Times New Roman" w:cs="Times New Roman"/>
          <w:sz w:val="24"/>
          <w:szCs w:val="24"/>
        </w:rPr>
        <w:t>меняются и их возрастные возможности в связи с этим планирую</w:t>
      </w:r>
      <w:proofErr w:type="gramEnd"/>
      <w:r w:rsidRPr="00C436AA">
        <w:rPr>
          <w:rFonts w:ascii="Times New Roman" w:hAnsi="Times New Roman" w:cs="Times New Roman"/>
          <w:sz w:val="24"/>
          <w:szCs w:val="24"/>
        </w:rPr>
        <w:t xml:space="preserve"> пополнить «Математическую полянку» другими плоскостными фигурами </w:t>
      </w:r>
    </w:p>
    <w:p w:rsidR="00C436AA" w:rsidRPr="00C436AA" w:rsidRDefault="00C436AA" w:rsidP="00C436A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541D" w:rsidRDefault="00D0541D" w:rsidP="00C436A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36AA" w:rsidRPr="00C436AA" w:rsidRDefault="00C436AA" w:rsidP="00C436A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436AA" w:rsidRPr="00C436AA" w:rsidSect="00D054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59D2" w:rsidRDefault="000E59D2" w:rsidP="00D406D4">
      <w:pPr>
        <w:spacing w:after="0" w:line="240" w:lineRule="auto"/>
      </w:pPr>
      <w:r>
        <w:separator/>
      </w:r>
    </w:p>
  </w:endnote>
  <w:endnote w:type="continuationSeparator" w:id="0">
    <w:p w:rsidR="000E59D2" w:rsidRDefault="000E59D2" w:rsidP="00D40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59D2" w:rsidRDefault="000E59D2" w:rsidP="00D406D4">
      <w:pPr>
        <w:spacing w:after="0" w:line="240" w:lineRule="auto"/>
      </w:pPr>
      <w:r>
        <w:separator/>
      </w:r>
    </w:p>
  </w:footnote>
  <w:footnote w:type="continuationSeparator" w:id="0">
    <w:p w:rsidR="000E59D2" w:rsidRDefault="000E59D2" w:rsidP="00D406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36AA"/>
    <w:rsid w:val="000138DA"/>
    <w:rsid w:val="00040A6F"/>
    <w:rsid w:val="000E59D2"/>
    <w:rsid w:val="001942D9"/>
    <w:rsid w:val="008A3C0D"/>
    <w:rsid w:val="00A41887"/>
    <w:rsid w:val="00C1617B"/>
    <w:rsid w:val="00C436AA"/>
    <w:rsid w:val="00D0541D"/>
    <w:rsid w:val="00D40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4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3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36A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D406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406D4"/>
  </w:style>
  <w:style w:type="paragraph" w:styleId="a7">
    <w:name w:val="footer"/>
    <w:basedOn w:val="a"/>
    <w:link w:val="a8"/>
    <w:uiPriority w:val="99"/>
    <w:semiHidden/>
    <w:unhideWhenUsed/>
    <w:rsid w:val="00D406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406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8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518</Words>
  <Characters>2957</Characters>
  <Application>Microsoft Office Word</Application>
  <DocSecurity>0</DocSecurity>
  <Lines>24</Lines>
  <Paragraphs>6</Paragraphs>
  <ScaleCrop>false</ScaleCrop>
  <Company>RePack by SPecialiST</Company>
  <LinksUpToDate>false</LinksUpToDate>
  <CharactersWithSpaces>3469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2014-04-17T05:59:00Z</dcterms:created>
  <dcterms:modified xsi:type="dcterms:W3CDTF">2014-12-08T08:18:00Z</dcterms:modified>
</cp:coreProperties>
</file>