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C2" w:rsidRDefault="00CB1BC2" w:rsidP="003A29F4">
      <w:pPr>
        <w:spacing w:before="240" w:after="120"/>
        <w:ind w:firstLine="601"/>
        <w:jc w:val="right"/>
        <w:rPr>
          <w:b/>
          <w:lang w:val="en-US"/>
        </w:rPr>
      </w:pPr>
      <w:r>
        <w:rPr>
          <w:b/>
        </w:rPr>
        <w:t>Пронина А.Г. [</w:t>
      </w:r>
      <w:r w:rsidRPr="00F72E71">
        <w:rPr>
          <w:b/>
        </w:rPr>
        <w:t>261-000-456]</w:t>
      </w:r>
    </w:p>
    <w:p w:rsidR="003A29F4" w:rsidRPr="00EE412A" w:rsidRDefault="003A29F4" w:rsidP="003A29F4">
      <w:pPr>
        <w:spacing w:before="240" w:after="120"/>
        <w:ind w:firstLine="601"/>
        <w:jc w:val="right"/>
        <w:rPr>
          <w:b/>
        </w:rPr>
      </w:pPr>
      <w:r w:rsidRPr="00EE412A">
        <w:rPr>
          <w:b/>
        </w:rPr>
        <w:t>ПРИЛОЖЕНИЕ 3</w:t>
      </w:r>
    </w:p>
    <w:p w:rsidR="003A29F4" w:rsidRPr="00EE412A" w:rsidRDefault="003A29F4" w:rsidP="003A29F4">
      <w:pPr>
        <w:spacing w:after="120"/>
        <w:jc w:val="center"/>
        <w:rPr>
          <w:b/>
        </w:rPr>
      </w:pPr>
      <w:r w:rsidRPr="00EE412A">
        <w:rPr>
          <w:b/>
        </w:rPr>
        <w:t>Задание «Собери понятие» («демократия»; «тоталитаризм»)</w:t>
      </w:r>
    </w:p>
    <w:p w:rsidR="003A29F4" w:rsidRPr="00EE412A" w:rsidRDefault="003A29F4" w:rsidP="003A29F4">
      <w:pPr>
        <w:numPr>
          <w:ilvl w:val="0"/>
          <w:numId w:val="1"/>
        </w:numPr>
        <w:ind w:left="1315" w:hanging="357"/>
        <w:rPr>
          <w:b/>
        </w:rPr>
      </w:pPr>
      <w:r w:rsidRPr="00EE412A">
        <w:t>свободные выборы;</w:t>
      </w:r>
    </w:p>
    <w:p w:rsidR="003A29F4" w:rsidRPr="00EE412A" w:rsidRDefault="003A29F4" w:rsidP="003A29F4">
      <w:pPr>
        <w:numPr>
          <w:ilvl w:val="0"/>
          <w:numId w:val="1"/>
        </w:numPr>
        <w:ind w:left="1315" w:hanging="357"/>
      </w:pPr>
      <w:r w:rsidRPr="00EE412A">
        <w:t>альтернатива;</w:t>
      </w:r>
    </w:p>
    <w:p w:rsidR="003A29F4" w:rsidRPr="00EE412A" w:rsidRDefault="003A29F4" w:rsidP="003A29F4">
      <w:pPr>
        <w:numPr>
          <w:ilvl w:val="0"/>
          <w:numId w:val="1"/>
        </w:numPr>
        <w:ind w:left="1315" w:hanging="357"/>
        <w:rPr>
          <w:b/>
        </w:rPr>
      </w:pPr>
      <w:proofErr w:type="spellStart"/>
      <w:r w:rsidRPr="00EE412A">
        <w:t>однопартийность</w:t>
      </w:r>
      <w:proofErr w:type="spellEnd"/>
      <w:r w:rsidRPr="00EE412A">
        <w:t>;</w:t>
      </w:r>
    </w:p>
    <w:p w:rsidR="003A29F4" w:rsidRPr="00EE412A" w:rsidRDefault="003A29F4" w:rsidP="003A29F4">
      <w:pPr>
        <w:numPr>
          <w:ilvl w:val="0"/>
          <w:numId w:val="1"/>
        </w:numPr>
        <w:ind w:left="1315" w:hanging="357"/>
      </w:pPr>
      <w:r w:rsidRPr="00EE412A">
        <w:t>конкуренция;</w:t>
      </w:r>
    </w:p>
    <w:p w:rsidR="003A29F4" w:rsidRPr="00EE412A" w:rsidRDefault="003A29F4" w:rsidP="003A29F4">
      <w:pPr>
        <w:numPr>
          <w:ilvl w:val="0"/>
          <w:numId w:val="1"/>
        </w:numPr>
        <w:ind w:left="1315" w:hanging="357"/>
      </w:pPr>
      <w:r w:rsidRPr="00EE412A">
        <w:t>репрессии;</w:t>
      </w:r>
    </w:p>
    <w:p w:rsidR="003A29F4" w:rsidRPr="00EE412A" w:rsidRDefault="003A29F4" w:rsidP="003A29F4">
      <w:pPr>
        <w:numPr>
          <w:ilvl w:val="0"/>
          <w:numId w:val="1"/>
        </w:numPr>
      </w:pPr>
      <w:r w:rsidRPr="00EE412A">
        <w:t>цензура;</w:t>
      </w:r>
    </w:p>
    <w:p w:rsidR="003A29F4" w:rsidRPr="00EE412A" w:rsidRDefault="003A29F4" w:rsidP="003A29F4">
      <w:pPr>
        <w:numPr>
          <w:ilvl w:val="0"/>
          <w:numId w:val="1"/>
        </w:numPr>
      </w:pPr>
      <w:r w:rsidRPr="00EE412A">
        <w:t>вождь;</w:t>
      </w:r>
    </w:p>
    <w:p w:rsidR="003A29F4" w:rsidRPr="00EE412A" w:rsidRDefault="003A29F4" w:rsidP="003A29F4">
      <w:pPr>
        <w:numPr>
          <w:ilvl w:val="0"/>
          <w:numId w:val="1"/>
        </w:numPr>
      </w:pPr>
      <w:r w:rsidRPr="00EE412A">
        <w:t>многопартийность;</w:t>
      </w:r>
    </w:p>
    <w:p w:rsidR="003A29F4" w:rsidRPr="00EE412A" w:rsidRDefault="003A29F4" w:rsidP="003A29F4">
      <w:pPr>
        <w:numPr>
          <w:ilvl w:val="0"/>
          <w:numId w:val="1"/>
        </w:numPr>
      </w:pPr>
      <w:r w:rsidRPr="00EE412A">
        <w:t>концлагерь;</w:t>
      </w:r>
    </w:p>
    <w:p w:rsidR="003A29F4" w:rsidRPr="00EE412A" w:rsidRDefault="003A29F4" w:rsidP="003A29F4">
      <w:pPr>
        <w:numPr>
          <w:ilvl w:val="0"/>
          <w:numId w:val="1"/>
        </w:numPr>
      </w:pPr>
      <w:r w:rsidRPr="00EE412A">
        <w:t>правовое государство.</w:t>
      </w:r>
    </w:p>
    <w:sectPr w:rsidR="003A29F4" w:rsidRPr="00EE412A" w:rsidSect="00A2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41939"/>
    <w:multiLevelType w:val="hybridMultilevel"/>
    <w:tmpl w:val="BFBAEA4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9F4"/>
    <w:rsid w:val="003A29F4"/>
    <w:rsid w:val="00744DF7"/>
    <w:rsid w:val="0088666B"/>
    <w:rsid w:val="0091117D"/>
    <w:rsid w:val="00A21E87"/>
    <w:rsid w:val="00CB1BC2"/>
    <w:rsid w:val="00D2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2014-08-23T13:47:00Z</dcterms:created>
  <dcterms:modified xsi:type="dcterms:W3CDTF">2014-08-24T14:08:00Z</dcterms:modified>
</cp:coreProperties>
</file>