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42" w:rsidRDefault="00E64042">
      <w:pPr>
        <w:pStyle w:val="Heading1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.2pt;margin-top:66.3pt;width:0;height:74.25pt;z-index:251641344;visibility:visible;mso-position-horizontal-relative:text;mso-position-vertical-relative:text" o:allowincell="f">
            <v:stroke endarrow="open"/>
          </v:shape>
        </w:pict>
      </w:r>
      <w:r>
        <w:rPr>
          <w:noProof/>
        </w:rPr>
        <w:pict>
          <v:rect id="Прямоугольник 1" o:spid="_x0000_s1027" style="position:absolute;left:0;text-align:left;margin-left:1.2pt;margin-top:31.8pt;width:450pt;height:34.5pt;z-index:251640320;visibility:visible;mso-position-horizontal-relative:text;mso-position-vertical-relative:text;v-text-anchor:middle" o:allowincell="f" strokeweight=".25pt">
            <v:textbox>
              <w:txbxContent>
                <w:p w:rsidR="00E64042" w:rsidRDefault="00E6404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География отраслей Мирового хозяйства.</w:t>
                  </w:r>
                </w:p>
              </w:txbxContent>
            </v:textbox>
          </v:rect>
        </w:pict>
      </w:r>
      <w:r>
        <w:rPr>
          <w:noProof/>
        </w:rPr>
        <w:t>Модуль по теме</w:t>
      </w:r>
    </w:p>
    <w:p w:rsidR="00E64042" w:rsidRDefault="00E64042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64042" w:rsidRDefault="00E64042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pict>
          <v:shape id="Прямая со стрелкой 24" o:spid="_x0000_s1028" type="#_x0000_t32" style="position:absolute;left:0;text-align:left;margin-left:284.7pt;margin-top:9.25pt;width:0;height:321.75pt;z-index:251661824;visibility:visible;mso-position-horizontal-relative:text;mso-position-vertical-relative:text" o:allowincell="f" strokeweight=".25pt">
            <v:stroke endarrow="open"/>
          </v:shape>
        </w:pict>
      </w:r>
      <w:r>
        <w:rPr>
          <w:noProof/>
        </w:rPr>
        <w:pict>
          <v:shape id="Прямая со стрелкой 25" o:spid="_x0000_s1029" type="#_x0000_t32" style="position:absolute;left:0;text-align:left;margin-left:419.7pt;margin-top:9.25pt;width:0;height:69pt;z-index:251662848;visibility:visible;mso-position-horizontal-relative:text;mso-position-vertical-relative:text" o:allowincell="f" strokeweight=".25pt">
            <v:stroke endarrow="open"/>
          </v:shape>
        </w:pict>
      </w:r>
      <w:r>
        <w:rPr>
          <w:noProof/>
        </w:rPr>
        <w:pict>
          <v:shape id="Прямая со стрелкой 15" o:spid="_x0000_s1030" type="#_x0000_t32" style="position:absolute;left:0;text-align:left;margin-left:192.45pt;margin-top:9.25pt;width:0;height:74.25pt;z-index:251653632;visibility:visible;mso-position-horizontal-relative:text;mso-position-vertical-relative:text" o:allowincell="f">
            <v:stroke endarrow="open"/>
          </v:shape>
        </w:pict>
      </w:r>
    </w:p>
    <w:p w:rsidR="00E64042" w:rsidRDefault="00E64042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64042" w:rsidRDefault="00E64042">
      <w:pPr>
        <w:tabs>
          <w:tab w:val="left" w:pos="240"/>
          <w:tab w:val="left" w:pos="1418"/>
          <w:tab w:val="left" w:pos="3540"/>
        </w:tabs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pict>
          <v:rect id="Прямоугольник 26" o:spid="_x0000_s1031" style="position:absolute;left:0;text-align:left;margin-left:304.2pt;margin-top:22.75pt;width:180pt;height:46.5pt;z-index:251663872;visibility:visible;mso-position-horizontal-relative:text;mso-position-vertical-relative:text;v-text-anchor:middle" o:allowincell="f" strokeweight=".25pt">
            <v:textbox>
              <w:txbxContent>
                <w:p w:rsidR="00E64042" w:rsidRDefault="00E6404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Итоговое обобщение модуля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 блок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2 блок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4 блок</w:t>
      </w:r>
    </w:p>
    <w:p w:rsidR="00E64042" w:rsidRDefault="00E64042">
      <w:pPr>
        <w:tabs>
          <w:tab w:val="left" w:pos="1418"/>
          <w:tab w:val="left" w:pos="3540"/>
        </w:tabs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pict>
          <v:line id="Прямая соединительная линия 38" o:spid="_x0000_s1032" style="position:absolute;left:0;text-align:left;z-index:251675136;visibility:visible;mso-position-horizontal-relative:text;mso-position-vertical-relative:text" from="473.7pt,301.75pt" to="473.7pt,336.25pt" o:allowincell="f" strokeweight=".25pt"/>
        </w:pict>
      </w:r>
      <w:r>
        <w:rPr>
          <w:noProof/>
        </w:rPr>
        <w:pict>
          <v:line id="Прямая соединительная линия 37" o:spid="_x0000_s1033" style="position:absolute;left:0;text-align:left;z-index:251674112;visibility:visible;mso-position-horizontal-relative:text;mso-position-vertical-relative:text" from="367.2pt,301.75pt" to="367.2pt,337pt" o:allowincell="f" strokeweight=".25pt"/>
        </w:pict>
      </w:r>
      <w:r>
        <w:rPr>
          <w:noProof/>
        </w:rPr>
        <w:pict>
          <v:line id="Прямая соединительная линия 36" o:spid="_x0000_s1034" style="position:absolute;left:0;text-align:left;z-index:251673088;visibility:visible;mso-position-horizontal-relative:text;mso-position-vertical-relative:text" from="265.2pt,301.75pt" to="265.2pt,336.25pt" o:allowincell="f" strokeweight=".25pt"/>
        </w:pict>
      </w:r>
      <w:r>
        <w:rPr>
          <w:noProof/>
        </w:rPr>
        <w:pict>
          <v:line id="Прямая соединительная линия 35" o:spid="_x0000_s1035" style="position:absolute;left:0;text-align:left;z-index:251672064;visibility:visible;mso-position-horizontal-relative:text;mso-position-vertical-relative:text" from="184.2pt,301.75pt" to="184.2pt,336.25pt" o:allowincell="f" strokeweight=".25pt"/>
        </w:pict>
      </w:r>
      <w:r>
        <w:rPr>
          <w:noProof/>
        </w:rPr>
        <w:pict>
          <v:rect id="Прямоугольник 34" o:spid="_x0000_s1036" style="position:absolute;left:0;text-align:left;margin-left:318.45pt;margin-top:336.25pt;width:107.25pt;height:82.5pt;z-index:251671040;visibility:visible;mso-position-horizontal-relative:text;mso-position-vertical-relative:text;v-text-anchor:middle" o:allowincell="f" fillcolor="window" strokecolor="windowText" strokeweight=".25pt">
            <v:textbox>
              <w:txbxContent>
                <w:p w:rsidR="00E64042" w:rsidRDefault="00E640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Международное производственное и научно-техническое сотрудничество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3" o:spid="_x0000_s1037" style="position:absolute;left:0;text-align:left;margin-left:433.2pt;margin-top:336.25pt;width:73.5pt;height:77.25pt;z-index:251670016;visibility:visible;mso-position-horizontal-relative:text;mso-position-vertical-relative:text;v-text-anchor:middle" o:allowincell="f" fillcolor="window" strokecolor="windowText" strokeweight=".25pt">
            <v:textbox>
              <w:txbxContent>
                <w:p w:rsidR="00E64042" w:rsidRDefault="00E640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Междуна-родный туризм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2" o:spid="_x0000_s1038" style="position:absolute;left:0;text-align:left;margin-left:237.45pt;margin-top:337pt;width:73.5pt;height:77.25pt;z-index:251668992;visibility:visible;mso-position-horizontal-relative:text;mso-position-vertical-relative:text;v-text-anchor:middle" o:allowincell="f" fillcolor="window" strokecolor="windowText" strokeweight=".25pt">
            <v:textbox>
              <w:txbxContent>
                <w:p w:rsidR="00E64042" w:rsidRDefault="00E640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Финансово-кредитные отношения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1" o:spid="_x0000_s1039" style="position:absolute;left:0;text-align:left;margin-left:151.95pt;margin-top:336.25pt;width:73.5pt;height:77.25pt;z-index:251667968;visibility:visible;mso-position-horizontal-relative:text;mso-position-vertical-relative:text;v-text-anchor:middle" o:allowincell="f" strokeweight=".25pt">
            <v:textbox>
              <w:txbxContent>
                <w:p w:rsidR="00E64042" w:rsidRDefault="00E640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Мировая торговля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9" o:spid="_x0000_s1040" style="position:absolute;left:0;text-align:left;margin-left:60.45pt;margin-top:336.25pt;width:76.5pt;height:77.25pt;z-index:251666944;visibility:visible;mso-position-horizontal-relative:text;mso-position-vertical-relative:text;v-text-anchor:middle" o:allowincell="f" strokeweight=".25pt">
            <v:textbox>
              <w:txbxContent>
                <w:p w:rsidR="00E64042" w:rsidRDefault="00E640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Всемирные экономи-ческие отношения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28" o:spid="_x0000_s1041" style="position:absolute;left:0;text-align:left;z-index:251665920;visibility:visible;mso-position-horizontal-relative:text;mso-position-vertical-relative:text" from="121.95pt,301.75pt" to="121.95pt,336.25pt" o:allowincell="f" strokeweight=".25pt"/>
        </w:pict>
      </w:r>
      <w:r>
        <w:rPr>
          <w:noProof/>
        </w:rPr>
        <w:pict>
          <v:rect id="Прямоугольник 27" o:spid="_x0000_s1042" style="position:absolute;left:0;text-align:left;margin-left:121.95pt;margin-top:253.75pt;width:351.75pt;height:48pt;z-index:251664896;visibility:visible;mso-position-horizontal-relative:text;mso-position-vertical-relative:text;v-text-anchor:middle" o:allowincell="f" strokeweight=".25pt">
            <v:textbox>
              <w:txbxContent>
                <w:p w:rsidR="00E64042" w:rsidRDefault="00E6404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Международные экономические отношения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1" o:spid="_x0000_s1043" style="position:absolute;left:0;text-align:left;margin-left:112.95pt;margin-top:78.25pt;width:79.5pt;height:48.75pt;z-index:251658752;visibility:visible;mso-position-horizontal-relative:text;mso-position-vertical-relative:text;v-text-anchor:middle" o:allowincell="f" strokeweight=".25pt">
            <v:textbox>
              <w:txbxContent>
                <w:p w:rsidR="00E64042" w:rsidRDefault="00E6404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Промыш-ленности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3" o:spid="_x0000_s1044" style="position:absolute;left:0;text-align:left;margin-left:213.45pt;margin-top:77.5pt;width:60pt;height:49.5pt;z-index:251660800;visibility:visible;mso-position-horizontal-relative:text;mso-position-vertical-relative:text;v-text-anchor:middle" o:allowincell="f" strokeweight=".25pt">
            <v:textbox>
              <w:txbxContent>
                <w:p w:rsidR="00E64042" w:rsidRDefault="00E6404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Транспорта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9" o:spid="_x0000_s1045" style="position:absolute;left:0;text-align:left;z-index:251647488;visibility:visible;mso-position-horizontal-relative:text;mso-position-vertical-relative:text" from="55.95pt,66.25pt" to="55.95pt,102.25pt" o:allowincell="f" strokeweight=".25pt">
            <v:shadow on="t" color="black" opacity="22937f" origin=",.5" offset="0,.63889mm"/>
          </v:line>
        </w:pict>
      </w:r>
      <w:r>
        <w:rPr>
          <w:noProof/>
        </w:rPr>
        <w:pict>
          <v:rect id="Прямоугольник 10" o:spid="_x0000_s1046" style="position:absolute;left:0;text-align:left;margin-left:28.2pt;margin-top:100.75pt;width:77.25pt;height:50.25pt;z-index:251648512;visibility:visible;mso-position-horizontal-relative:text;mso-position-vertical-relative:text;v-text-anchor:middle" o:allowincell="f" strokeweight=".25pt">
            <v:textbox>
              <w:txbxContent>
                <w:p w:rsidR="00E64042" w:rsidRDefault="00E6404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Сельское хозяйство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2" o:spid="_x0000_s1047" style="position:absolute;left:0;text-align:left;flip:x;z-index:251650560;visibility:visible;mso-position-horizontal-relative:text;mso-position-vertical-relative:text" from="49.95pt,151.75pt" to="72.45pt,238.75pt" o:allowincell="f" strokeweight=".25pt"/>
        </w:pict>
      </w:r>
      <w:r>
        <w:rPr>
          <w:noProof/>
        </w:rPr>
        <w:pict>
          <v:line id="Прямая соединительная линия 11" o:spid="_x0000_s1048" style="position:absolute;left:0;text-align:left;z-index:251649536;visibility:visible;mso-position-horizontal-relative:text;mso-position-vertical-relative:text" from="-38.55pt,151pt" to="-24.3pt,238.75pt" o:allowincell="f" strokeweight=".25pt"/>
        </w:pict>
      </w:r>
      <w:r>
        <w:rPr>
          <w:noProof/>
        </w:rPr>
        <w:pict>
          <v:line id="Прямая соединительная линия 14" o:spid="_x0000_s1049" style="position:absolute;left:0;text-align:left;z-index:251652608;visibility:visible;mso-position-horizontal-relative:text;mso-position-vertical-relative:text" from="6.45pt,205.75pt" to="6.45pt,238.75pt" o:allowincell="f" strokeweight=".25pt"/>
        </w:pict>
      </w:r>
      <w:r>
        <w:rPr>
          <w:noProof/>
        </w:rPr>
        <w:pict>
          <v:line id="Прямая соединительная линия 7" o:spid="_x0000_s1050" style="position:absolute;left:0;text-align:left;z-index:251645440;visibility:visible;mso-position-horizontal-relative:text;mso-position-vertical-relative:text" from="22.2pt,66.25pt" to="22.2pt,158.5pt" o:allowincell="f" strokeweight=".25pt"/>
        </w:pict>
      </w:r>
      <w:r>
        <w:rPr>
          <w:noProof/>
        </w:rPr>
        <w:pict>
          <v:rect id="Прямоугольник 6" o:spid="_x0000_s1051" style="position:absolute;left:0;text-align:left;margin-left:-58.05pt;margin-top:108.25pt;width:64.5pt;height:42.75pt;z-index:251644416;visibility:visible;mso-position-horizontal-relative:text;mso-position-vertical-relative:text;v-text-anchor:middle" o:allowincell="f" strokeweight=".25pt">
            <v:textbox>
              <w:txbxContent>
                <w:p w:rsidR="00E64042" w:rsidRDefault="00E6404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Транспорт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3" o:spid="_x0000_s1052" style="position:absolute;left:0;text-align:left;margin-left:-58.05pt;margin-top:238.75pt;width:2in;height:42pt;z-index:251651584;visibility:visible;mso-position-horizontal-relative:text;mso-position-vertical-relative:text;v-text-anchor:middle" o:allowincell="f" strokeweight=".25pt">
            <v:textbox>
              <w:txbxContent>
                <w:p w:rsidR="00E64042" w:rsidRDefault="00E6404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окружающая среда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4" o:spid="_x0000_s1053" style="position:absolute;left:0;text-align:left;z-index:251643392;visibility:visible;mso-position-horizontal-relative:text;mso-position-vertical-relative:text" from="-10.05pt,66.25pt" to="-10.05pt,108.25pt" o:allowincell="f"/>
        </w:pict>
      </w:r>
      <w:r>
        <w:rPr>
          <w:noProof/>
        </w:rPr>
        <w:pict>
          <v:rect id="Прямоугольник 8" o:spid="_x0000_s1054" style="position:absolute;left:0;text-align:left;margin-left:-26.55pt;margin-top:158.5pt;width:82.5pt;height:45.75pt;z-index:251646464;visibility:visible;mso-position-horizontal-relative:text;mso-position-vertical-relative:text;v-text-anchor:middle" o:allowincell="f" strokeweight=".25pt">
            <v:textbox>
              <w:txbxContent>
                <w:p w:rsidR="00E64042" w:rsidRDefault="00E6404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Промышленность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55" style="position:absolute;left:0;text-align:left;margin-left:-38.55pt;margin-top:7pt;width:129pt;height:59.25pt;z-index:251642368;visibility:visible;mso-position-horizontal-relative:text;mso-position-vertical-relative:text;v-text-anchor:middle" o:allowincell="f" strokeweight=".25pt">
            <v:textbox>
              <w:txbxContent>
                <w:p w:rsidR="00E64042" w:rsidRDefault="00E6404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Ведущие отрасли Мирового хозяйства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2" o:spid="_x0000_s1056" style="position:absolute;left:0;text-align:left;margin-left:148.2pt;margin-top:138.25pt;width:87.75pt;height:42.75pt;z-index:251659776;visibility:visible;mso-position-horizontal-relative:text;mso-position-vertical-relative:text;v-text-anchor:middle" o:allowincell="f" strokeweight=".25pt">
            <v:textbox>
              <w:txbxContent>
                <w:p w:rsidR="00E64042" w:rsidRDefault="00E6404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с/х и рыболовство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20" o:spid="_x0000_s1057" style="position:absolute;left:0;text-align:left;z-index:251657728;visibility:visible;mso-position-horizontal-relative:text;mso-position-vertical-relative:text" from="235.95pt,45.25pt" to="235.95pt,77.5pt" o:allowincell="f" strokeweight=".25pt"/>
        </w:pict>
      </w:r>
      <w:r>
        <w:rPr>
          <w:noProof/>
        </w:rPr>
        <w:pict>
          <v:line id="Прямая соединительная линия 19" o:spid="_x0000_s1058" style="position:absolute;left:0;text-align:left;z-index:251656704;visibility:visible;mso-position-horizontal-relative:text;mso-position-vertical-relative:text" from="196.95pt,45.25pt" to="196.95pt,138.25pt" o:allowincell="f" strokeweight=".25pt"/>
        </w:pict>
      </w:r>
      <w:r>
        <w:rPr>
          <w:noProof/>
        </w:rPr>
        <w:pict>
          <v:rect id="Прямоугольник 17" o:spid="_x0000_s1059" style="position:absolute;left:0;text-align:left;margin-left:128.7pt;margin-top:5.5pt;width:136.5pt;height:39pt;z-index:251654656;visibility:visible;mso-position-horizontal-relative:text;mso-position-vertical-relative:text;v-text-anchor:middle" o:allowincell="f" strokeweight=".25pt">
            <v:textbox>
              <w:txbxContent>
                <w:p w:rsidR="00E64042" w:rsidRDefault="00E6404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География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8" o:spid="_x0000_s1060" style="position:absolute;left:0;text-align:left;z-index:251655680;visibility:visible;mso-position-horizontal-relative:text;mso-position-vertical-relative:text" from="151.95pt,45.25pt" to="151.95pt,77.5pt" o:allowincell="f" strokeweight=".25pt"/>
        </w:pict>
      </w:r>
    </w:p>
    <w:p w:rsidR="00E64042" w:rsidRDefault="00E64042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64042" w:rsidRDefault="00E64042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64042" w:rsidRDefault="00E64042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64042" w:rsidRDefault="00E64042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64042" w:rsidRDefault="00E64042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64042" w:rsidRDefault="00E64042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64042" w:rsidRDefault="00E64042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64042" w:rsidRDefault="00E64042">
      <w:pPr>
        <w:tabs>
          <w:tab w:val="left" w:pos="1418"/>
          <w:tab w:val="left" w:pos="6270"/>
        </w:tabs>
        <w:ind w:firstLine="709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3 блок</w:t>
      </w:r>
    </w:p>
    <w:p w:rsidR="00E64042" w:rsidRDefault="00E64042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64042" w:rsidRDefault="00E64042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64042" w:rsidRDefault="00E64042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64042" w:rsidRDefault="00E64042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64042" w:rsidRDefault="00E64042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64042" w:rsidRDefault="00E64042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64042" w:rsidRDefault="00E64042">
      <w:pPr>
        <w:tabs>
          <w:tab w:val="left" w:pos="1418"/>
        </w:tabs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64042" w:rsidSect="00E6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E632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062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2A5B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BA1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92A9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16052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1E60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1FC86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8DE6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3EA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C2211E"/>
    <w:multiLevelType w:val="multilevel"/>
    <w:tmpl w:val="CDACB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796EE6"/>
    <w:multiLevelType w:val="multilevel"/>
    <w:tmpl w:val="C5BE9D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37408AA"/>
    <w:multiLevelType w:val="multilevel"/>
    <w:tmpl w:val="672C6A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B64440"/>
    <w:multiLevelType w:val="multilevel"/>
    <w:tmpl w:val="E0CA3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B02F4"/>
    <w:multiLevelType w:val="multilevel"/>
    <w:tmpl w:val="CFFEDF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234C0"/>
    <w:multiLevelType w:val="multilevel"/>
    <w:tmpl w:val="A3127A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B0282E"/>
    <w:multiLevelType w:val="multilevel"/>
    <w:tmpl w:val="9E967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E5708"/>
    <w:multiLevelType w:val="multilevel"/>
    <w:tmpl w:val="BFBAD1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CA7B1D"/>
    <w:multiLevelType w:val="multilevel"/>
    <w:tmpl w:val="035A00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931AA2"/>
    <w:multiLevelType w:val="multilevel"/>
    <w:tmpl w:val="EA0C9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11"/>
  </w:num>
  <w:num w:numId="8">
    <w:abstractNumId w:val="17"/>
  </w:num>
  <w:num w:numId="9">
    <w:abstractNumId w:val="12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042"/>
    <w:rsid w:val="00E6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1418"/>
      </w:tabs>
      <w:ind w:firstLine="709"/>
      <w:jc w:val="center"/>
      <w:outlineLvl w:val="0"/>
    </w:pPr>
    <w:rPr>
      <w:rFonts w:cstheme="minorBidi"/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0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2">
    <w:name w:val="Body Text 2"/>
    <w:basedOn w:val="Normal"/>
    <w:link w:val="BodyText2Char"/>
    <w:uiPriority w:val="99"/>
    <w:pPr>
      <w:tabs>
        <w:tab w:val="left" w:pos="1418"/>
      </w:tabs>
      <w:ind w:firstLine="709"/>
      <w:jc w:val="both"/>
    </w:pPr>
    <w:rPr>
      <w:rFonts w:cstheme="minorBid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4042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</Words>
  <Characters>113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по теме</dc:title>
  <dc:subject/>
  <dc:creator>ushp3</dc:creator>
  <cp:keywords/>
  <dc:description/>
  <cp:lastModifiedBy>User</cp:lastModifiedBy>
  <cp:revision>2</cp:revision>
  <dcterms:created xsi:type="dcterms:W3CDTF">2014-11-13T20:23:00Z</dcterms:created>
  <dcterms:modified xsi:type="dcterms:W3CDTF">2014-11-13T20:23:00Z</dcterms:modified>
</cp:coreProperties>
</file>