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X="-1281" w:tblpY="618"/>
        <w:tblW w:w="11052" w:type="dxa"/>
        <w:tblLook w:val="04A0" w:firstRow="1" w:lastRow="0" w:firstColumn="1" w:lastColumn="0" w:noHBand="0" w:noVBand="1"/>
      </w:tblPr>
      <w:tblGrid>
        <w:gridCol w:w="7816"/>
        <w:gridCol w:w="3236"/>
      </w:tblGrid>
      <w:tr w:rsidR="008258E2" w:rsidRPr="00B804E7" w:rsidTr="008258E2">
        <w:tc>
          <w:tcPr>
            <w:tcW w:w="7816" w:type="dxa"/>
          </w:tcPr>
          <w:p w:rsidR="008258E2" w:rsidRPr="00B804E7" w:rsidRDefault="008258E2" w:rsidP="008258E2">
            <w:pPr>
              <w:pStyle w:val="a4"/>
              <w:ind w:left="0"/>
              <w:rPr>
                <w:rFonts w:ascii="Times New Roman" w:hAnsi="Times New Roman" w:cs="Times New Roman"/>
                <w:sz w:val="144"/>
                <w:szCs w:val="144"/>
                <w:lang w:val="en-US"/>
              </w:rPr>
            </w:pPr>
            <w:r>
              <w:rPr>
                <w:rFonts w:ascii="Times New Roman" w:hAnsi="Times New Roman" w:cs="Times New Roman"/>
                <w:sz w:val="144"/>
                <w:szCs w:val="144"/>
                <w:lang w:val="en-US"/>
              </w:rPr>
              <w:t>b</w:t>
            </w:r>
            <w:r w:rsidRPr="00B804E7">
              <w:rPr>
                <w:rFonts w:ascii="Times New Roman" w:hAnsi="Times New Roman" w:cs="Times New Roman"/>
                <w:sz w:val="144"/>
                <w:szCs w:val="144"/>
                <w:lang w:val="en-US"/>
              </w:rPr>
              <w:t>eauty</w:t>
            </w:r>
            <w:r>
              <w:rPr>
                <w:rFonts w:ascii="Times New Roman" w:hAnsi="Times New Roman" w:cs="Times New Roman"/>
                <w:sz w:val="144"/>
                <w:szCs w:val="144"/>
                <w:lang w:val="en-US"/>
              </w:rPr>
              <w:t>-</w:t>
            </w:r>
          </w:p>
        </w:tc>
        <w:tc>
          <w:tcPr>
            <w:tcW w:w="3236" w:type="dxa"/>
          </w:tcPr>
          <w:p w:rsidR="008258E2" w:rsidRPr="00B804E7" w:rsidRDefault="008258E2" w:rsidP="008258E2">
            <w:pPr>
              <w:pStyle w:val="a4"/>
              <w:ind w:left="0"/>
              <w:rPr>
                <w:rFonts w:ascii="Times New Roman" w:hAnsi="Times New Roman" w:cs="Times New Roman"/>
                <w:sz w:val="144"/>
                <w:szCs w:val="144"/>
                <w:lang w:val="en-US"/>
              </w:rPr>
            </w:pPr>
            <w:r>
              <w:rPr>
                <w:rFonts w:ascii="Times New Roman" w:hAnsi="Times New Roman" w:cs="Times New Roman"/>
                <w:sz w:val="144"/>
                <w:szCs w:val="144"/>
                <w:lang w:val="en-US"/>
              </w:rPr>
              <w:t>-</w:t>
            </w:r>
            <w:proofErr w:type="spellStart"/>
            <w:r w:rsidRPr="00B804E7">
              <w:rPr>
                <w:rFonts w:ascii="Times New Roman" w:hAnsi="Times New Roman" w:cs="Times New Roman"/>
                <w:sz w:val="144"/>
                <w:szCs w:val="144"/>
                <w:lang w:val="en-US"/>
              </w:rPr>
              <w:t>ful</w:t>
            </w:r>
            <w:proofErr w:type="spellEnd"/>
          </w:p>
        </w:tc>
      </w:tr>
      <w:tr w:rsidR="008258E2" w:rsidRPr="00B804E7" w:rsidTr="008258E2">
        <w:tc>
          <w:tcPr>
            <w:tcW w:w="7816" w:type="dxa"/>
          </w:tcPr>
          <w:p w:rsidR="008258E2" w:rsidRPr="00B804E7" w:rsidRDefault="008258E2" w:rsidP="008258E2">
            <w:pPr>
              <w:pStyle w:val="a4"/>
              <w:ind w:left="0"/>
              <w:rPr>
                <w:rFonts w:ascii="Times New Roman" w:hAnsi="Times New Roman" w:cs="Times New Roman"/>
                <w:sz w:val="144"/>
                <w:szCs w:val="144"/>
                <w:lang w:val="en-US"/>
              </w:rPr>
            </w:pPr>
            <w:r>
              <w:rPr>
                <w:rFonts w:ascii="Times New Roman" w:hAnsi="Times New Roman" w:cs="Times New Roman"/>
                <w:sz w:val="144"/>
                <w:szCs w:val="144"/>
                <w:lang w:val="en-US"/>
              </w:rPr>
              <w:t>i</w:t>
            </w:r>
            <w:r w:rsidRPr="00B804E7">
              <w:rPr>
                <w:rFonts w:ascii="Times New Roman" w:hAnsi="Times New Roman" w:cs="Times New Roman"/>
                <w:sz w:val="144"/>
                <w:szCs w:val="144"/>
                <w:lang w:val="en-US"/>
              </w:rPr>
              <w:t>mport</w:t>
            </w:r>
            <w:r>
              <w:rPr>
                <w:rFonts w:ascii="Times New Roman" w:hAnsi="Times New Roman" w:cs="Times New Roman"/>
                <w:sz w:val="144"/>
                <w:szCs w:val="144"/>
                <w:lang w:val="en-US"/>
              </w:rPr>
              <w:t>-</w:t>
            </w:r>
          </w:p>
        </w:tc>
        <w:tc>
          <w:tcPr>
            <w:tcW w:w="3236" w:type="dxa"/>
          </w:tcPr>
          <w:p w:rsidR="008258E2" w:rsidRPr="00B804E7" w:rsidRDefault="008258E2" w:rsidP="008258E2">
            <w:pPr>
              <w:pStyle w:val="a4"/>
              <w:ind w:left="0"/>
              <w:rPr>
                <w:rFonts w:ascii="Times New Roman" w:hAnsi="Times New Roman" w:cs="Times New Roman"/>
                <w:sz w:val="144"/>
                <w:szCs w:val="144"/>
                <w:lang w:val="en-US"/>
              </w:rPr>
            </w:pPr>
            <w:r>
              <w:rPr>
                <w:rFonts w:ascii="Times New Roman" w:hAnsi="Times New Roman" w:cs="Times New Roman"/>
                <w:sz w:val="144"/>
                <w:szCs w:val="144"/>
                <w:lang w:val="en-US"/>
              </w:rPr>
              <w:t>-</w:t>
            </w:r>
            <w:r w:rsidRPr="00B804E7">
              <w:rPr>
                <w:rFonts w:ascii="Times New Roman" w:hAnsi="Times New Roman" w:cs="Times New Roman"/>
                <w:sz w:val="144"/>
                <w:szCs w:val="144"/>
                <w:lang w:val="en-US"/>
              </w:rPr>
              <w:t>ant</w:t>
            </w:r>
          </w:p>
        </w:tc>
      </w:tr>
      <w:tr w:rsidR="008258E2" w:rsidRPr="00B804E7" w:rsidTr="008258E2">
        <w:tc>
          <w:tcPr>
            <w:tcW w:w="7816" w:type="dxa"/>
          </w:tcPr>
          <w:p w:rsidR="008258E2" w:rsidRPr="00B804E7" w:rsidRDefault="008258E2" w:rsidP="008258E2">
            <w:pPr>
              <w:pStyle w:val="a4"/>
              <w:ind w:left="0"/>
              <w:rPr>
                <w:rFonts w:ascii="Times New Roman" w:hAnsi="Times New Roman" w:cs="Times New Roman"/>
                <w:sz w:val="144"/>
                <w:szCs w:val="144"/>
                <w:lang w:val="en-US"/>
              </w:rPr>
            </w:pPr>
            <w:r>
              <w:rPr>
                <w:rFonts w:ascii="Times New Roman" w:hAnsi="Times New Roman" w:cs="Times New Roman"/>
                <w:sz w:val="144"/>
                <w:szCs w:val="144"/>
                <w:lang w:val="en-US"/>
              </w:rPr>
              <w:t>-</w:t>
            </w:r>
            <w:r w:rsidRPr="00B804E7">
              <w:rPr>
                <w:rFonts w:ascii="Times New Roman" w:hAnsi="Times New Roman" w:cs="Times New Roman"/>
                <w:sz w:val="144"/>
                <w:szCs w:val="144"/>
                <w:lang w:val="en-US"/>
              </w:rPr>
              <w:t>make</w:t>
            </w:r>
          </w:p>
        </w:tc>
        <w:tc>
          <w:tcPr>
            <w:tcW w:w="3236" w:type="dxa"/>
          </w:tcPr>
          <w:p w:rsidR="008258E2" w:rsidRPr="00B804E7" w:rsidRDefault="008258E2" w:rsidP="008258E2">
            <w:pPr>
              <w:pStyle w:val="a4"/>
              <w:ind w:left="0"/>
              <w:rPr>
                <w:rFonts w:ascii="Times New Roman" w:hAnsi="Times New Roman" w:cs="Times New Roman"/>
                <w:sz w:val="144"/>
                <w:szCs w:val="144"/>
                <w:lang w:val="en-US"/>
              </w:rPr>
            </w:pPr>
            <w:r>
              <w:rPr>
                <w:rFonts w:ascii="Times New Roman" w:hAnsi="Times New Roman" w:cs="Times New Roman"/>
                <w:sz w:val="144"/>
                <w:szCs w:val="144"/>
                <w:lang w:val="en-US"/>
              </w:rPr>
              <w:t>r</w:t>
            </w:r>
            <w:r w:rsidRPr="00B804E7">
              <w:rPr>
                <w:rFonts w:ascii="Times New Roman" w:hAnsi="Times New Roman" w:cs="Times New Roman"/>
                <w:sz w:val="144"/>
                <w:szCs w:val="14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144"/>
                <w:szCs w:val="144"/>
                <w:lang w:val="en-US"/>
              </w:rPr>
              <w:t>-</w:t>
            </w:r>
          </w:p>
        </w:tc>
      </w:tr>
      <w:tr w:rsidR="008258E2" w:rsidRPr="00B804E7" w:rsidTr="008258E2">
        <w:tc>
          <w:tcPr>
            <w:tcW w:w="7816" w:type="dxa"/>
          </w:tcPr>
          <w:p w:rsidR="008258E2" w:rsidRPr="00B804E7" w:rsidRDefault="008258E2" w:rsidP="008258E2">
            <w:pPr>
              <w:pStyle w:val="a4"/>
              <w:ind w:left="0"/>
              <w:rPr>
                <w:rFonts w:ascii="Times New Roman" w:hAnsi="Times New Roman" w:cs="Times New Roman"/>
                <w:sz w:val="144"/>
                <w:szCs w:val="144"/>
                <w:lang w:val="en-US"/>
              </w:rPr>
            </w:pPr>
            <w:r>
              <w:rPr>
                <w:rFonts w:ascii="Times New Roman" w:hAnsi="Times New Roman" w:cs="Times New Roman"/>
                <w:sz w:val="144"/>
                <w:szCs w:val="144"/>
                <w:lang w:val="en-US"/>
              </w:rPr>
              <w:t>-</w:t>
            </w:r>
            <w:proofErr w:type="spellStart"/>
            <w:r w:rsidRPr="00B804E7">
              <w:rPr>
                <w:rFonts w:ascii="Times New Roman" w:hAnsi="Times New Roman" w:cs="Times New Roman"/>
                <w:sz w:val="144"/>
                <w:szCs w:val="144"/>
                <w:lang w:val="en-US"/>
              </w:rPr>
              <w:t>resistable</w:t>
            </w:r>
            <w:proofErr w:type="spellEnd"/>
          </w:p>
        </w:tc>
        <w:tc>
          <w:tcPr>
            <w:tcW w:w="3236" w:type="dxa"/>
          </w:tcPr>
          <w:p w:rsidR="008258E2" w:rsidRPr="00B804E7" w:rsidRDefault="008258E2" w:rsidP="008258E2">
            <w:pPr>
              <w:pStyle w:val="a4"/>
              <w:ind w:left="0"/>
              <w:rPr>
                <w:rFonts w:ascii="Times New Roman" w:hAnsi="Times New Roman" w:cs="Times New Roman"/>
                <w:sz w:val="144"/>
                <w:szCs w:val="14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44"/>
                <w:szCs w:val="144"/>
                <w:lang w:val="en-US"/>
              </w:rPr>
              <w:t>i</w:t>
            </w:r>
            <w:r w:rsidRPr="00B804E7">
              <w:rPr>
                <w:rFonts w:ascii="Times New Roman" w:hAnsi="Times New Roman" w:cs="Times New Roman"/>
                <w:sz w:val="144"/>
                <w:szCs w:val="144"/>
                <w:lang w:val="en-US"/>
              </w:rPr>
              <w:t>r</w:t>
            </w:r>
            <w:proofErr w:type="spellEnd"/>
            <w:r>
              <w:rPr>
                <w:rFonts w:ascii="Times New Roman" w:hAnsi="Times New Roman" w:cs="Times New Roman"/>
                <w:sz w:val="144"/>
                <w:szCs w:val="144"/>
                <w:lang w:val="en-US"/>
              </w:rPr>
              <w:t>-</w:t>
            </w:r>
          </w:p>
        </w:tc>
      </w:tr>
      <w:tr w:rsidR="008258E2" w:rsidRPr="00B804E7" w:rsidTr="008258E2">
        <w:tc>
          <w:tcPr>
            <w:tcW w:w="7816" w:type="dxa"/>
          </w:tcPr>
          <w:p w:rsidR="008258E2" w:rsidRPr="00B804E7" w:rsidRDefault="008258E2" w:rsidP="008258E2">
            <w:pPr>
              <w:pStyle w:val="a4"/>
              <w:ind w:left="0"/>
              <w:rPr>
                <w:rFonts w:ascii="Times New Roman" w:hAnsi="Times New Roman" w:cs="Times New Roman"/>
                <w:sz w:val="144"/>
                <w:szCs w:val="144"/>
                <w:lang w:val="en-US"/>
              </w:rPr>
            </w:pPr>
            <w:r>
              <w:rPr>
                <w:rFonts w:ascii="Times New Roman" w:hAnsi="Times New Roman" w:cs="Times New Roman"/>
                <w:sz w:val="144"/>
                <w:szCs w:val="144"/>
                <w:lang w:val="en-US"/>
              </w:rPr>
              <w:t>-</w:t>
            </w:r>
            <w:r w:rsidRPr="00B804E7">
              <w:rPr>
                <w:rFonts w:ascii="Times New Roman" w:hAnsi="Times New Roman" w:cs="Times New Roman"/>
                <w:sz w:val="144"/>
                <w:szCs w:val="144"/>
                <w:lang w:val="en-US"/>
              </w:rPr>
              <w:t>known</w:t>
            </w:r>
          </w:p>
        </w:tc>
        <w:tc>
          <w:tcPr>
            <w:tcW w:w="3236" w:type="dxa"/>
          </w:tcPr>
          <w:p w:rsidR="008258E2" w:rsidRPr="00B804E7" w:rsidRDefault="008258E2" w:rsidP="008258E2">
            <w:pPr>
              <w:pStyle w:val="a4"/>
              <w:ind w:left="0"/>
              <w:rPr>
                <w:rFonts w:ascii="Times New Roman" w:hAnsi="Times New Roman" w:cs="Times New Roman"/>
                <w:sz w:val="144"/>
                <w:szCs w:val="144"/>
                <w:lang w:val="en-US"/>
              </w:rPr>
            </w:pPr>
            <w:r>
              <w:rPr>
                <w:rFonts w:ascii="Times New Roman" w:hAnsi="Times New Roman" w:cs="Times New Roman"/>
                <w:sz w:val="144"/>
                <w:szCs w:val="144"/>
                <w:lang w:val="en-US"/>
              </w:rPr>
              <w:t>u</w:t>
            </w:r>
            <w:r w:rsidRPr="00B804E7">
              <w:rPr>
                <w:rFonts w:ascii="Times New Roman" w:hAnsi="Times New Roman" w:cs="Times New Roman"/>
                <w:sz w:val="144"/>
                <w:szCs w:val="14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144"/>
                <w:szCs w:val="144"/>
                <w:lang w:val="en-US"/>
              </w:rPr>
              <w:t>-</w:t>
            </w:r>
          </w:p>
        </w:tc>
      </w:tr>
      <w:tr w:rsidR="008258E2" w:rsidRPr="00B804E7" w:rsidTr="008258E2">
        <w:tc>
          <w:tcPr>
            <w:tcW w:w="7816" w:type="dxa"/>
          </w:tcPr>
          <w:p w:rsidR="008258E2" w:rsidRPr="00554620" w:rsidRDefault="008258E2" w:rsidP="008258E2">
            <w:pPr>
              <w:pStyle w:val="a4"/>
              <w:ind w:left="0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  <w:lang w:val="en-US"/>
              </w:rPr>
              <w:t>r</w:t>
            </w:r>
            <w:r w:rsidRPr="00B804E7">
              <w:rPr>
                <w:rFonts w:ascii="Times New Roman" w:hAnsi="Times New Roman" w:cs="Times New Roman"/>
                <w:sz w:val="144"/>
                <w:szCs w:val="144"/>
                <w:lang w:val="en-US"/>
              </w:rPr>
              <w:t>ead</w:t>
            </w:r>
            <w:r>
              <w:rPr>
                <w:rFonts w:ascii="Times New Roman" w:hAnsi="Times New Roman" w:cs="Times New Roman"/>
                <w:sz w:val="144"/>
                <w:szCs w:val="144"/>
              </w:rPr>
              <w:t>-</w:t>
            </w:r>
          </w:p>
        </w:tc>
        <w:tc>
          <w:tcPr>
            <w:tcW w:w="3236" w:type="dxa"/>
          </w:tcPr>
          <w:p w:rsidR="008258E2" w:rsidRPr="00B804E7" w:rsidRDefault="008258E2" w:rsidP="008258E2">
            <w:pPr>
              <w:pStyle w:val="a4"/>
              <w:ind w:left="0"/>
              <w:rPr>
                <w:rFonts w:ascii="Times New Roman" w:hAnsi="Times New Roman" w:cs="Times New Roman"/>
                <w:sz w:val="144"/>
                <w:szCs w:val="144"/>
                <w:lang w:val="en-US"/>
              </w:rPr>
            </w:pPr>
            <w:r>
              <w:rPr>
                <w:rFonts w:ascii="Times New Roman" w:hAnsi="Times New Roman" w:cs="Times New Roman"/>
                <w:sz w:val="144"/>
                <w:szCs w:val="144"/>
                <w:lang w:val="en-US"/>
              </w:rPr>
              <w:t>-</w:t>
            </w:r>
            <w:r w:rsidRPr="00B804E7">
              <w:rPr>
                <w:rFonts w:ascii="Times New Roman" w:hAnsi="Times New Roman" w:cs="Times New Roman"/>
                <w:sz w:val="144"/>
                <w:szCs w:val="144"/>
                <w:lang w:val="en-US"/>
              </w:rPr>
              <w:t>able</w:t>
            </w:r>
          </w:p>
        </w:tc>
      </w:tr>
      <w:tr w:rsidR="008258E2" w:rsidRPr="00B804E7" w:rsidTr="008258E2">
        <w:tc>
          <w:tcPr>
            <w:tcW w:w="7816" w:type="dxa"/>
          </w:tcPr>
          <w:p w:rsidR="008258E2" w:rsidRPr="00B804E7" w:rsidRDefault="008258E2" w:rsidP="008258E2">
            <w:pPr>
              <w:pStyle w:val="a4"/>
              <w:ind w:left="0"/>
              <w:rPr>
                <w:rFonts w:ascii="Times New Roman" w:hAnsi="Times New Roman" w:cs="Times New Roman"/>
                <w:sz w:val="144"/>
                <w:szCs w:val="144"/>
                <w:lang w:val="en-US"/>
              </w:rPr>
            </w:pPr>
            <w:r>
              <w:rPr>
                <w:rFonts w:ascii="Times New Roman" w:hAnsi="Times New Roman" w:cs="Times New Roman"/>
                <w:sz w:val="144"/>
                <w:szCs w:val="144"/>
                <w:lang w:val="en-US"/>
              </w:rPr>
              <w:t>-</w:t>
            </w:r>
            <w:r w:rsidRPr="00B804E7">
              <w:rPr>
                <w:rFonts w:ascii="Times New Roman" w:hAnsi="Times New Roman" w:cs="Times New Roman"/>
                <w:sz w:val="144"/>
                <w:szCs w:val="144"/>
                <w:lang w:val="en-US"/>
              </w:rPr>
              <w:t>understand</w:t>
            </w:r>
          </w:p>
        </w:tc>
        <w:tc>
          <w:tcPr>
            <w:tcW w:w="3236" w:type="dxa"/>
          </w:tcPr>
          <w:p w:rsidR="008258E2" w:rsidRPr="00B804E7" w:rsidRDefault="008258E2" w:rsidP="008258E2">
            <w:pPr>
              <w:pStyle w:val="a4"/>
              <w:ind w:left="0"/>
              <w:rPr>
                <w:rFonts w:ascii="Times New Roman" w:hAnsi="Times New Roman" w:cs="Times New Roman"/>
                <w:sz w:val="144"/>
                <w:szCs w:val="14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44"/>
                <w:szCs w:val="144"/>
                <w:lang w:val="en-US"/>
              </w:rPr>
              <w:t>m</w:t>
            </w:r>
            <w:r w:rsidRPr="00B804E7">
              <w:rPr>
                <w:rFonts w:ascii="Times New Roman" w:hAnsi="Times New Roman" w:cs="Times New Roman"/>
                <w:sz w:val="144"/>
                <w:szCs w:val="144"/>
                <w:lang w:val="en-US"/>
              </w:rPr>
              <w:t>is</w:t>
            </w:r>
            <w:proofErr w:type="spellEnd"/>
            <w:r>
              <w:rPr>
                <w:rFonts w:ascii="Times New Roman" w:hAnsi="Times New Roman" w:cs="Times New Roman"/>
                <w:sz w:val="144"/>
                <w:szCs w:val="144"/>
                <w:lang w:val="en-US"/>
              </w:rPr>
              <w:t>-</w:t>
            </w:r>
          </w:p>
        </w:tc>
      </w:tr>
      <w:tr w:rsidR="008258E2" w:rsidRPr="00B804E7" w:rsidTr="008258E2">
        <w:tc>
          <w:tcPr>
            <w:tcW w:w="7816" w:type="dxa"/>
          </w:tcPr>
          <w:p w:rsidR="008258E2" w:rsidRPr="00B804E7" w:rsidRDefault="008258E2" w:rsidP="008258E2">
            <w:pPr>
              <w:pStyle w:val="a4"/>
              <w:ind w:left="0"/>
              <w:rPr>
                <w:rFonts w:ascii="Times New Roman" w:hAnsi="Times New Roman" w:cs="Times New Roman"/>
                <w:sz w:val="144"/>
                <w:szCs w:val="144"/>
                <w:lang w:val="en-US"/>
              </w:rPr>
            </w:pPr>
            <w:r>
              <w:rPr>
                <w:rFonts w:ascii="Times New Roman" w:hAnsi="Times New Roman" w:cs="Times New Roman"/>
                <w:sz w:val="144"/>
                <w:szCs w:val="144"/>
                <w:lang w:val="en-US"/>
              </w:rPr>
              <w:t>b</w:t>
            </w:r>
            <w:r w:rsidRPr="00B804E7">
              <w:rPr>
                <w:rFonts w:ascii="Times New Roman" w:hAnsi="Times New Roman" w:cs="Times New Roman"/>
                <w:sz w:val="144"/>
                <w:szCs w:val="144"/>
                <w:lang w:val="en-US"/>
              </w:rPr>
              <w:t>uild</w:t>
            </w:r>
            <w:r>
              <w:rPr>
                <w:rFonts w:ascii="Times New Roman" w:hAnsi="Times New Roman" w:cs="Times New Roman"/>
                <w:sz w:val="144"/>
                <w:szCs w:val="144"/>
                <w:lang w:val="en-US"/>
              </w:rPr>
              <w:t>-</w:t>
            </w:r>
          </w:p>
        </w:tc>
        <w:tc>
          <w:tcPr>
            <w:tcW w:w="3236" w:type="dxa"/>
          </w:tcPr>
          <w:p w:rsidR="008258E2" w:rsidRPr="00B804E7" w:rsidRDefault="008258E2" w:rsidP="008258E2">
            <w:pPr>
              <w:pStyle w:val="a4"/>
              <w:ind w:left="0"/>
              <w:rPr>
                <w:rFonts w:ascii="Times New Roman" w:hAnsi="Times New Roman" w:cs="Times New Roman"/>
                <w:sz w:val="144"/>
                <w:szCs w:val="144"/>
                <w:lang w:val="en-US"/>
              </w:rPr>
            </w:pPr>
            <w:r>
              <w:rPr>
                <w:rFonts w:ascii="Times New Roman" w:hAnsi="Times New Roman" w:cs="Times New Roman"/>
                <w:sz w:val="144"/>
                <w:szCs w:val="144"/>
                <w:lang w:val="en-US"/>
              </w:rPr>
              <w:t>-</w:t>
            </w:r>
            <w:proofErr w:type="spellStart"/>
            <w:r w:rsidRPr="00B804E7">
              <w:rPr>
                <w:rFonts w:ascii="Times New Roman" w:hAnsi="Times New Roman" w:cs="Times New Roman"/>
                <w:sz w:val="144"/>
                <w:szCs w:val="144"/>
                <w:lang w:val="en-US"/>
              </w:rPr>
              <w:t>ing</w:t>
            </w:r>
            <w:proofErr w:type="spellEnd"/>
          </w:p>
        </w:tc>
      </w:tr>
    </w:tbl>
    <w:p w:rsidR="00C97366" w:rsidRDefault="00C97366">
      <w:pPr>
        <w:rPr>
          <w:rFonts w:ascii="Times New Roman" w:hAnsi="Times New Roman" w:cs="Times New Roman"/>
          <w:b/>
          <w:sz w:val="24"/>
          <w:szCs w:val="24"/>
        </w:rPr>
      </w:pPr>
    </w:p>
    <w:p w:rsidR="00C97366" w:rsidRDefault="00C97366" w:rsidP="00C9736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Приложение 2</w:t>
      </w:r>
      <w:r w:rsidRPr="008258E2">
        <w:rPr>
          <w:rFonts w:ascii="Times New Roman" w:hAnsi="Times New Roman" w:cs="Times New Roman"/>
          <w:b/>
          <w:sz w:val="24"/>
          <w:szCs w:val="24"/>
        </w:rPr>
        <w:t>.</w:t>
      </w:r>
      <w:r w:rsidRPr="00C9736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Куркина Лидия Николаевна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[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284-328-578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]</w:t>
      </w:r>
    </w:p>
    <w:p w:rsidR="00C97366" w:rsidRPr="008258E2" w:rsidRDefault="00C97366" w:rsidP="00C97366">
      <w:pPr>
        <w:rPr>
          <w:rFonts w:ascii="Times New Roman" w:hAnsi="Times New Roman" w:cs="Times New Roman"/>
          <w:b/>
          <w:sz w:val="24"/>
          <w:szCs w:val="24"/>
        </w:rPr>
      </w:pPr>
    </w:p>
    <w:sectPr w:rsidR="00C97366" w:rsidRPr="00825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8E2"/>
    <w:rsid w:val="00485854"/>
    <w:rsid w:val="006E55E5"/>
    <w:rsid w:val="008258E2"/>
    <w:rsid w:val="00C9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943A3D-841C-42E7-A3DD-6F79942DC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8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58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58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1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Куркина</dc:creator>
  <cp:keywords/>
  <dc:description/>
  <cp:lastModifiedBy>Лидия Куркина</cp:lastModifiedBy>
  <cp:revision>3</cp:revision>
  <dcterms:created xsi:type="dcterms:W3CDTF">2014-04-19T15:22:00Z</dcterms:created>
  <dcterms:modified xsi:type="dcterms:W3CDTF">2014-04-22T12:09:00Z</dcterms:modified>
</cp:coreProperties>
</file>