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7" w:rsidRDefault="00A920B7" w:rsidP="004E3A7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ЭТЮДЫ</w:t>
      </w:r>
    </w:p>
    <w:p w:rsidR="00FF34A2" w:rsidRPr="004E3A79" w:rsidRDefault="00FF34A2" w:rsidP="004E3A7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Этюды на выразительность жеста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Цель: развитие правильного понимания детьми эмоционально-выразительных движений рук и адекватного использования жеста, что в свою очередь способствует социальной компетенции ребенка.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CD2566">
      <w:pPr>
        <w:pStyle w:val="4"/>
        <w:ind w:firstLine="0"/>
        <w:rPr>
          <w:rFonts w:ascii="Times New Roman" w:hAnsi="Times New Roman"/>
          <w:b/>
          <w:sz w:val="24"/>
          <w:szCs w:val="24"/>
          <w:u w:val="none"/>
        </w:rPr>
      </w:pPr>
      <w:r w:rsidRPr="004E3A79">
        <w:rPr>
          <w:rFonts w:ascii="Times New Roman" w:hAnsi="Times New Roman"/>
          <w:b/>
          <w:sz w:val="24"/>
          <w:szCs w:val="24"/>
          <w:u w:val="none"/>
        </w:rPr>
        <w:t>Этюд «Это я! Это мое!»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 xml:space="preserve">Описание: ребенок разговаривает с глухой бабушкой, которая, оказывается, ищет именно его. Он уже понял, что с бабушкой надо разговаривать при помощи рук. Бабушка спрашивает: «Где Витя?» (называется имя играющего), «Чьи это книги?», «Чьи игрушки?» и т.п. Мальчик отвечает жестом. 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  <w:u w:val="single"/>
        </w:rPr>
      </w:pPr>
      <w:r w:rsidRPr="004E3A79">
        <w:rPr>
          <w:rFonts w:ascii="Times New Roman" w:hAnsi="Times New Roman"/>
          <w:szCs w:val="24"/>
          <w:u w:val="single"/>
        </w:rPr>
        <w:t>Выразительные движения.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Рука согнута в локте, указательный палец направлен на грудь: «Я» Идея обладания более обширного «Я» выражается более и менее сильным прижатием кисти к груди: «</w:t>
      </w:r>
      <w:r w:rsidR="00BA463A">
        <w:rPr>
          <w:rFonts w:ascii="Times New Roman" w:hAnsi="Times New Roman"/>
          <w:szCs w:val="24"/>
        </w:rPr>
        <w:t xml:space="preserve"> </w:t>
      </w:r>
      <w:r w:rsidRPr="004E3A79">
        <w:rPr>
          <w:rFonts w:ascii="Times New Roman" w:hAnsi="Times New Roman"/>
          <w:szCs w:val="24"/>
        </w:rPr>
        <w:t>Мое, принадлежит мне!»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CD2566">
      <w:pPr>
        <w:pStyle w:val="6"/>
        <w:ind w:firstLine="0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Этюд</w:t>
      </w:r>
      <w:r w:rsidR="004248EF">
        <w:rPr>
          <w:rFonts w:ascii="Times New Roman" w:hAnsi="Times New Roman"/>
          <w:sz w:val="24"/>
          <w:szCs w:val="24"/>
        </w:rPr>
        <w:t xml:space="preserve"> </w:t>
      </w:r>
      <w:r w:rsidRPr="004E3A79">
        <w:rPr>
          <w:rFonts w:ascii="Times New Roman" w:hAnsi="Times New Roman"/>
          <w:sz w:val="24"/>
          <w:szCs w:val="24"/>
        </w:rPr>
        <w:t xml:space="preserve"> «Вот он </w:t>
      </w:r>
      <w:r w:rsidR="004248EF">
        <w:rPr>
          <w:rFonts w:ascii="Times New Roman" w:hAnsi="Times New Roman"/>
          <w:sz w:val="24"/>
          <w:szCs w:val="24"/>
        </w:rPr>
        <w:t xml:space="preserve"> </w:t>
      </w:r>
      <w:r w:rsidRPr="004E3A79">
        <w:rPr>
          <w:rFonts w:ascii="Times New Roman" w:hAnsi="Times New Roman"/>
          <w:sz w:val="24"/>
          <w:szCs w:val="24"/>
        </w:rPr>
        <w:t>какой»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Описание: ребенок должен без слов рассказать о размерах и форме хорошо известных ему предметов. Он </w:t>
      </w:r>
      <w:r w:rsidR="004248EF">
        <w:rPr>
          <w:rFonts w:ascii="Times New Roman" w:hAnsi="Times New Roman"/>
          <w:sz w:val="24"/>
          <w:szCs w:val="24"/>
        </w:rPr>
        <w:t xml:space="preserve">показывает </w:t>
      </w:r>
      <w:r w:rsidRPr="004E3A79">
        <w:rPr>
          <w:rFonts w:ascii="Times New Roman" w:hAnsi="Times New Roman"/>
          <w:sz w:val="24"/>
          <w:szCs w:val="24"/>
        </w:rPr>
        <w:t>отчетливые жесты, которые характеризуют предмет: маленький, большой, заостренный, круглый, длинный, короткий.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>Этюд «Тише»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Описание: два мышонка должны перейти дорогу, на которой спит котенок. Они то идут на носочках, то останавливаются и знаками показывают друг другу: «Тише!» 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  <w:u w:val="single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Выразительные движения.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Шея вытянута вперед, указательный палец приставлен к сжатым губам, брови «идут вверх».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>Этюд «Иди ко мне»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ребенок манит к себе малышку (куклу), которая учится ходить самостоятельно.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Выразительные движения.</w:t>
      </w:r>
      <w:r w:rsidRPr="004E3A79">
        <w:rPr>
          <w:rFonts w:ascii="Times New Roman" w:hAnsi="Times New Roman"/>
          <w:sz w:val="24"/>
          <w:szCs w:val="24"/>
        </w:rPr>
        <w:t xml:space="preserve"> Присесть, обе руки вытянуты на встречу малышу.</w:t>
      </w:r>
    </w:p>
    <w:p w:rsidR="004248EF" w:rsidRDefault="004248EF" w:rsidP="00CD2566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>Этюд «Незнайка»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Незнайку (ребенка) о чем-то спрашивают, а он только пожимает плечами, да разводит руками.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 xml:space="preserve">Выразительные движения. </w:t>
      </w:r>
      <w:r w:rsidRPr="004E3A79">
        <w:rPr>
          <w:rFonts w:ascii="Times New Roman" w:hAnsi="Times New Roman"/>
          <w:sz w:val="24"/>
          <w:szCs w:val="24"/>
        </w:rPr>
        <w:t>Приподняты плечи, руки слегка разведены, ладони раскрыты.</w:t>
      </w: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CD2566" w:rsidRDefault="00CD2566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A920B7" w:rsidRDefault="00A920B7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A920B7" w:rsidRDefault="00A920B7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</w:p>
    <w:p w:rsidR="00FF34A2" w:rsidRPr="004E3A79" w:rsidRDefault="00FF34A2" w:rsidP="004E3A79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lastRenderedPageBreak/>
        <w:t>Этюды на выражение основных эмоций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Цель: развивать способности понимать эмоциональное состояние другого человека и умение адекватно выразить свое.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 xml:space="preserve">Этюд «Собака принюхивается» </w:t>
      </w:r>
      <w:r w:rsidRPr="004E3A79">
        <w:rPr>
          <w:rFonts w:ascii="Times New Roman" w:hAnsi="Times New Roman"/>
          <w:sz w:val="24"/>
          <w:szCs w:val="24"/>
        </w:rPr>
        <w:t>(внимание)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охотничья собака, увидев дичь, моментально застыла в напряженной позе. Морда у нее вытянулась вперед, уши навострились, глаза неподвижно глядят на добычу, а нос бесшумно втягивает приятный и дразнящий запах.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 xml:space="preserve">Этюд «Лисичка подслушивает» </w:t>
      </w:r>
      <w:r w:rsidRPr="004E3A79">
        <w:rPr>
          <w:rFonts w:ascii="Times New Roman" w:hAnsi="Times New Roman"/>
          <w:sz w:val="24"/>
          <w:szCs w:val="24"/>
        </w:rPr>
        <w:t>(интерес)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лисичка стоит у окна избушки, в которой живут котик с петушком, и подслушивает,  о чем они говорят.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 w:val="24"/>
          <w:szCs w:val="24"/>
        </w:rPr>
        <w:t>. Голова наклонена в сторону (слушает, подставляет ухо), взгляд направлен в другую сторону, рот полуоткрыт.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 xml:space="preserve">Поза: </w:t>
      </w:r>
      <w:r w:rsidRPr="004E3A79">
        <w:rPr>
          <w:rFonts w:ascii="Times New Roman" w:hAnsi="Times New Roman"/>
          <w:sz w:val="24"/>
          <w:szCs w:val="24"/>
        </w:rPr>
        <w:t>нога выставлена вперед, корпус тела слегка наклонен кпереди.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b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 xml:space="preserve">Этюд «Фокус» </w:t>
      </w:r>
      <w:r w:rsidRPr="004E3A79">
        <w:rPr>
          <w:rFonts w:ascii="Times New Roman" w:hAnsi="Times New Roman"/>
          <w:sz w:val="24"/>
          <w:szCs w:val="24"/>
        </w:rPr>
        <w:t>(удивление)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 Описание: мальчик очень удивился: он увидел, как фокусник посадил в пустой чемодан кошку и закрыл его, а когда открыл чемодан, кошки там не было… Из чемодана выпрыгнула большая собака.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 w:val="24"/>
          <w:szCs w:val="24"/>
        </w:rPr>
        <w:t>. Рот раскрыт, брови и верхние веки приподняты, глаза широко открыты.</w:t>
      </w:r>
    </w:p>
    <w:p w:rsidR="00FF34A2" w:rsidRPr="004E3A79" w:rsidRDefault="00FF34A2" w:rsidP="004E3A79">
      <w:pPr>
        <w:pStyle w:val="a6"/>
        <w:rPr>
          <w:rFonts w:ascii="Times New Roman" w:hAnsi="Times New Roman"/>
          <w:b/>
          <w:sz w:val="24"/>
          <w:szCs w:val="24"/>
        </w:rPr>
      </w:pP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 xml:space="preserve">Этюд «Золотые капельки» </w:t>
      </w:r>
      <w:r w:rsidRPr="004E3A79">
        <w:rPr>
          <w:rFonts w:ascii="Times New Roman" w:hAnsi="Times New Roman"/>
          <w:sz w:val="24"/>
          <w:szCs w:val="24"/>
        </w:rPr>
        <w:t>(удовольствие)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идет теплый дождь. Пляшут пузырьки в лужах. Из-за тучки выглянуло солнце. Дождь стал золотым. Ребенок подставляет лицо золотым капелькам дождя. Приятен теплый летний дождь.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 w:val="24"/>
          <w:szCs w:val="24"/>
        </w:rPr>
        <w:t>. Голова запрокинута, рот полуоткрыт, глаза закрыты, мышцы лица расслаблены, плечи опущены.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 xml:space="preserve">Этюд «Ой-ой, живот болит» </w:t>
      </w:r>
      <w:r w:rsidRPr="004E3A79">
        <w:rPr>
          <w:rFonts w:ascii="Times New Roman" w:hAnsi="Times New Roman"/>
          <w:sz w:val="24"/>
          <w:szCs w:val="24"/>
        </w:rPr>
        <w:t>(страдание)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два медвежонка Тим и Том съели вкусные, но не мытые яблоки. У них разболелись животы. Медвежата жалуются.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Ой, ой, живот болит!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Ой, ой, меня тошнит!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Ой, мы яблок не хотим!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Мы хвораем, Том и Тим!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 w:val="24"/>
          <w:szCs w:val="24"/>
        </w:rPr>
        <w:t>. Брови приподняты и сдвинуты, глаза прищурены; туловище согнуто, живот втянут; руки прижаты к животу.</w:t>
      </w:r>
    </w:p>
    <w:p w:rsidR="00FF34A2" w:rsidRPr="004E3A79" w:rsidRDefault="00FF34A2" w:rsidP="004E3A79">
      <w:pPr>
        <w:pStyle w:val="a6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b/>
          <w:szCs w:val="24"/>
        </w:rPr>
        <w:t xml:space="preserve">Этюд «Гроза» </w:t>
      </w:r>
      <w:r w:rsidRPr="004E3A79">
        <w:rPr>
          <w:rFonts w:ascii="Times New Roman" w:hAnsi="Times New Roman"/>
          <w:szCs w:val="24"/>
        </w:rPr>
        <w:t>(страх)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за окном гроза, хлещет дождь, сверкают молнии, грозно гремит гром. Ребенок один дома, он стоит у окна. В момент сильного раската грома ему становится страшно.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Cs w:val="24"/>
        </w:rPr>
        <w:t>. Голова запрокинута и втянута в плечи; глаза широко раскрыты; рот открыт; ладони как бы отгораживают от лица страшное зрелище.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b/>
          <w:szCs w:val="24"/>
        </w:rPr>
        <w:t xml:space="preserve">Этюд «Провинившийся» </w:t>
      </w:r>
      <w:r w:rsidRPr="004E3A79">
        <w:rPr>
          <w:rFonts w:ascii="Times New Roman" w:hAnsi="Times New Roman"/>
          <w:szCs w:val="24"/>
        </w:rPr>
        <w:t>(стыд, вина)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мальчик разбил фазу, и мама его ругает. Он чувствует свою вину.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Cs w:val="24"/>
        </w:rPr>
        <w:t>. Голова наклонена вперед и втянута в плечи, плечи приподняты; руки висят вдоль тела; брови идут вверх и сдвигаются, уголки губ опущены.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4248EF" w:rsidRDefault="004248EF" w:rsidP="004E3A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920B7" w:rsidRDefault="00A920B7" w:rsidP="004E3A7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920B7" w:rsidRPr="00A920B7" w:rsidRDefault="00A920B7" w:rsidP="00A920B7"/>
    <w:p w:rsidR="00FF34A2" w:rsidRPr="004E3A79" w:rsidRDefault="00FF34A2" w:rsidP="004E3A7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lastRenderedPageBreak/>
        <w:t>Этюды на отображение положительных черт характера</w:t>
      </w:r>
    </w:p>
    <w:p w:rsidR="00A920B7" w:rsidRDefault="00A920B7" w:rsidP="004E3A79">
      <w:pPr>
        <w:jc w:val="both"/>
        <w:rPr>
          <w:rFonts w:ascii="Times New Roman" w:hAnsi="Times New Roman"/>
          <w:b/>
          <w:szCs w:val="24"/>
        </w:rPr>
      </w:pPr>
    </w:p>
    <w:p w:rsidR="00FF34A2" w:rsidRPr="004E3A79" w:rsidRDefault="00FF34A2" w:rsidP="004E3A79">
      <w:pPr>
        <w:jc w:val="both"/>
        <w:rPr>
          <w:rFonts w:ascii="Times New Roman" w:hAnsi="Times New Roman"/>
          <w:b/>
          <w:szCs w:val="24"/>
        </w:rPr>
      </w:pPr>
      <w:r w:rsidRPr="004E3A79">
        <w:rPr>
          <w:rFonts w:ascii="Times New Roman" w:hAnsi="Times New Roman"/>
          <w:b/>
          <w:szCs w:val="24"/>
        </w:rPr>
        <w:t xml:space="preserve">Этюд «Смелый заяц» 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заяц любил стоять на пеньке и громко петь песни и читать стихи. Он не боялся, что его может услышать волк.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Cs w:val="24"/>
        </w:rPr>
        <w:t>. Стоя, одна нога чуть впереди другой, руки заложены за спину, подбородок поднят; уверенный взгляд.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CD2566">
      <w:pPr>
        <w:pStyle w:val="7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>Этюд «Добрый мальчик»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</w:rPr>
        <w:t>Описание: зима. Маленькая девочка, играя со снегом, потеряла варежку. У нее замерзли пальчики. Это увидел мальчик. Он подошел к девочке и надел на нее свою рукавицу.</w:t>
      </w:r>
    </w:p>
    <w:p w:rsidR="00FF34A2" w:rsidRPr="004E3A79" w:rsidRDefault="00FF34A2" w:rsidP="00CD2566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Cs w:val="24"/>
        </w:rPr>
        <w:t>. Творческое обыгрывание ситуации детьми самостоятельно.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4248EF" w:rsidRDefault="004248EF" w:rsidP="00CD2566">
      <w:pPr>
        <w:pStyle w:val="6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920B7" w:rsidRPr="00A920B7" w:rsidRDefault="00A920B7" w:rsidP="00A920B7"/>
    <w:p w:rsidR="00FF34A2" w:rsidRPr="004E3A79" w:rsidRDefault="00FF34A2" w:rsidP="00CD2566">
      <w:pPr>
        <w:pStyle w:val="6"/>
        <w:ind w:firstLine="0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Этюды на отображение отрицательных черт характера</w:t>
      </w:r>
    </w:p>
    <w:p w:rsidR="00FF34A2" w:rsidRPr="004E3A79" w:rsidRDefault="00FF34A2" w:rsidP="00CD2566">
      <w:pPr>
        <w:jc w:val="both"/>
        <w:rPr>
          <w:rFonts w:ascii="Times New Roman" w:hAnsi="Times New Roman"/>
          <w:b/>
          <w:szCs w:val="24"/>
        </w:rPr>
      </w:pPr>
    </w:p>
    <w:p w:rsidR="00FF34A2" w:rsidRPr="004E3A79" w:rsidRDefault="00FF34A2" w:rsidP="00CD2566">
      <w:pPr>
        <w:jc w:val="both"/>
        <w:rPr>
          <w:rFonts w:ascii="Times New Roman" w:hAnsi="Times New Roman"/>
          <w:b/>
          <w:szCs w:val="24"/>
        </w:rPr>
      </w:pPr>
      <w:r w:rsidRPr="004E3A79">
        <w:rPr>
          <w:rFonts w:ascii="Times New Roman" w:hAnsi="Times New Roman"/>
          <w:b/>
          <w:szCs w:val="24"/>
        </w:rPr>
        <w:t>Этюд «Робкий ребенок»</w:t>
      </w:r>
    </w:p>
    <w:p w:rsidR="00FF34A2" w:rsidRPr="004E3A79" w:rsidRDefault="00FF34A2" w:rsidP="00CD2566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ребенок первый день в детском саду. Он робеет. Ему кажется, что воспитательница им не довольна, а дети вот-вот обидят.</w:t>
      </w:r>
    </w:p>
    <w:p w:rsidR="00FF34A2" w:rsidRPr="004E3A79" w:rsidRDefault="00FF34A2" w:rsidP="004248EF">
      <w:pPr>
        <w:jc w:val="both"/>
        <w:rPr>
          <w:rFonts w:ascii="Times New Roman" w:hAnsi="Times New Roman"/>
          <w:szCs w:val="24"/>
        </w:rPr>
      </w:pPr>
      <w:r w:rsidRPr="004E3A79">
        <w:rPr>
          <w:rFonts w:ascii="Times New Roman" w:hAnsi="Times New Roman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Cs w:val="24"/>
        </w:rPr>
        <w:t>. Сидеть на кончике стула очень прямо, колени сдвинуты, пятки и носки сомкнуть, локти прижать к телу, ладони лежат на коленях, голову опустить.</w:t>
      </w:r>
    </w:p>
    <w:p w:rsidR="00FF34A2" w:rsidRPr="004E3A79" w:rsidRDefault="00FF34A2" w:rsidP="004E3A79">
      <w:pPr>
        <w:ind w:firstLine="567"/>
        <w:jc w:val="both"/>
        <w:rPr>
          <w:rFonts w:ascii="Times New Roman" w:hAnsi="Times New Roman"/>
          <w:szCs w:val="24"/>
        </w:rPr>
      </w:pPr>
    </w:p>
    <w:p w:rsidR="00FF34A2" w:rsidRPr="004E3A79" w:rsidRDefault="00FF34A2" w:rsidP="004248EF">
      <w:pPr>
        <w:pStyle w:val="6"/>
        <w:ind w:firstLine="0"/>
        <w:jc w:val="both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Этюд «Карабас-Барабас»</w:t>
      </w:r>
    </w:p>
    <w:p w:rsidR="00FF34A2" w:rsidRPr="004E3A79" w:rsidRDefault="00FF34A2" w:rsidP="004248EF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>Описание: ребенок изображает Карабаса-Барабаса. Он сидит на стуле и, пока звучит музыка соответствующая характеру персонажа зловеще смотрит на Буратино, которого вот-вот бросит в огонь.</w:t>
      </w:r>
    </w:p>
    <w:p w:rsidR="00FF34A2" w:rsidRPr="004E3A79" w:rsidRDefault="00FF34A2" w:rsidP="004248EF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  <w:u w:val="single"/>
        </w:rPr>
        <w:t>Выразительные движения</w:t>
      </w:r>
      <w:r w:rsidRPr="004E3A79">
        <w:rPr>
          <w:rFonts w:ascii="Times New Roman" w:hAnsi="Times New Roman"/>
          <w:sz w:val="24"/>
          <w:szCs w:val="24"/>
        </w:rPr>
        <w:t>. Сидеть на стуле, широко расставив ноги, одной можно притопывать, корпус тела наклонен вперед, руки в бока.</w:t>
      </w: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4248EF" w:rsidRDefault="004248EF" w:rsidP="004E3A79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sectPr w:rsidR="004248EF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2A" w:rsidRDefault="000B262A">
      <w:r>
        <w:separator/>
      </w:r>
    </w:p>
  </w:endnote>
  <w:endnote w:type="continuationSeparator" w:id="0">
    <w:p w:rsidR="000B262A" w:rsidRDefault="000B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2A" w:rsidRDefault="000B262A">
      <w:r>
        <w:separator/>
      </w:r>
    </w:p>
  </w:footnote>
  <w:footnote w:type="continuationSeparator" w:id="0">
    <w:p w:rsidR="000B262A" w:rsidRDefault="000B2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0B262A"/>
    <w:rsid w:val="00135AC2"/>
    <w:rsid w:val="0018361B"/>
    <w:rsid w:val="00242EE1"/>
    <w:rsid w:val="003F498E"/>
    <w:rsid w:val="004248EF"/>
    <w:rsid w:val="004E3A79"/>
    <w:rsid w:val="00613E6D"/>
    <w:rsid w:val="00776FF9"/>
    <w:rsid w:val="00A7058E"/>
    <w:rsid w:val="00A920B7"/>
    <w:rsid w:val="00BA463A"/>
    <w:rsid w:val="00CD2566"/>
    <w:rsid w:val="00DE74BC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C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DE74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74B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E74BC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74BC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DE74B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DE74BC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E74BC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DE74BC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DE74BC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4BC"/>
    <w:pPr>
      <w:jc w:val="center"/>
    </w:pPr>
    <w:rPr>
      <w:sz w:val="32"/>
    </w:rPr>
  </w:style>
  <w:style w:type="paragraph" w:styleId="a4">
    <w:name w:val="Subtitle"/>
    <w:basedOn w:val="a"/>
    <w:qFormat/>
    <w:rsid w:val="00DE74BC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DE74BC"/>
    <w:pPr>
      <w:jc w:val="center"/>
    </w:pPr>
  </w:style>
  <w:style w:type="paragraph" w:styleId="a6">
    <w:name w:val="Body Text Indent"/>
    <w:basedOn w:val="a"/>
    <w:semiHidden/>
    <w:rsid w:val="00DE74BC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DE74BC"/>
    <w:rPr>
      <w:i/>
      <w:iCs/>
      <w:sz w:val="28"/>
    </w:rPr>
  </w:style>
  <w:style w:type="paragraph" w:styleId="a7">
    <w:name w:val="header"/>
    <w:basedOn w:val="a"/>
    <w:semiHidden/>
    <w:rsid w:val="00DE74BC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DE74BC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DE74BC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DE74BC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DE74BC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DA5E-8A72-4AD5-B7CE-6AE7D9F0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2</cp:revision>
  <cp:lastPrinted>2002-03-21T18:04:00Z</cp:lastPrinted>
  <dcterms:created xsi:type="dcterms:W3CDTF">2014-01-29T20:33:00Z</dcterms:created>
  <dcterms:modified xsi:type="dcterms:W3CDTF">2014-01-29T20:33:00Z</dcterms:modified>
</cp:coreProperties>
</file>