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4" w:rsidRPr="00B90B46" w:rsidRDefault="005524A4" w:rsidP="00A7036C">
      <w:pPr>
        <w:rPr>
          <w:rFonts w:ascii="Times New Roman" w:hAnsi="Times New Roman"/>
          <w:sz w:val="24"/>
          <w:szCs w:val="144"/>
        </w:rPr>
      </w:pPr>
      <w:r w:rsidRPr="00B90B46">
        <w:rPr>
          <w:rFonts w:ascii="Times New Roman" w:hAnsi="Times New Roman"/>
          <w:sz w:val="24"/>
          <w:szCs w:val="144"/>
        </w:rPr>
        <w:t xml:space="preserve">Все слова увеличиваются  до </w:t>
      </w:r>
      <w:r w:rsidR="00D23312" w:rsidRPr="00B90B46">
        <w:rPr>
          <w:rFonts w:ascii="Times New Roman" w:hAnsi="Times New Roman"/>
          <w:sz w:val="24"/>
          <w:szCs w:val="144"/>
        </w:rPr>
        <w:t xml:space="preserve"> </w:t>
      </w:r>
      <w:r w:rsidRPr="00B90B46">
        <w:rPr>
          <w:rFonts w:ascii="Times New Roman" w:hAnsi="Times New Roman"/>
          <w:sz w:val="24"/>
          <w:szCs w:val="144"/>
        </w:rPr>
        <w:t xml:space="preserve">90 – </w:t>
      </w:r>
      <w:proofErr w:type="spellStart"/>
      <w:r w:rsidRPr="00B90B46">
        <w:rPr>
          <w:rFonts w:ascii="Times New Roman" w:hAnsi="Times New Roman"/>
          <w:sz w:val="24"/>
          <w:szCs w:val="144"/>
        </w:rPr>
        <w:t>й</w:t>
      </w:r>
      <w:proofErr w:type="spellEnd"/>
      <w:r w:rsidRPr="00B90B46">
        <w:rPr>
          <w:rFonts w:ascii="Times New Roman" w:hAnsi="Times New Roman"/>
          <w:sz w:val="24"/>
          <w:szCs w:val="144"/>
        </w:rPr>
        <w:t xml:space="preserve">  кегль.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Части речи</w:t>
      </w:r>
      <w:r w:rsidR="005524A4">
        <w:rPr>
          <w:sz w:val="144"/>
          <w:szCs w:val="144"/>
        </w:rPr>
        <w:t xml:space="preserve"> 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Самостоятельные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Служебные</w:t>
      </w:r>
    </w:p>
    <w:p w:rsidR="00A7036C" w:rsidRPr="00213FC9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и</w:t>
      </w:r>
      <w:r w:rsidRPr="00213FC9">
        <w:rPr>
          <w:sz w:val="144"/>
          <w:szCs w:val="144"/>
        </w:rPr>
        <w:t xml:space="preserve">мена </w:t>
      </w:r>
      <w:r>
        <w:rPr>
          <w:sz w:val="144"/>
          <w:szCs w:val="144"/>
        </w:rPr>
        <w:t xml:space="preserve">  г</w:t>
      </w:r>
      <w:r w:rsidRPr="00213FC9">
        <w:rPr>
          <w:sz w:val="144"/>
          <w:szCs w:val="144"/>
        </w:rPr>
        <w:t>лагол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lastRenderedPageBreak/>
        <w:t>существительное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прилагательное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числительное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наречие   союз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lastRenderedPageBreak/>
        <w:t>местоимение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предлог</w:t>
      </w:r>
    </w:p>
    <w:p w:rsidR="00A7036C" w:rsidRPr="00213FC9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междомет</w:t>
      </w:r>
      <w:r w:rsidRPr="00213FC9">
        <w:rPr>
          <w:sz w:val="144"/>
          <w:szCs w:val="144"/>
        </w:rPr>
        <w:t>ие</w:t>
      </w:r>
    </w:p>
    <w:p w:rsidR="00A7036C" w:rsidRPr="00213FC9" w:rsidRDefault="00A7036C" w:rsidP="00A7036C">
      <w:pPr>
        <w:rPr>
          <w:sz w:val="144"/>
          <w:szCs w:val="144"/>
        </w:rPr>
      </w:pPr>
      <w:r w:rsidRPr="00213FC9">
        <w:rPr>
          <w:sz w:val="144"/>
          <w:szCs w:val="144"/>
        </w:rPr>
        <w:t>частица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45.3pt;margin-top:73.4pt;width:42pt;height:23pt;flip:y;z-index:251702272" o:connectortype="straight"/>
        </w:pict>
      </w:r>
      <w:r>
        <w:rPr>
          <w:noProof/>
          <w:sz w:val="144"/>
          <w:szCs w:val="144"/>
          <w:lang w:eastAsia="ru-RU"/>
        </w:rPr>
        <w:pict>
          <v:rect id="_x0000_s1027" style="position:absolute;margin-left:391.3pt;margin-top:96.4pt;width:139pt;height:134pt;z-index:251661312" strokecolor="#4f81bd" strokeweight="1pt">
            <v:stroke dashstyle="dash"/>
            <v:shadow color="#868686"/>
          </v:rect>
        </w:pict>
      </w:r>
      <w:r>
        <w:rPr>
          <w:noProof/>
          <w:sz w:val="144"/>
          <w:szCs w:val="144"/>
          <w:lang w:eastAsia="ru-RU"/>
        </w:rPr>
        <w:pict>
          <v:shape id="_x0000_s1064" type="#_x0000_t32" style="position:absolute;margin-left:141.3pt;margin-top:57.4pt;width:51pt;height:27pt;flip:y;z-index:25169920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1" type="#_x0000_t32" style="position:absolute;margin-left:702.3pt;margin-top:45.4pt;width:19pt;height:12pt;flip:x;z-index:25167564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5" type="#_x0000_t32" style="position:absolute;margin-left:652.3pt;margin-top:45.4pt;width:69pt;height:.05pt;z-index:25166950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4" type="#_x0000_t32" style="position:absolute;margin-left:666.3pt;margin-top:45.4pt;width:10pt;height:0;flip:x;z-index:25166848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3" type="#_x0000_t32" style="position:absolute;margin-left:313.3pt;margin-top:45.4pt;width:20pt;height:12pt;flip:x;z-index:25166745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2" type="#_x0000_t32" style="position:absolute;margin-left:255.3pt;margin-top:45.4pt;width:78pt;height:0;flip:x;z-index:251666432" o:connectortype="straight"/>
        </w:pict>
      </w:r>
      <w:r>
        <w:rPr>
          <w:noProof/>
          <w:sz w:val="144"/>
          <w:szCs w:val="144"/>
          <w:lang w:eastAsia="ru-RU"/>
        </w:rPr>
        <w:pict>
          <v:rect id="_x0000_s1026" style="position:absolute;margin-left:-10.7pt;margin-top:84.4pt;width:139pt;height:134pt;z-index:251660288" strokecolor="#4f81bd" strokeweight="1pt">
            <v:stroke dashstyle="dash"/>
            <v:shadow color="#868686"/>
          </v:rect>
        </w:pict>
      </w:r>
      <w:r w:rsidR="00A7036C">
        <w:rPr>
          <w:sz w:val="144"/>
          <w:szCs w:val="144"/>
        </w:rPr>
        <w:t xml:space="preserve">            П                      </w:t>
      </w:r>
      <w:proofErr w:type="spellStart"/>
      <w:proofErr w:type="gramStart"/>
      <w:r w:rsidR="00A7036C">
        <w:rPr>
          <w:sz w:val="144"/>
          <w:szCs w:val="144"/>
        </w:rPr>
        <w:t>П</w:t>
      </w:r>
      <w:proofErr w:type="spellEnd"/>
      <w:proofErr w:type="gramEnd"/>
      <w:r w:rsidR="00A7036C">
        <w:rPr>
          <w:sz w:val="144"/>
          <w:szCs w:val="144"/>
        </w:rPr>
        <w:t xml:space="preserve">     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8" type="#_x0000_t32" style="position:absolute;margin-left:551.3pt;margin-top:44.3pt;width:53pt;height:0;z-index:25170329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66" type="#_x0000_t32" style="position:absolute;margin-left:141.3pt;margin-top:107.3pt;width:45pt;height:36pt;z-index:25170124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65" type="#_x0000_t32" style="position:absolute;margin-left:146.3pt;margin-top:44.3pt;width:40pt;height:0;z-index:25170022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3" type="#_x0000_t32" style="position:absolute;margin-left:709.3pt;margin-top:38.3pt;width:18pt;height:14pt;flip:x;z-index:25167769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2" type="#_x0000_t32" style="position:absolute;margin-left:727.3pt;margin-top:38.3pt;width:0;height:0;z-index:25167667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7" type="#_x0000_t32" style="position:absolute;margin-left:676.3pt;margin-top:38.3pt;width:51pt;height:0;z-index:25167155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6" type="#_x0000_t32" style="position:absolute;margin-left:659.3pt;margin-top:38.3pt;width:17pt;height:0;flip:x;z-index:251670528" o:connectortype="straight"/>
        </w:pict>
      </w:r>
      <w:r w:rsidR="00A7036C">
        <w:rPr>
          <w:sz w:val="144"/>
          <w:szCs w:val="144"/>
        </w:rPr>
        <w:t xml:space="preserve">            Р                       </w:t>
      </w:r>
      <w:proofErr w:type="spellStart"/>
      <w:proofErr w:type="gramStart"/>
      <w:r w:rsidR="00A7036C">
        <w:rPr>
          <w:sz w:val="144"/>
          <w:szCs w:val="144"/>
        </w:rPr>
        <w:t>Р</w:t>
      </w:r>
      <w:proofErr w:type="spellEnd"/>
      <w:proofErr w:type="gramEnd"/>
      <w:r w:rsidR="00A7036C">
        <w:rPr>
          <w:sz w:val="144"/>
          <w:szCs w:val="144"/>
        </w:rPr>
        <w:t xml:space="preserve">             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9" type="#_x0000_t32" style="position:absolute;margin-left:551.3pt;margin-top:8.25pt;width:53pt;height:24pt;z-index:25170432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9" type="#_x0000_t32" style="position:absolute;margin-left:666.35pt;margin-top:48.25pt;width:73.95pt;height:.05pt;z-index:25167360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0" type="#_x0000_t32" style="position:absolute;margin-left:721.3pt;margin-top:48.3pt;width:19pt;height:12.95pt;flip:y;z-index:25167462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38" type="#_x0000_t32" style="position:absolute;margin-left:666.3pt;margin-top:42.25pt;width:.05pt;height:.05pt;z-index:251672576" o:connectortype="straight"/>
        </w:pict>
      </w:r>
      <w:r w:rsidR="00A7036C">
        <w:rPr>
          <w:sz w:val="144"/>
          <w:szCs w:val="144"/>
        </w:rPr>
        <w:t xml:space="preserve">            Ч                       </w:t>
      </w:r>
      <w:proofErr w:type="spellStart"/>
      <w:proofErr w:type="gramStart"/>
      <w:r w:rsidR="00A7036C">
        <w:rPr>
          <w:sz w:val="144"/>
          <w:szCs w:val="144"/>
        </w:rPr>
        <w:t>Ч</w:t>
      </w:r>
      <w:proofErr w:type="spellEnd"/>
      <w:proofErr w:type="gramEnd"/>
      <w:r w:rsidR="00A7036C">
        <w:rPr>
          <w:sz w:val="144"/>
          <w:szCs w:val="144"/>
        </w:rPr>
        <w:t xml:space="preserve">   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pict>
          <v:shape id="_x0000_s1070" type="#_x0000_t32" style="position:absolute;margin-left:471.3pt;margin-top:83.5pt;width:64pt;height:43.95pt;flip:y;z-index:25170534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7" type="#_x0000_t32" style="position:absolute;margin-left:650.3pt;margin-top:46.5pt;width:21.05pt;height:16.95pt;flip:y;z-index:25168179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4" type="#_x0000_t32" style="position:absolute;margin-left:601.3pt;margin-top:46.45pt;width:70pt;height:0;flip:x;z-index:251678720" o:connectortype="straight"/>
        </w:pict>
      </w:r>
      <w:r w:rsidR="00A7036C">
        <w:rPr>
          <w:sz w:val="144"/>
          <w:szCs w:val="144"/>
        </w:rPr>
        <w:t xml:space="preserve">                                 Ч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76" type="#_x0000_t32" style="position:absolute;margin-left:17.3pt;margin-top:16.4pt;width:78pt;height:268pt;flip:x;z-index:25171148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75" type="#_x0000_t32" style="position:absolute;margin-left:3.3pt;margin-top:31.4pt;width:122pt;height:253pt;z-index:25171046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71" type="#_x0000_t32" style="position:absolute;margin-left:471.3pt;margin-top:58.4pt;width:55pt;height:0;z-index:251706368" o:connectortype="straight"/>
        </w:pict>
      </w:r>
      <w:r>
        <w:rPr>
          <w:noProof/>
          <w:sz w:val="144"/>
          <w:szCs w:val="144"/>
          <w:lang w:eastAsia="ru-RU"/>
        </w:rPr>
        <w:pict>
          <v:rect id="_x0000_s1031" style="position:absolute;margin-left:317.3pt;margin-top:4.4pt;width:139pt;height:134pt;z-index:251665408"/>
        </w:pict>
      </w:r>
      <w:r>
        <w:rPr>
          <w:noProof/>
          <w:sz w:val="144"/>
          <w:szCs w:val="144"/>
          <w:lang w:eastAsia="ru-RU"/>
        </w:rPr>
        <w:pict>
          <v:rect id="_x0000_s1028" style="position:absolute;margin-left:-6.7pt;margin-top:89.4pt;width:139pt;height:134pt;z-index:251662336"/>
        </w:pict>
      </w:r>
      <w:r>
        <w:rPr>
          <w:noProof/>
          <w:sz w:val="144"/>
          <w:szCs w:val="144"/>
          <w:lang w:eastAsia="ru-RU"/>
        </w:rPr>
        <w:pict>
          <v:shape id="_x0000_s1048" type="#_x0000_t32" style="position:absolute;margin-left:650.3pt;margin-top:41.4pt;width:21pt;height:17pt;flip:x;z-index:25168281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5" type="#_x0000_t32" style="position:absolute;margin-left:601.3pt;margin-top:41.4pt;width:70pt;height:.05pt;z-index:251679744" o:connectortype="straight"/>
        </w:pict>
      </w:r>
      <w:r w:rsidR="00A7036C">
        <w:rPr>
          <w:sz w:val="144"/>
          <w:szCs w:val="144"/>
        </w:rPr>
        <w:t xml:space="preserve">                                 Л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73" type="#_x0000_t32" style="position:absolute;margin-left:428.3pt;margin-top:41.3pt;width:48pt;height:77pt;z-index:25170841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72" type="#_x0000_t32" style="position:absolute;margin-left:476.3pt;margin-top:3.3pt;width:50pt;height:38pt;z-index:25170739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9" type="#_x0000_t32" style="position:absolute;margin-left:642.3pt;margin-top:41.3pt;width:21pt;height:19pt;flip:x;z-index:25168384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46" type="#_x0000_t32" style="position:absolute;margin-left:591.3pt;margin-top:41.3pt;width:1in;height:0;flip:x;z-index:251680768" o:connectortype="straight"/>
        </w:pict>
      </w:r>
      <w:r w:rsidR="00A7036C">
        <w:rPr>
          <w:sz w:val="144"/>
          <w:szCs w:val="144"/>
        </w:rPr>
        <w:t xml:space="preserve">                                 В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1" type="#_x0000_t32" style="position:absolute;margin-left:694.3pt;margin-top:45.25pt;width:16pt;height:17pt;flip:x;z-index:25168588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0" type="#_x0000_t32" style="position:absolute;margin-left:642.3pt;margin-top:44.25pt;width:68pt;height:1pt;flip:y;z-index:251684864" o:connectortype="straight"/>
        </w:pict>
      </w:r>
      <w:r w:rsidR="00A7036C">
        <w:rPr>
          <w:sz w:val="144"/>
          <w:szCs w:val="144"/>
        </w:rPr>
        <w:t xml:space="preserve">                        </w:t>
      </w:r>
      <w:proofErr w:type="gramStart"/>
      <w:r w:rsidR="00A7036C">
        <w:rPr>
          <w:sz w:val="144"/>
          <w:szCs w:val="144"/>
        </w:rPr>
        <w:t>Р(</w:t>
      </w:r>
      <w:proofErr w:type="gramEnd"/>
      <w:r w:rsidR="00A7036C">
        <w:rPr>
          <w:sz w:val="144"/>
          <w:szCs w:val="144"/>
        </w:rPr>
        <w:t>Пр.в.)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pict>
          <v:rect id="_x0000_s1029" style="position:absolute;margin-left:422.3pt;margin-top:87.45pt;width:139pt;height:134pt;z-index:251663360"/>
        </w:pict>
      </w:r>
      <w:r>
        <w:rPr>
          <w:noProof/>
          <w:sz w:val="144"/>
          <w:szCs w:val="144"/>
          <w:lang w:eastAsia="ru-RU"/>
        </w:rPr>
        <w:pict>
          <v:shape id="_x0000_s1060" type="#_x0000_t32" style="position:absolute;margin-left:142.3pt;margin-top:70.45pt;width:49pt;height:62pt;flip:y;z-index:25169510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5" type="#_x0000_t32" style="position:absolute;margin-left:314.3pt;margin-top:43.45pt;width:16pt;height:20.05pt;flip:x;z-index:25168998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2" type="#_x0000_t32" style="position:absolute;margin-left:257.3pt;margin-top:43.45pt;width:73pt;height:0;z-index:251686912" o:connectortype="straight"/>
        </w:pict>
      </w:r>
      <w:r w:rsidR="00A7036C">
        <w:rPr>
          <w:sz w:val="144"/>
          <w:szCs w:val="144"/>
        </w:rPr>
        <w:t xml:space="preserve">            </w:t>
      </w:r>
      <w:proofErr w:type="gramStart"/>
      <w:r w:rsidR="00A7036C">
        <w:rPr>
          <w:sz w:val="144"/>
          <w:szCs w:val="144"/>
        </w:rPr>
        <w:t>П</w:t>
      </w:r>
      <w:proofErr w:type="gramEnd"/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78" type="#_x0000_t32" style="position:absolute;margin-left:720.3pt;margin-top:43.4pt;width:15.05pt;height:15pt;flip:x;z-index:25171353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77" type="#_x0000_t32" style="position:absolute;margin-left:682.3pt;margin-top:43.4pt;width:53.05pt;height:0;z-index:25171251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74" type="#_x0000_t32" style="position:absolute;margin-left:569.3pt;margin-top:43.4pt;width:44pt;height:0;z-index:25170944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61" type="#_x0000_t32" style="position:absolute;margin-left:142.3pt;margin-top:50.4pt;width:44pt;height:0;z-index:25169612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6" type="#_x0000_t32" style="position:absolute;margin-left:314.3pt;margin-top:43.4pt;width:16pt;height:15pt;flip:x;z-index:251691008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3" type="#_x0000_t32" style="position:absolute;margin-left:257.3pt;margin-top:43.4pt;width:73pt;height:0;z-index:251687936" o:connectortype="straight"/>
        </w:pict>
      </w:r>
      <w:r>
        <w:rPr>
          <w:noProof/>
          <w:sz w:val="144"/>
          <w:szCs w:val="144"/>
          <w:lang w:eastAsia="ru-RU"/>
        </w:rPr>
        <w:pict>
          <v:rect id="_x0000_s1030" style="position:absolute;margin-left:-12.7pt;margin-top:21.4pt;width:139pt;height:134pt;z-index:251664384"/>
        </w:pict>
      </w:r>
      <w:r w:rsidR="00A7036C">
        <w:rPr>
          <w:sz w:val="144"/>
          <w:szCs w:val="144"/>
        </w:rPr>
        <w:t xml:space="preserve">            </w:t>
      </w:r>
      <w:proofErr w:type="gramStart"/>
      <w:r w:rsidR="00A7036C">
        <w:rPr>
          <w:sz w:val="144"/>
          <w:szCs w:val="144"/>
        </w:rPr>
        <w:t>Р</w:t>
      </w:r>
      <w:proofErr w:type="gramEnd"/>
      <w:r w:rsidR="00A7036C">
        <w:rPr>
          <w:sz w:val="144"/>
          <w:szCs w:val="144"/>
        </w:rPr>
        <w:t xml:space="preserve">                        П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3" type="#_x0000_t32" style="position:absolute;margin-left:137.3pt;margin-top:51.3pt;width:54pt;height:84pt;z-index:251698176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62" type="#_x0000_t32" style="position:absolute;margin-left:142.3pt;margin-top:7.3pt;width:49pt;height:24pt;z-index:25169715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7" type="#_x0000_t32" style="position:absolute;margin-left:314.3pt;margin-top:44.3pt;width:16pt;height:17.05pt;flip:x;z-index:25169203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4" type="#_x0000_t32" style="position:absolute;margin-left:257.3pt;margin-top:44.3pt;width:73pt;height:0;z-index:251688960" o:connectortype="straight"/>
        </w:pict>
      </w:r>
      <w:r w:rsidR="00A7036C">
        <w:rPr>
          <w:sz w:val="144"/>
          <w:szCs w:val="144"/>
        </w:rPr>
        <w:t xml:space="preserve">            Ч</w:t>
      </w:r>
    </w:p>
    <w:p w:rsidR="00A7036C" w:rsidRDefault="00783065" w:rsidP="00A7036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9" type="#_x0000_t32" style="position:absolute;margin-left:314.3pt;margin-top:44.25pt;width:16pt;height:16pt;flip:x;z-index:251694080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8" type="#_x0000_t32" style="position:absolute;margin-left:257.3pt;margin-top:44.25pt;width:73pt;height:0;z-index:251693056" o:connectortype="straight"/>
        </w:pict>
      </w:r>
      <w:r w:rsidR="00A7036C">
        <w:rPr>
          <w:sz w:val="144"/>
          <w:szCs w:val="144"/>
        </w:rPr>
        <w:t xml:space="preserve">            Л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Процесс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Предмета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Признак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предмета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Признак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действия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Количество</w:t>
      </w:r>
    </w:p>
    <w:p w:rsidR="00A7036C" w:rsidRDefault="00A7036C" w:rsidP="00A7036C">
      <w:pPr>
        <w:rPr>
          <w:sz w:val="144"/>
          <w:szCs w:val="144"/>
        </w:rPr>
      </w:pPr>
      <w:r>
        <w:rPr>
          <w:sz w:val="144"/>
          <w:szCs w:val="144"/>
        </w:rPr>
        <w:t>Указательные</w:t>
      </w:r>
      <w:r w:rsidR="00CE6164">
        <w:rPr>
          <w:sz w:val="144"/>
          <w:szCs w:val="144"/>
        </w:rPr>
        <w:t xml:space="preserve">    </w:t>
      </w:r>
      <w:r>
        <w:rPr>
          <w:sz w:val="144"/>
          <w:szCs w:val="144"/>
        </w:rPr>
        <w:t>слова</w:t>
      </w:r>
    </w:p>
    <w:p w:rsidR="00CE6164" w:rsidRPr="00E21DFF" w:rsidRDefault="00CE6164" w:rsidP="00CE6164">
      <w:pPr>
        <w:jc w:val="center"/>
        <w:rPr>
          <w:rFonts w:ascii="Times New Roman" w:hAnsi="Times New Roman"/>
          <w:sz w:val="160"/>
        </w:rPr>
      </w:pPr>
      <w:r w:rsidRPr="00E21DFF">
        <w:rPr>
          <w:rFonts w:ascii="Times New Roman" w:hAnsi="Times New Roman"/>
          <w:sz w:val="160"/>
        </w:rPr>
        <w:lastRenderedPageBreak/>
        <w:t>Сколько?</w:t>
      </w:r>
    </w:p>
    <w:p w:rsidR="00CE6164" w:rsidRDefault="00CE6164" w:rsidP="00CE6164">
      <w:pPr>
        <w:jc w:val="center"/>
        <w:rPr>
          <w:rFonts w:ascii="Times New Roman" w:hAnsi="Times New Roman"/>
          <w:sz w:val="160"/>
        </w:rPr>
      </w:pPr>
      <w:r w:rsidRPr="00E21DFF">
        <w:rPr>
          <w:rFonts w:ascii="Times New Roman" w:hAnsi="Times New Roman"/>
          <w:sz w:val="160"/>
        </w:rPr>
        <w:t>Который?</w:t>
      </w:r>
    </w:p>
    <w:p w:rsidR="00CE6164" w:rsidRDefault="00CE6164" w:rsidP="00CE6164">
      <w:pPr>
        <w:jc w:val="center"/>
        <w:rPr>
          <w:rFonts w:ascii="Times New Roman" w:hAnsi="Times New Roman"/>
          <w:sz w:val="160"/>
        </w:rPr>
      </w:pPr>
    </w:p>
    <w:p w:rsidR="00CE6164" w:rsidRPr="00E21DFF" w:rsidRDefault="00CE6164" w:rsidP="00CE6164">
      <w:pPr>
        <w:jc w:val="center"/>
        <w:rPr>
          <w:rFonts w:ascii="Times New Roman" w:hAnsi="Times New Roman"/>
          <w:sz w:val="36"/>
        </w:rPr>
      </w:pPr>
      <w:r w:rsidRPr="00E21DFF">
        <w:rPr>
          <w:rFonts w:ascii="Times New Roman" w:hAnsi="Times New Roman"/>
          <w:sz w:val="160"/>
        </w:rPr>
        <w:t>Кто?   Что?</w:t>
      </w:r>
    </w:p>
    <w:p w:rsidR="00CE6164" w:rsidRPr="00E21DFF" w:rsidRDefault="00CE6164" w:rsidP="00CE6164">
      <w:pPr>
        <w:jc w:val="center"/>
        <w:rPr>
          <w:rFonts w:ascii="Times New Roman" w:hAnsi="Times New Roman"/>
          <w:sz w:val="36"/>
        </w:rPr>
      </w:pPr>
    </w:p>
    <w:p w:rsidR="00CE6164" w:rsidRPr="00E21DFF" w:rsidRDefault="00CE6164" w:rsidP="00CE6164">
      <w:pPr>
        <w:jc w:val="center"/>
        <w:rPr>
          <w:rFonts w:ascii="Times New Roman" w:hAnsi="Times New Roman"/>
          <w:sz w:val="36"/>
        </w:rPr>
      </w:pPr>
    </w:p>
    <w:p w:rsidR="00CE6164" w:rsidRDefault="00CE6164" w:rsidP="00CE6164">
      <w:pPr>
        <w:jc w:val="center"/>
        <w:rPr>
          <w:rFonts w:ascii="Times New Roman" w:hAnsi="Times New Roman"/>
          <w:sz w:val="160"/>
        </w:rPr>
      </w:pPr>
      <w:r w:rsidRPr="00E21DFF">
        <w:rPr>
          <w:rFonts w:ascii="Times New Roman" w:hAnsi="Times New Roman"/>
          <w:sz w:val="160"/>
        </w:rPr>
        <w:t>Какой? Какая?</w:t>
      </w:r>
    </w:p>
    <w:p w:rsidR="00CE6164" w:rsidRDefault="00CE6164" w:rsidP="00CE61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0"/>
        </w:rPr>
        <w:t>Какое? Какие?</w:t>
      </w:r>
    </w:p>
    <w:p w:rsidR="00CE6164" w:rsidRPr="00E21DFF" w:rsidRDefault="00CE6164" w:rsidP="00CE6164">
      <w:pPr>
        <w:jc w:val="center"/>
        <w:rPr>
          <w:rFonts w:ascii="Times New Roman" w:hAnsi="Times New Roman"/>
        </w:rPr>
      </w:pPr>
    </w:p>
    <w:p w:rsidR="00CE6164" w:rsidRPr="00E21DFF" w:rsidRDefault="00CE6164" w:rsidP="00CE6164">
      <w:pPr>
        <w:rPr>
          <w:rFonts w:ascii="Times New Roman" w:hAnsi="Times New Roman"/>
          <w:i/>
          <w:sz w:val="48"/>
        </w:rPr>
      </w:pPr>
      <w:r w:rsidRPr="00E21DFF">
        <w:rPr>
          <w:rFonts w:ascii="Times New Roman" w:hAnsi="Times New Roman"/>
          <w:i/>
          <w:sz w:val="144"/>
        </w:rPr>
        <w:t xml:space="preserve"> </w:t>
      </w:r>
    </w:p>
    <w:p w:rsidR="00CE6164" w:rsidRPr="00CE6164" w:rsidRDefault="00CE6164" w:rsidP="00CE6164">
      <w:pPr>
        <w:jc w:val="center"/>
        <w:rPr>
          <w:rFonts w:ascii="Times New Roman" w:hAnsi="Times New Roman"/>
          <w:sz w:val="36"/>
        </w:rPr>
      </w:pPr>
      <w:r w:rsidRPr="00E21DFF">
        <w:rPr>
          <w:rFonts w:ascii="Times New Roman" w:hAnsi="Times New Roman"/>
          <w:sz w:val="160"/>
        </w:rPr>
        <w:t xml:space="preserve">Как? </w:t>
      </w:r>
      <w:r>
        <w:rPr>
          <w:rFonts w:ascii="Times New Roman" w:hAnsi="Times New Roman"/>
          <w:sz w:val="160"/>
        </w:rPr>
        <w:t xml:space="preserve"> </w:t>
      </w:r>
      <w:r w:rsidRPr="00E21DFF">
        <w:rPr>
          <w:rFonts w:ascii="Times New Roman" w:hAnsi="Times New Roman"/>
          <w:sz w:val="160"/>
        </w:rPr>
        <w:t xml:space="preserve"> </w:t>
      </w:r>
      <w:r w:rsidRPr="00E21DFF">
        <w:rPr>
          <w:rFonts w:ascii="Times New Roman" w:hAnsi="Times New Roman"/>
          <w:sz w:val="144"/>
        </w:rPr>
        <w:t>Каким образом?</w:t>
      </w:r>
    </w:p>
    <w:p w:rsidR="00CE6164" w:rsidRPr="00E21DFF" w:rsidRDefault="00CE6164" w:rsidP="00CE6164">
      <w:pPr>
        <w:jc w:val="center"/>
        <w:rPr>
          <w:rFonts w:ascii="Times New Roman" w:hAnsi="Times New Roman"/>
          <w:sz w:val="32"/>
        </w:rPr>
      </w:pPr>
    </w:p>
    <w:p w:rsidR="00CE6164" w:rsidRDefault="00CE6164" w:rsidP="00CE6164">
      <w:pPr>
        <w:jc w:val="center"/>
        <w:rPr>
          <w:rFonts w:ascii="Times New Roman" w:hAnsi="Times New Roman"/>
          <w:sz w:val="144"/>
        </w:rPr>
      </w:pPr>
      <w:r w:rsidRPr="00E21DFF">
        <w:rPr>
          <w:rFonts w:ascii="Times New Roman" w:hAnsi="Times New Roman"/>
          <w:sz w:val="160"/>
        </w:rPr>
        <w:t xml:space="preserve">Что </w:t>
      </w:r>
      <w:r w:rsidRPr="00E21DFF">
        <w:rPr>
          <w:rFonts w:ascii="Times New Roman" w:hAnsi="Times New Roman"/>
          <w:sz w:val="144"/>
        </w:rPr>
        <w:t xml:space="preserve">делать? </w:t>
      </w:r>
    </w:p>
    <w:p w:rsidR="00CE6164" w:rsidRDefault="00CE6164" w:rsidP="00CE6164">
      <w:pPr>
        <w:jc w:val="center"/>
        <w:rPr>
          <w:rFonts w:ascii="Times New Roman" w:hAnsi="Times New Roman"/>
          <w:sz w:val="32"/>
        </w:rPr>
      </w:pPr>
      <w:r w:rsidRPr="00E21DFF">
        <w:rPr>
          <w:rFonts w:ascii="Times New Roman" w:hAnsi="Times New Roman"/>
          <w:sz w:val="160"/>
        </w:rPr>
        <w:t xml:space="preserve">Что </w:t>
      </w:r>
      <w:r>
        <w:rPr>
          <w:rFonts w:ascii="Times New Roman" w:hAnsi="Times New Roman"/>
          <w:sz w:val="160"/>
        </w:rPr>
        <w:t>с</w:t>
      </w:r>
      <w:r w:rsidRPr="00E21DFF">
        <w:rPr>
          <w:rFonts w:ascii="Times New Roman" w:hAnsi="Times New Roman"/>
          <w:sz w:val="144"/>
        </w:rPr>
        <w:t>делать?</w:t>
      </w:r>
    </w:p>
    <w:p w:rsidR="00CE6164" w:rsidRDefault="00CE6164" w:rsidP="00CE6164">
      <w:pPr>
        <w:jc w:val="center"/>
        <w:rPr>
          <w:rFonts w:ascii="Times New Roman" w:hAnsi="Times New Roman"/>
          <w:sz w:val="32"/>
        </w:rPr>
      </w:pPr>
    </w:p>
    <w:p w:rsidR="00CE6164" w:rsidRDefault="00CE6164" w:rsidP="00CE6164">
      <w:pPr>
        <w:jc w:val="center"/>
        <w:rPr>
          <w:rFonts w:ascii="Times New Roman" w:hAnsi="Times New Roman"/>
          <w:sz w:val="32"/>
        </w:rPr>
      </w:pPr>
    </w:p>
    <w:p w:rsidR="00CE6164" w:rsidRPr="00CE6164" w:rsidRDefault="00CE6164" w:rsidP="00CE6164">
      <w:pPr>
        <w:jc w:val="center"/>
        <w:rPr>
          <w:rFonts w:ascii="Times New Roman" w:hAnsi="Times New Roman"/>
          <w:sz w:val="36"/>
        </w:rPr>
      </w:pPr>
      <w:r w:rsidRPr="00E21DFF">
        <w:rPr>
          <w:rFonts w:ascii="Times New Roman" w:hAnsi="Times New Roman"/>
          <w:sz w:val="144"/>
        </w:rPr>
        <w:t xml:space="preserve"> </w:t>
      </w:r>
    </w:p>
    <w:p w:rsidR="00CE6164" w:rsidRPr="00674A7D" w:rsidRDefault="00CE6164" w:rsidP="00CE6164">
      <w:pPr>
        <w:rPr>
          <w:sz w:val="200"/>
        </w:rPr>
      </w:pPr>
    </w:p>
    <w:p w:rsidR="00CE6164" w:rsidRDefault="00CE6164" w:rsidP="00CE6164"/>
    <w:p w:rsidR="00A7036C" w:rsidRPr="00213FC9" w:rsidRDefault="00A7036C" w:rsidP="00A7036C">
      <w:pPr>
        <w:rPr>
          <w:sz w:val="144"/>
          <w:szCs w:val="144"/>
        </w:rPr>
      </w:pPr>
    </w:p>
    <w:p w:rsidR="004E4B1E" w:rsidRDefault="004E4B1E"/>
    <w:sectPr w:rsidR="004E4B1E" w:rsidSect="00CE616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36C"/>
    <w:rsid w:val="001D7DB6"/>
    <w:rsid w:val="004E4B1E"/>
    <w:rsid w:val="005524A4"/>
    <w:rsid w:val="0078272E"/>
    <w:rsid w:val="00783065"/>
    <w:rsid w:val="00A7036C"/>
    <w:rsid w:val="00B90B46"/>
    <w:rsid w:val="00CE6164"/>
    <w:rsid w:val="00D23312"/>
    <w:rsid w:val="00E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48" type="connector" idref="#_x0000_s1036"/>
        <o:r id="V:Rule49" type="connector" idref="#_x0000_s1037"/>
        <o:r id="V:Rule50" type="connector" idref="#_x0000_s1038"/>
        <o:r id="V:Rule51" type="connector" idref="#_x0000_s1069"/>
        <o:r id="V:Rule52" type="connector" idref="#_x0000_s1048"/>
        <o:r id="V:Rule53" type="connector" idref="#_x0000_s1058"/>
        <o:r id="V:Rule54" type="connector" idref="#_x0000_s1070"/>
        <o:r id="V:Rule55" type="connector" idref="#_x0000_s1056"/>
        <o:r id="V:Rule56" type="connector" idref="#_x0000_s1076"/>
        <o:r id="V:Rule57" type="connector" idref="#_x0000_s1054"/>
        <o:r id="V:Rule58" type="connector" idref="#_x0000_s1078"/>
        <o:r id="V:Rule59" type="connector" idref="#_x0000_s1075"/>
        <o:r id="V:Rule60" type="connector" idref="#_x0000_s1041"/>
        <o:r id="V:Rule61" type="connector" idref="#_x0000_s1032"/>
        <o:r id="V:Rule62" type="connector" idref="#_x0000_s1071"/>
        <o:r id="V:Rule63" type="connector" idref="#_x0000_s1045"/>
        <o:r id="V:Rule64" type="connector" idref="#_x0000_s1055"/>
        <o:r id="V:Rule65" type="connector" idref="#_x0000_s1061"/>
        <o:r id="V:Rule66" type="connector" idref="#_x0000_s1063"/>
        <o:r id="V:Rule67" type="connector" idref="#_x0000_s1053"/>
        <o:r id="V:Rule68" type="connector" idref="#_x0000_s1072"/>
        <o:r id="V:Rule69" type="connector" idref="#_x0000_s1073"/>
        <o:r id="V:Rule70" type="connector" idref="#_x0000_s1042"/>
        <o:r id="V:Rule71" type="connector" idref="#_x0000_s1046"/>
        <o:r id="V:Rule72" type="connector" idref="#_x0000_s1066"/>
        <o:r id="V:Rule73" type="connector" idref="#_x0000_s1067"/>
        <o:r id="V:Rule74" type="connector" idref="#_x0000_s1035"/>
        <o:r id="V:Rule75" type="connector" idref="#_x0000_s1074"/>
        <o:r id="V:Rule76" type="connector" idref="#_x0000_s1050"/>
        <o:r id="V:Rule77" type="connector" idref="#_x0000_s1077"/>
        <o:r id="V:Rule78" type="connector" idref="#_x0000_s1068"/>
        <o:r id="V:Rule79" type="connector" idref="#_x0000_s1043"/>
        <o:r id="V:Rule80" type="connector" idref="#_x0000_s1033"/>
        <o:r id="V:Rule81" type="connector" idref="#_x0000_s1049"/>
        <o:r id="V:Rule82" type="connector" idref="#_x0000_s1051"/>
        <o:r id="V:Rule83" type="connector" idref="#_x0000_s1062"/>
        <o:r id="V:Rule84" type="connector" idref="#_x0000_s1065"/>
        <o:r id="V:Rule85" type="connector" idref="#_x0000_s1057"/>
        <o:r id="V:Rule86" type="connector" idref="#_x0000_s1059"/>
        <o:r id="V:Rule87" type="connector" idref="#_x0000_s1034"/>
        <o:r id="V:Rule88" type="connector" idref="#_x0000_s1040"/>
        <o:r id="V:Rule89" type="connector" idref="#_x0000_s1044"/>
        <o:r id="V:Rule90" type="connector" idref="#_x0000_s1039"/>
        <o:r id="V:Rule91" type="connector" idref="#_x0000_s1047"/>
        <o:r id="V:Rule92" type="connector" idref="#_x0000_s1060"/>
        <o:r id="V:Rule93" type="connector" idref="#_x0000_s1064"/>
        <o:r id="V:Rule9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15FA-A4E5-48BB-B140-97B8159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2014-01-14T10:35:00Z</cp:lastPrinted>
  <dcterms:created xsi:type="dcterms:W3CDTF">2014-01-11T20:18:00Z</dcterms:created>
  <dcterms:modified xsi:type="dcterms:W3CDTF">2014-01-14T16:41:00Z</dcterms:modified>
</cp:coreProperties>
</file>