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8" w:rsidRDefault="00162695" w:rsidP="0016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162695" w:rsidRDefault="00162695" w:rsidP="0016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Лаврентьевская летопись (отрывок)</w:t>
      </w:r>
    </w:p>
    <w:p w:rsidR="00162695" w:rsidRPr="00162695" w:rsidRDefault="00162695" w:rsidP="00162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162695">
        <w:rPr>
          <w:rFonts w:ascii="Times New Roman" w:hAnsi="Times New Roman" w:cs="Times New Roman"/>
          <w:bCs/>
          <w:sz w:val="24"/>
          <w:szCs w:val="24"/>
        </w:rPr>
        <w:t xml:space="preserve">Той же весной подошли татары к Владимиру. </w:t>
      </w:r>
      <w:proofErr w:type="spellStart"/>
      <w:r w:rsidRPr="00162695">
        <w:rPr>
          <w:rFonts w:ascii="Times New Roman" w:hAnsi="Times New Roman" w:cs="Times New Roman"/>
          <w:bCs/>
          <w:sz w:val="24"/>
          <w:szCs w:val="24"/>
        </w:rPr>
        <w:t>Владимировцы</w:t>
      </w:r>
      <w:proofErr w:type="spellEnd"/>
      <w:r w:rsidRPr="00162695">
        <w:rPr>
          <w:rFonts w:ascii="Times New Roman" w:hAnsi="Times New Roman" w:cs="Times New Roman"/>
          <w:bCs/>
          <w:sz w:val="24"/>
          <w:szCs w:val="24"/>
        </w:rPr>
        <w:t xml:space="preserve"> затворились в </w:t>
      </w:r>
      <w:proofErr w:type="gramStart"/>
      <w:r w:rsidRPr="00162695">
        <w:rPr>
          <w:rFonts w:ascii="Times New Roman" w:hAnsi="Times New Roman" w:cs="Times New Roman"/>
          <w:bCs/>
          <w:sz w:val="24"/>
          <w:szCs w:val="24"/>
        </w:rPr>
        <w:t>городе</w:t>
      </w:r>
      <w:proofErr w:type="gramEnd"/>
      <w:r w:rsidRPr="00162695">
        <w:rPr>
          <w:rFonts w:ascii="Times New Roman" w:hAnsi="Times New Roman" w:cs="Times New Roman"/>
          <w:bCs/>
          <w:sz w:val="24"/>
          <w:szCs w:val="24"/>
        </w:rPr>
        <w:t xml:space="preserve">… а татары подъехали к Серебряным воротам. </w:t>
      </w:r>
      <w:proofErr w:type="spellStart"/>
      <w:r w:rsidRPr="00162695">
        <w:rPr>
          <w:rFonts w:ascii="Times New Roman" w:hAnsi="Times New Roman" w:cs="Times New Roman"/>
          <w:bCs/>
          <w:sz w:val="24"/>
          <w:szCs w:val="24"/>
        </w:rPr>
        <w:t>Владимировцы</w:t>
      </w:r>
      <w:proofErr w:type="spellEnd"/>
      <w:r w:rsidRPr="00162695">
        <w:rPr>
          <w:rFonts w:ascii="Times New Roman" w:hAnsi="Times New Roman" w:cs="Times New Roman"/>
          <w:bCs/>
          <w:sz w:val="24"/>
          <w:szCs w:val="24"/>
        </w:rPr>
        <w:t xml:space="preserve"> пустили по стреле по татарам, а татары выпустили множество стрел по Серебряным воротам. А потом татары разбили стан недалеко у моста, ведущего в город, и притащили тараны. В понедельник, 8 марта они приступили к городу… и к вечеру город взяли. Все женщины спрятались в церкви мученицы </w:t>
      </w:r>
      <w:proofErr w:type="spellStart"/>
      <w:r w:rsidRPr="00162695">
        <w:rPr>
          <w:rFonts w:ascii="Times New Roman" w:hAnsi="Times New Roman" w:cs="Times New Roman"/>
          <w:bCs/>
          <w:sz w:val="24"/>
          <w:szCs w:val="24"/>
        </w:rPr>
        <w:t>Ульяны</w:t>
      </w:r>
      <w:proofErr w:type="spellEnd"/>
      <w:r w:rsidRPr="00162695">
        <w:rPr>
          <w:rFonts w:ascii="Times New Roman" w:hAnsi="Times New Roman" w:cs="Times New Roman"/>
          <w:bCs/>
          <w:sz w:val="24"/>
          <w:szCs w:val="24"/>
        </w:rPr>
        <w:t xml:space="preserve">, и их без милости затопили водой. </w:t>
      </w:r>
    </w:p>
    <w:p w:rsidR="00162695" w:rsidRPr="00162695" w:rsidRDefault="00162695" w:rsidP="00162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2695" w:rsidRPr="00162695" w:rsidSect="001626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695"/>
    <w:rsid w:val="00162695"/>
    <w:rsid w:val="00743578"/>
    <w:rsid w:val="00AF712D"/>
    <w:rsid w:val="00CA2331"/>
    <w:rsid w:val="00DE1620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2014-02-27T00:45:00Z</dcterms:created>
  <dcterms:modified xsi:type="dcterms:W3CDTF">2014-02-27T00:47:00Z</dcterms:modified>
</cp:coreProperties>
</file>