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Глоссарий</w:t>
      </w:r>
    </w:p>
    <w:p w:rsidR="00663907" w:rsidRDefault="00E0324B" w:rsidP="00E03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24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0324B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E03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4B">
        <w:rPr>
          <w:rFonts w:ascii="Times New Roman" w:hAnsi="Times New Roman" w:cs="Times New Roman"/>
          <w:sz w:val="24"/>
          <w:szCs w:val="24"/>
        </w:rPr>
        <w:t>Файв</w:t>
      </w:r>
      <w:proofErr w:type="spellEnd"/>
      <w:r w:rsidRPr="00E0324B">
        <w:rPr>
          <w:rFonts w:ascii="Times New Roman" w:hAnsi="Times New Roman" w:cs="Times New Roman"/>
          <w:sz w:val="24"/>
          <w:szCs w:val="24"/>
        </w:rPr>
        <w:t>» поднятая рука вверх</w:t>
      </w:r>
      <w:r w:rsidR="00BA3F4C">
        <w:rPr>
          <w:rFonts w:ascii="Times New Roman" w:hAnsi="Times New Roman" w:cs="Times New Roman"/>
          <w:sz w:val="24"/>
          <w:szCs w:val="24"/>
        </w:rPr>
        <w:t xml:space="preserve"> </w:t>
      </w:r>
      <w:r w:rsidRPr="00E0324B">
        <w:rPr>
          <w:rFonts w:ascii="Times New Roman" w:hAnsi="Times New Roman" w:cs="Times New Roman"/>
          <w:sz w:val="24"/>
          <w:szCs w:val="24"/>
        </w:rPr>
        <w:t>- жест на привлечение внима</w:t>
      </w:r>
      <w:r w:rsidR="00BA3F4C">
        <w:rPr>
          <w:rFonts w:ascii="Times New Roman" w:hAnsi="Times New Roman" w:cs="Times New Roman"/>
          <w:sz w:val="24"/>
          <w:szCs w:val="24"/>
        </w:rPr>
        <w:t>ния.</w:t>
      </w:r>
    </w:p>
    <w:p w:rsidR="000E75BD" w:rsidRDefault="000E75BD" w:rsidP="000E7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24B" w:rsidRDefault="003A0533" w:rsidP="00E03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«КОНЭРС» углы – обучающая структура, в котором ученики распределяются по разным углам в зависимости от выбранного им варианта ответа. Идет обсуждение в парах (почему он выбрал именно этот угол). Выполнение задания лидеров группы.</w:t>
      </w:r>
    </w:p>
    <w:p w:rsidR="003A0533" w:rsidRDefault="00F86C91" w:rsidP="003A05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0533">
        <w:rPr>
          <w:rFonts w:ascii="Times New Roman" w:hAnsi="Times New Roman" w:cs="Times New Roman"/>
          <w:sz w:val="24"/>
          <w:szCs w:val="24"/>
        </w:rPr>
        <w:t xml:space="preserve"> ученики осознают, что существует разнообразие точек зрения по данной проблеме;</w:t>
      </w:r>
    </w:p>
    <w:p w:rsidR="003A0533" w:rsidRDefault="003A0533" w:rsidP="003A05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развивают мышление;</w:t>
      </w:r>
    </w:p>
    <w:p w:rsidR="003A0533" w:rsidRDefault="003A0533" w:rsidP="003A05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познают новое.</w:t>
      </w:r>
    </w:p>
    <w:p w:rsidR="003A0533" w:rsidRDefault="00F86C91" w:rsidP="00BA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0533" w:rsidRPr="00BA3F4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F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5EBE">
        <w:rPr>
          <w:rFonts w:ascii="Times New Roman" w:hAnsi="Times New Roman" w:cs="Times New Roman"/>
          <w:sz w:val="24"/>
          <w:szCs w:val="24"/>
        </w:rPr>
        <w:t>Коннект-экстенд-челендж</w:t>
      </w:r>
      <w:proofErr w:type="spellEnd"/>
      <w:r w:rsidR="00BA3F4C">
        <w:rPr>
          <w:rFonts w:ascii="Times New Roman" w:hAnsi="Times New Roman" w:cs="Times New Roman"/>
          <w:sz w:val="24"/>
          <w:szCs w:val="24"/>
        </w:rPr>
        <w:t xml:space="preserve">» - </w:t>
      </w:r>
      <w:r w:rsidR="00075EBE">
        <w:rPr>
          <w:rFonts w:ascii="Times New Roman" w:hAnsi="Times New Roman" w:cs="Times New Roman"/>
          <w:sz w:val="24"/>
          <w:szCs w:val="24"/>
        </w:rPr>
        <w:t>«связать – расширить - продумать» - о</w:t>
      </w:r>
      <w:r w:rsidR="00BA3F4C">
        <w:rPr>
          <w:rFonts w:ascii="Times New Roman" w:hAnsi="Times New Roman" w:cs="Times New Roman"/>
          <w:sz w:val="24"/>
          <w:szCs w:val="24"/>
        </w:rPr>
        <w:t xml:space="preserve">бучающая структура,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EBE">
        <w:rPr>
          <w:rFonts w:ascii="Times New Roman" w:hAnsi="Times New Roman" w:cs="Times New Roman"/>
          <w:sz w:val="24"/>
          <w:szCs w:val="24"/>
        </w:rPr>
        <w:t>помогающая расширить (углубить) знания по теме, связывая их предыдущим опытом и продумывая возможные трудности.</w:t>
      </w:r>
    </w:p>
    <w:p w:rsidR="00075EBE" w:rsidRPr="00BA3F4C" w:rsidRDefault="00F86C91" w:rsidP="00BA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5EBE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="00075EBE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="00075EBE">
        <w:rPr>
          <w:rFonts w:ascii="Times New Roman" w:hAnsi="Times New Roman" w:cs="Times New Roman"/>
          <w:sz w:val="24"/>
          <w:szCs w:val="24"/>
        </w:rPr>
        <w:t xml:space="preserve">» - совокупность структур, применяемых для </w:t>
      </w:r>
      <w:proofErr w:type="spellStart"/>
      <w:r w:rsidR="00075EBE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075EBE">
        <w:rPr>
          <w:rFonts w:ascii="Times New Roman" w:hAnsi="Times New Roman" w:cs="Times New Roman"/>
          <w:sz w:val="24"/>
          <w:szCs w:val="24"/>
        </w:rPr>
        <w:t xml:space="preserve"> и сплочения команды из 4 человек.</w:t>
      </w:r>
    </w:p>
    <w:sectPr w:rsidR="00075EBE" w:rsidRPr="00BA3F4C" w:rsidSect="00181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2D41"/>
    <w:multiLevelType w:val="hybridMultilevel"/>
    <w:tmpl w:val="F8D6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29"/>
    <w:rsid w:val="00075EBE"/>
    <w:rsid w:val="000E75BD"/>
    <w:rsid w:val="00181429"/>
    <w:rsid w:val="003A0533"/>
    <w:rsid w:val="00651870"/>
    <w:rsid w:val="00663907"/>
    <w:rsid w:val="00BA3F4C"/>
    <w:rsid w:val="00BC4193"/>
    <w:rsid w:val="00E0324B"/>
    <w:rsid w:val="00F626E1"/>
    <w:rsid w:val="00F8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7D53-6CF0-497D-8375-DCBC5079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3</cp:revision>
  <dcterms:created xsi:type="dcterms:W3CDTF">2014-01-12T13:34:00Z</dcterms:created>
  <dcterms:modified xsi:type="dcterms:W3CDTF">2014-01-13T20:15:00Z</dcterms:modified>
</cp:coreProperties>
</file>