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1" w:rsidRDefault="00A40B21" w:rsidP="00AE7CCA">
      <w:pPr>
        <w:jc w:val="both"/>
        <w:rPr>
          <w:i/>
        </w:rPr>
      </w:pPr>
      <w:r w:rsidRPr="006F0CFE">
        <w:t xml:space="preserve">                                                                                                             </w:t>
      </w:r>
      <w:r>
        <w:t xml:space="preserve">           </w:t>
      </w:r>
      <w:r w:rsidR="0067599C">
        <w:t xml:space="preserve">            </w:t>
      </w:r>
      <w:r>
        <w:t xml:space="preserve">   </w:t>
      </w:r>
      <w:r w:rsidRPr="006F0CFE">
        <w:t xml:space="preserve"> </w:t>
      </w:r>
      <w:r>
        <w:rPr>
          <w:i/>
        </w:rPr>
        <w:t>Приложение 1</w:t>
      </w:r>
    </w:p>
    <w:p w:rsidR="005F3822" w:rsidRPr="006F0CFE" w:rsidRDefault="005F3822" w:rsidP="00AE7CCA">
      <w:pPr>
        <w:jc w:val="both"/>
        <w:rPr>
          <w:i/>
        </w:rPr>
      </w:pPr>
    </w:p>
    <w:p w:rsidR="00A40B21" w:rsidRPr="006F0CFE" w:rsidRDefault="00A40B21" w:rsidP="00AE7CCA">
      <w:pPr>
        <w:jc w:val="both"/>
        <w:rPr>
          <w:i/>
        </w:rPr>
      </w:pPr>
    </w:p>
    <w:p w:rsidR="00A40B21" w:rsidRDefault="006D48F1" w:rsidP="00AE7CCA">
      <w:pPr>
        <w:jc w:val="both"/>
      </w:pPr>
      <w:r>
        <w:t>«</w:t>
      </w:r>
      <w:r w:rsidR="00A40B21" w:rsidRPr="006F0CFE">
        <w:t>Воспитание - это наука, научающая наших детей обходиться без нас</w:t>
      </w:r>
      <w:r>
        <w:t>»</w:t>
      </w:r>
      <w:r w:rsidR="00A40B21" w:rsidRPr="006F0CFE">
        <w:t>.</w:t>
      </w:r>
    </w:p>
    <w:p w:rsidR="00AE7CCA" w:rsidRPr="006F0CFE" w:rsidRDefault="00AE7CCA" w:rsidP="00AE7CCA">
      <w:pPr>
        <w:jc w:val="both"/>
      </w:pPr>
    </w:p>
    <w:p w:rsidR="00A40B21" w:rsidRPr="006F0CFE" w:rsidRDefault="00A40B21" w:rsidP="00AE7CCA">
      <w:pPr>
        <w:ind w:firstLine="709"/>
        <w:jc w:val="both"/>
      </w:pPr>
      <w:r w:rsidRPr="006F0CFE">
        <w:t xml:space="preserve">                                                                                                     (</w:t>
      </w:r>
      <w:hyperlink r:id="rId5" w:tooltip="афоризмы Эрнст Легуве" w:history="1">
        <w:r w:rsidRPr="007F704E">
          <w:rPr>
            <w:rStyle w:val="a3"/>
            <w:i/>
            <w:iCs/>
            <w:color w:val="auto"/>
            <w:u w:val="none"/>
          </w:rPr>
          <w:t xml:space="preserve">Эрнст </w:t>
        </w:r>
        <w:proofErr w:type="spellStart"/>
        <w:r w:rsidRPr="007F704E">
          <w:rPr>
            <w:rStyle w:val="a3"/>
            <w:i/>
            <w:iCs/>
            <w:color w:val="auto"/>
            <w:u w:val="none"/>
          </w:rPr>
          <w:t>Легуве</w:t>
        </w:r>
        <w:proofErr w:type="spellEnd"/>
      </w:hyperlink>
      <w:r w:rsidRPr="007F704E">
        <w:t>)</w:t>
      </w:r>
    </w:p>
    <w:p w:rsidR="00A40B21" w:rsidRPr="006F0CFE" w:rsidRDefault="00A40B21" w:rsidP="00AE7CCA">
      <w:pPr>
        <w:jc w:val="both"/>
      </w:pPr>
    </w:p>
    <w:p w:rsidR="00A40B21" w:rsidRDefault="006D48F1" w:rsidP="00AE7CCA">
      <w:pPr>
        <w:jc w:val="both"/>
      </w:pPr>
      <w:r>
        <w:t>«</w:t>
      </w:r>
      <w:r w:rsidR="00A40B21" w:rsidRPr="006F0CFE">
        <w:t>Лучший способ сделать детей хорошими - это сделать их счастливыми</w:t>
      </w:r>
      <w:r>
        <w:t>»</w:t>
      </w:r>
      <w:r w:rsidR="002B5F5A">
        <w:t>.</w:t>
      </w:r>
    </w:p>
    <w:p w:rsidR="00AE7CCA" w:rsidRPr="006F0CFE" w:rsidRDefault="00AE7CCA" w:rsidP="00AE7CCA">
      <w:pPr>
        <w:jc w:val="both"/>
      </w:pPr>
    </w:p>
    <w:p w:rsidR="00A40B21" w:rsidRPr="006F0CFE" w:rsidRDefault="00A40B21" w:rsidP="00AE7CCA">
      <w:pPr>
        <w:jc w:val="both"/>
      </w:pPr>
      <w:r w:rsidRPr="006F0CFE">
        <w:t xml:space="preserve">                                                                                                              (</w:t>
      </w:r>
      <w:hyperlink r:id="rId6" w:tooltip="афоризмы Оскар Уайльд" w:history="1">
        <w:r w:rsidRPr="007F704E">
          <w:rPr>
            <w:rStyle w:val="a3"/>
            <w:i/>
            <w:iCs/>
            <w:color w:val="auto"/>
            <w:u w:val="none"/>
          </w:rPr>
          <w:t>Оскар Уайльд</w:t>
        </w:r>
      </w:hyperlink>
      <w:r w:rsidRPr="007F704E">
        <w:t>)</w:t>
      </w:r>
    </w:p>
    <w:p w:rsidR="00A40B21" w:rsidRPr="006F0CFE" w:rsidRDefault="00A40B21" w:rsidP="00AE7CCA">
      <w:pPr>
        <w:jc w:val="both"/>
      </w:pPr>
    </w:p>
    <w:p w:rsidR="00AE7CCA" w:rsidRDefault="006D48F1" w:rsidP="00AE7CCA">
      <w:pPr>
        <w:jc w:val="both"/>
      </w:pPr>
      <w:r>
        <w:t>«У ребё</w:t>
      </w:r>
      <w:r w:rsidR="00A40B21" w:rsidRPr="006F0CFE">
        <w:t>нка свое особое умение видеть,</w:t>
      </w:r>
      <w:r w:rsidR="00A40B21">
        <w:t xml:space="preserve"> </w:t>
      </w:r>
      <w:r w:rsidR="00A40B21" w:rsidRPr="006F0CFE">
        <w:t>думать и чувствовать;</w:t>
      </w:r>
      <w:r w:rsidR="00A40B21">
        <w:t xml:space="preserve"> </w:t>
      </w:r>
      <w:r w:rsidR="00A40B21" w:rsidRPr="006F0CFE">
        <w:t>нет ничего глупее,</w:t>
      </w:r>
      <w:r w:rsidR="00A40B21">
        <w:t xml:space="preserve"> </w:t>
      </w:r>
      <w:r w:rsidR="00A40B21" w:rsidRPr="006F0CFE">
        <w:t>чем пытаться подменить у них это умение нашим</w:t>
      </w:r>
      <w:r>
        <w:t>»</w:t>
      </w:r>
      <w:r w:rsidR="00A40B21" w:rsidRPr="006F0CFE">
        <w:t xml:space="preserve">.   </w:t>
      </w:r>
    </w:p>
    <w:p w:rsidR="00A40B21" w:rsidRPr="006F0CFE" w:rsidRDefault="00AE7CCA" w:rsidP="00AE7CCA">
      <w:pPr>
        <w:jc w:val="both"/>
      </w:pPr>
      <w:r>
        <w:t xml:space="preserve">                                                                                  </w:t>
      </w:r>
      <w:r w:rsidR="00A40B21" w:rsidRPr="006F0CFE">
        <w:t xml:space="preserve">                                (</w:t>
      </w:r>
      <w:hyperlink r:id="rId7" w:tooltip="афоризмы Жан Жак Руссо" w:history="1">
        <w:r w:rsidR="00A40B21" w:rsidRPr="007F704E">
          <w:rPr>
            <w:rStyle w:val="a3"/>
            <w:i/>
            <w:iCs/>
            <w:color w:val="auto"/>
            <w:u w:val="none"/>
          </w:rPr>
          <w:t>Жан Жак Руссо</w:t>
        </w:r>
      </w:hyperlink>
      <w:r w:rsidR="00A40B21" w:rsidRPr="006F0CFE">
        <w:t>)</w:t>
      </w:r>
    </w:p>
    <w:p w:rsidR="00A40B21" w:rsidRPr="006F0CFE" w:rsidRDefault="00A40B21" w:rsidP="00AE7CCA">
      <w:pPr>
        <w:jc w:val="both"/>
      </w:pPr>
    </w:p>
    <w:p w:rsidR="00A40B21" w:rsidRPr="006F0CFE" w:rsidRDefault="00A40B21" w:rsidP="00AE7CCA">
      <w:pPr>
        <w:jc w:val="both"/>
      </w:pPr>
    </w:p>
    <w:p w:rsidR="00A40B21" w:rsidRPr="006F0CFE" w:rsidRDefault="006D48F1" w:rsidP="00AE7CCA">
      <w:pPr>
        <w:jc w:val="both"/>
        <w:rPr>
          <w:i/>
          <w:iCs/>
        </w:rPr>
      </w:pPr>
      <w:r>
        <w:t>«</w:t>
      </w:r>
      <w:r w:rsidR="00A40B21" w:rsidRPr="006F0CFE">
        <w:t>Многие беды имеют своими корнями как раз то, что человека с детства не учат управлять своими желаниями, не учат правильно относиться к понятиям можно, надо, нельзя</w:t>
      </w:r>
      <w:r>
        <w:t>»</w:t>
      </w:r>
      <w:r w:rsidR="00A40B21" w:rsidRPr="006F0CFE">
        <w:t xml:space="preserve">. </w:t>
      </w:r>
      <w:r w:rsidR="00A40B21" w:rsidRPr="006F0CFE">
        <w:br/>
      </w:r>
      <w:r w:rsidR="00A40B21" w:rsidRPr="006F0CFE">
        <w:rPr>
          <w:i/>
          <w:iCs/>
        </w:rPr>
        <w:t xml:space="preserve">                                                                                                                     (Сухомлинский В. А.)</w:t>
      </w:r>
    </w:p>
    <w:p w:rsidR="00A40B21" w:rsidRPr="006F0CFE" w:rsidRDefault="00A40B21" w:rsidP="00AE7CCA">
      <w:pPr>
        <w:jc w:val="both"/>
      </w:pPr>
    </w:p>
    <w:p w:rsidR="00A40B21" w:rsidRPr="006F0CFE" w:rsidRDefault="006D48F1" w:rsidP="00AE7CCA">
      <w:pPr>
        <w:jc w:val="both"/>
      </w:pPr>
      <w:r>
        <w:t>«</w:t>
      </w:r>
      <w:r w:rsidR="00A40B21" w:rsidRPr="006F0CFE">
        <w:t>Не д</w:t>
      </w:r>
      <w:r>
        <w:t>умайте, что вы воспитываете ребё</w:t>
      </w:r>
      <w:r w:rsidR="00A40B21" w:rsidRPr="006F0CFE">
        <w:t>нка только тогда, когда с ним разговариваете, или поучаете его, или приказываете ему. Вы воспитываете его в каждый момент вашей жизни</w:t>
      </w:r>
      <w:r>
        <w:t>. Малейшие изменения в тоне ребё</w:t>
      </w:r>
      <w:r w:rsidR="00A40B21" w:rsidRPr="006F0CFE">
        <w:t>нок видит или чувствует, все повороты вашей мысли доходят до него невидимыми путями, вы их не замечаете</w:t>
      </w:r>
      <w:r>
        <w:t>»</w:t>
      </w:r>
      <w:r w:rsidR="00A40B21" w:rsidRPr="006F0CFE">
        <w:t xml:space="preserve">.  </w:t>
      </w:r>
    </w:p>
    <w:p w:rsidR="00A40B21" w:rsidRPr="006F0CFE" w:rsidRDefault="00A40B21" w:rsidP="00AE7CCA">
      <w:pPr>
        <w:jc w:val="both"/>
        <w:rPr>
          <w:i/>
        </w:rPr>
      </w:pPr>
      <w:r w:rsidRPr="006F0CFE">
        <w:t xml:space="preserve">                                                                                                                      </w:t>
      </w:r>
      <w:r w:rsidRPr="006F0CFE">
        <w:rPr>
          <w:i/>
        </w:rPr>
        <w:t>(А.С. Макаренко)</w:t>
      </w:r>
    </w:p>
    <w:p w:rsidR="00A40B21" w:rsidRPr="006F0CFE" w:rsidRDefault="00A40B21" w:rsidP="00AE7CCA">
      <w:pPr>
        <w:jc w:val="both"/>
        <w:rPr>
          <w:i/>
        </w:rPr>
      </w:pPr>
    </w:p>
    <w:p w:rsidR="00A40B21" w:rsidRDefault="006D48F1" w:rsidP="00AE7CCA">
      <w:pPr>
        <w:jc w:val="both"/>
      </w:pPr>
      <w:r>
        <w:t>«</w:t>
      </w:r>
      <w:r w:rsidR="00A40B21" w:rsidRPr="006F0CFE">
        <w:t xml:space="preserve">Обращайте ваше внимание не столько на истребление недостатков и пороков в детях, сколько на наполнение их животворящею </w:t>
      </w:r>
      <w:hyperlink r:id="rId8" w:history="1">
        <w:r w:rsidR="00A40B21" w:rsidRPr="007001F8">
          <w:rPr>
            <w:rStyle w:val="a3"/>
            <w:b/>
            <w:bCs/>
            <w:color w:val="auto"/>
            <w:u w:val="none"/>
          </w:rPr>
          <w:t>любовью</w:t>
        </w:r>
      </w:hyperlink>
      <w:r w:rsidR="007001F8">
        <w:t>: будет любовь -</w:t>
      </w:r>
      <w:r w:rsidR="00A40B21" w:rsidRPr="006F0CFE">
        <w:t xml:space="preserve"> не будет пороков. Истребление </w:t>
      </w:r>
      <w:r w:rsidR="007001F8">
        <w:t xml:space="preserve">плохого без наполнения </w:t>
      </w:r>
      <w:proofErr w:type="gramStart"/>
      <w:r w:rsidR="007001F8">
        <w:t>хорошим</w:t>
      </w:r>
      <w:proofErr w:type="gramEnd"/>
      <w:r w:rsidR="007001F8">
        <w:t xml:space="preserve"> -</w:t>
      </w:r>
      <w:r w:rsidR="00A40B21" w:rsidRPr="006F0CFE">
        <w:t xml:space="preserve"> бесплодно: это производит пустоту, а пу</w:t>
      </w:r>
      <w:r w:rsidR="007001F8">
        <w:t>стота беспрестанно наполняется -</w:t>
      </w:r>
      <w:r w:rsidR="00A40B21" w:rsidRPr="006F0CFE">
        <w:t xml:space="preserve"> пустотою же; выгоните одну, явится другая</w:t>
      </w:r>
      <w:r>
        <w:t>»</w:t>
      </w:r>
      <w:r w:rsidR="00A40B21" w:rsidRPr="006F0CFE">
        <w:t xml:space="preserve">. </w:t>
      </w:r>
    </w:p>
    <w:p w:rsidR="00AE7CCA" w:rsidRPr="006F0CFE" w:rsidRDefault="00AE7CCA" w:rsidP="00AE7CCA">
      <w:pPr>
        <w:jc w:val="both"/>
      </w:pPr>
    </w:p>
    <w:p w:rsidR="00A40B21" w:rsidRPr="006F0CFE" w:rsidRDefault="00A40B21" w:rsidP="00AE7CCA">
      <w:pPr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     (В.Г. Белинский)</w:t>
      </w:r>
    </w:p>
    <w:p w:rsidR="00A40B21" w:rsidRPr="006F0CFE" w:rsidRDefault="00A40B21" w:rsidP="00AE7CCA">
      <w:pPr>
        <w:jc w:val="both"/>
        <w:rPr>
          <w:i/>
        </w:rPr>
      </w:pPr>
    </w:p>
    <w:p w:rsidR="00A40B21" w:rsidRPr="006F0CFE" w:rsidRDefault="006D48F1" w:rsidP="00AE7CCA">
      <w:pPr>
        <w:jc w:val="both"/>
      </w:pPr>
      <w:r>
        <w:t>«</w:t>
      </w:r>
      <w:r w:rsidR="00A40B21" w:rsidRPr="006F0CFE">
        <w:t>Первоначальное же воспитание должно видеть в дитяти не чиновника, не поэта, не ремесленника, но человека, который мог бы впоследствии быть тем или другим, не переставая быть человеком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   (В.Г. Белинский)</w:t>
      </w:r>
    </w:p>
    <w:p w:rsidR="00A40B21" w:rsidRPr="006F0CFE" w:rsidRDefault="00A40B21" w:rsidP="00AE7CCA">
      <w:pPr>
        <w:pStyle w:val="a5"/>
      </w:pPr>
    </w:p>
    <w:p w:rsidR="00A40B21" w:rsidRPr="006F0CFE" w:rsidRDefault="006D48F1" w:rsidP="00AE7CCA">
      <w:pPr>
        <w:jc w:val="both"/>
      </w:pPr>
      <w:r>
        <w:t>«</w:t>
      </w:r>
      <w:r w:rsidR="00A40B21" w:rsidRPr="006F0CFE">
        <w:t xml:space="preserve">Человек, действительно уважающий человеческую </w:t>
      </w:r>
      <w:hyperlink r:id="rId9" w:history="1">
        <w:r w:rsidR="00A40B21" w:rsidRPr="007001F8">
          <w:rPr>
            <w:rStyle w:val="a3"/>
            <w:bCs/>
            <w:color w:val="auto"/>
            <w:u w:val="none"/>
          </w:rPr>
          <w:t>личность</w:t>
        </w:r>
      </w:hyperlink>
      <w:r>
        <w:t>, должен уважать ее в своем ребё</w:t>
      </w:r>
      <w:r w:rsidR="00A40B21" w:rsidRPr="006F0CFE">
        <w:t xml:space="preserve">нке, </w:t>
      </w:r>
      <w:r>
        <w:t>начиная с той минуты, когда ребёнок почувствовал свое «я»</w:t>
      </w:r>
      <w:r w:rsidR="00A40B21" w:rsidRPr="006F0CFE">
        <w:t xml:space="preserve"> и отделил себя от окружающего мира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jc w:val="both"/>
        <w:rPr>
          <w:i/>
        </w:rPr>
      </w:pPr>
      <w:r w:rsidRPr="006F0CFE">
        <w:t xml:space="preserve">                                                                                                             </w:t>
      </w:r>
      <w:r w:rsidRPr="006F0CFE">
        <w:rPr>
          <w:i/>
        </w:rPr>
        <w:t xml:space="preserve">  </w:t>
      </w:r>
      <w:r>
        <w:rPr>
          <w:i/>
        </w:rPr>
        <w:t xml:space="preserve">      </w:t>
      </w:r>
      <w:r w:rsidRPr="006F0CFE">
        <w:rPr>
          <w:i/>
        </w:rPr>
        <w:t xml:space="preserve">  (Д.И. Писарев)</w:t>
      </w:r>
    </w:p>
    <w:p w:rsidR="00A40B21" w:rsidRPr="006F0CFE" w:rsidRDefault="00A40B21" w:rsidP="00AE7CCA">
      <w:pPr>
        <w:jc w:val="both"/>
        <w:rPr>
          <w:i/>
        </w:rPr>
      </w:pPr>
    </w:p>
    <w:p w:rsidR="00A40B21" w:rsidRPr="006F0CFE" w:rsidRDefault="006D48F1" w:rsidP="00AE7CCA">
      <w:pPr>
        <w:jc w:val="both"/>
        <w:rPr>
          <w:i/>
        </w:rPr>
      </w:pPr>
      <w:r>
        <w:t>«Чтобы судить о ребё</w:t>
      </w:r>
      <w:r w:rsidR="00A40B21" w:rsidRPr="006F0CFE">
        <w:t xml:space="preserve">нке справедливо и верно, нам нужно не переносить его из его сферы в </w:t>
      </w:r>
      <w:proofErr w:type="gramStart"/>
      <w:r w:rsidR="00A40B21" w:rsidRPr="006F0CFE">
        <w:t>нашу</w:t>
      </w:r>
      <w:proofErr w:type="gramEnd"/>
      <w:r w:rsidR="00A40B21" w:rsidRPr="006F0CFE">
        <w:t>, а самим переселяться в его духовный мир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   (Н.И. Пирогов)</w:t>
      </w:r>
    </w:p>
    <w:p w:rsidR="00A40B21" w:rsidRPr="006F0CFE" w:rsidRDefault="00A40B21" w:rsidP="00AE7CCA">
      <w:pPr>
        <w:jc w:val="both"/>
        <w:rPr>
          <w:i/>
        </w:rPr>
      </w:pPr>
    </w:p>
    <w:p w:rsidR="00A40B21" w:rsidRPr="006F0CFE" w:rsidRDefault="006D48F1" w:rsidP="00AE7CCA">
      <w:pPr>
        <w:jc w:val="both"/>
      </w:pPr>
      <w:r>
        <w:t>«</w:t>
      </w:r>
      <w:r w:rsidR="00A40B21" w:rsidRPr="006F0CFE">
        <w:t>Дайте детству созреть в детстве</w:t>
      </w:r>
      <w:r>
        <w:t>»</w:t>
      </w:r>
      <w:r w:rsidR="00A40B21" w:rsidRPr="006F0CFE">
        <w:t xml:space="preserve">. </w:t>
      </w:r>
    </w:p>
    <w:p w:rsidR="00A40B21" w:rsidRDefault="00A40B21" w:rsidP="00AE7CCA">
      <w:pPr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 (Жан Жак Руссо)</w:t>
      </w:r>
    </w:p>
    <w:p w:rsidR="0067599C" w:rsidRPr="006F0CFE" w:rsidRDefault="0067599C" w:rsidP="00AE7CCA">
      <w:pPr>
        <w:jc w:val="both"/>
        <w:rPr>
          <w:i/>
        </w:rPr>
      </w:pPr>
      <w:bookmarkStart w:id="0" w:name="_GoBack"/>
      <w:bookmarkEnd w:id="0"/>
    </w:p>
    <w:p w:rsidR="00A40B21" w:rsidRPr="006F0CFE" w:rsidRDefault="00A40B21" w:rsidP="00AE7CCA">
      <w:pPr>
        <w:jc w:val="both"/>
        <w:rPr>
          <w:i/>
        </w:rPr>
      </w:pPr>
    </w:p>
    <w:p w:rsidR="00A40B21" w:rsidRPr="006F0CFE" w:rsidRDefault="006D48F1" w:rsidP="00AE7CCA">
      <w:pPr>
        <w:jc w:val="both"/>
      </w:pPr>
      <w:r>
        <w:lastRenderedPageBreak/>
        <w:t>«Чтобы сделать ребё</w:t>
      </w:r>
      <w:r w:rsidR="00A40B21" w:rsidRPr="006F0CFE">
        <w:t>нка умным и рассудительным, сделайте его крепким и здоровым: пусть он работает, действует, бегает, кричит, пусть он находится в постоянном движении!</w:t>
      </w:r>
      <w:r>
        <w:t>»</w:t>
      </w:r>
      <w:r w:rsidR="00A40B21" w:rsidRPr="006F0CFE">
        <w:t xml:space="preserve"> </w:t>
      </w:r>
    </w:p>
    <w:p w:rsidR="00A40B21" w:rsidRPr="006F0CFE" w:rsidRDefault="00A40B21" w:rsidP="00AE7CCA">
      <w:pPr>
        <w:pStyle w:val="a4"/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(Жан Жак Руссо)</w:t>
      </w:r>
    </w:p>
    <w:tbl>
      <w:tblPr>
        <w:tblW w:w="0" w:type="auto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4"/>
      </w:tblGrid>
      <w:tr w:rsidR="00A40B21" w:rsidRPr="006F0CFE" w:rsidTr="0007213A">
        <w:trPr>
          <w:trHeight w:val="1485"/>
        </w:trPr>
        <w:tc>
          <w:tcPr>
            <w:tcW w:w="943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40B21" w:rsidRDefault="006D48F1" w:rsidP="00AE7CCA">
            <w:pPr>
              <w:jc w:val="both"/>
            </w:pPr>
            <w:r>
              <w:t>«</w:t>
            </w:r>
            <w:r w:rsidR="00A40B21" w:rsidRPr="006F0CFE">
              <w:t>Вам не удастся никогда создать мудрецов, если будете убивать в детях шалунов</w:t>
            </w:r>
            <w:r>
              <w:t>»</w:t>
            </w:r>
            <w:r w:rsidR="00A40B21" w:rsidRPr="006F0CFE">
              <w:t xml:space="preserve">. </w:t>
            </w:r>
          </w:p>
          <w:p w:rsidR="00AE7CCA" w:rsidRPr="006F0CFE" w:rsidRDefault="00AE7CCA" w:rsidP="00AE7CCA">
            <w:pPr>
              <w:jc w:val="both"/>
            </w:pPr>
          </w:p>
          <w:p w:rsidR="00A40B21" w:rsidRPr="006F0CFE" w:rsidRDefault="00A40B21" w:rsidP="00AE7CCA">
            <w:pPr>
              <w:jc w:val="both"/>
              <w:rPr>
                <w:i/>
              </w:rPr>
            </w:pPr>
            <w:r w:rsidRPr="006F0CFE">
              <w:rPr>
                <w:i/>
              </w:rPr>
              <w:t xml:space="preserve">                                                                                                                (Жан Жак Руссо)</w:t>
            </w:r>
          </w:p>
          <w:p w:rsidR="00A40B21" w:rsidRPr="006F0CFE" w:rsidRDefault="006D48F1" w:rsidP="00AE7CCA">
            <w:pPr>
              <w:pStyle w:val="a4"/>
              <w:jc w:val="both"/>
            </w:pPr>
            <w:r>
              <w:t>«</w:t>
            </w:r>
            <w:r w:rsidR="00A40B21" w:rsidRPr="006F0CFE">
              <w:t>Где нет простора для проявления способности, там нет и способности</w:t>
            </w:r>
            <w:r>
              <w:t>»</w:t>
            </w:r>
            <w:r w:rsidR="00A40B21" w:rsidRPr="006F0CFE">
              <w:t>.</w:t>
            </w:r>
          </w:p>
          <w:p w:rsidR="00A40B21" w:rsidRPr="006F0CFE" w:rsidRDefault="00A40B21" w:rsidP="00AE7CCA">
            <w:pPr>
              <w:pStyle w:val="a4"/>
              <w:jc w:val="both"/>
              <w:rPr>
                <w:i/>
              </w:rPr>
            </w:pPr>
            <w:r w:rsidRPr="006F0CFE">
              <w:rPr>
                <w:i/>
              </w:rPr>
              <w:t xml:space="preserve">                                                                                                               (Л. Фейербах)                       </w:t>
            </w:r>
          </w:p>
        </w:tc>
      </w:tr>
      <w:tr w:rsidR="00A40B21" w:rsidRPr="006F0CFE" w:rsidTr="0007213A">
        <w:trPr>
          <w:trHeight w:val="165"/>
        </w:trPr>
        <w:tc>
          <w:tcPr>
            <w:tcW w:w="94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0B21" w:rsidRPr="006F0CFE" w:rsidRDefault="00A40B21" w:rsidP="00AE7CCA">
            <w:pPr>
              <w:jc w:val="both"/>
            </w:pPr>
          </w:p>
        </w:tc>
      </w:tr>
    </w:tbl>
    <w:p w:rsidR="00A40B21" w:rsidRPr="006F0CFE" w:rsidRDefault="006D48F1" w:rsidP="00AE7CCA">
      <w:pPr>
        <w:jc w:val="both"/>
      </w:pPr>
      <w:r>
        <w:t>«</w:t>
      </w:r>
      <w:r w:rsidR="00A40B21" w:rsidRPr="006F0CFE">
        <w:t>Родители не понимают, как много вреда они причиняют своим детям, когда, пользуясь своей родительской властью, хотят навязать им свои убеждения и взгляды на жизнь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pStyle w:val="a4"/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(</w:t>
      </w:r>
      <w:hyperlink r:id="rId10" w:history="1">
        <w:r w:rsidRPr="006F0CFE">
          <w:rPr>
            <w:rStyle w:val="a3"/>
            <w:i/>
            <w:color w:val="auto"/>
            <w:u w:val="none"/>
          </w:rPr>
          <w:t>Дзержинский Ф. Э.</w:t>
        </w:r>
      </w:hyperlink>
      <w:r w:rsidRPr="006F0CFE">
        <w:rPr>
          <w:i/>
        </w:rPr>
        <w:t>)</w:t>
      </w:r>
    </w:p>
    <w:p w:rsidR="00A40B21" w:rsidRPr="006F0CFE" w:rsidRDefault="006D48F1" w:rsidP="00AE7CCA">
      <w:pPr>
        <w:jc w:val="both"/>
      </w:pPr>
      <w:r>
        <w:t>«</w:t>
      </w:r>
      <w:r w:rsidR="00A40B21" w:rsidRPr="006F0CFE">
        <w:t>Детским чувством, точно так же как и детской мыслью, должно руководить</w:t>
      </w:r>
      <w:r w:rsidR="00A40B21">
        <w:t>,</w:t>
      </w:r>
      <w:r w:rsidR="00A40B21" w:rsidRPr="006F0CFE">
        <w:t xml:space="preserve"> не насилуя его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pStyle w:val="a4"/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      (</w:t>
      </w:r>
      <w:hyperlink r:id="rId11" w:history="1">
        <w:r w:rsidRPr="006F0CFE">
          <w:rPr>
            <w:rStyle w:val="a3"/>
            <w:i/>
            <w:color w:val="auto"/>
            <w:u w:val="none"/>
          </w:rPr>
          <w:t>Ушинский К. Д.</w:t>
        </w:r>
      </w:hyperlink>
      <w:r w:rsidRPr="006F0CFE">
        <w:rPr>
          <w:i/>
        </w:rPr>
        <w:t>)</w:t>
      </w:r>
    </w:p>
    <w:p w:rsidR="00A40B21" w:rsidRPr="006F0CFE" w:rsidRDefault="006D48F1" w:rsidP="00AE7CCA">
      <w:pPr>
        <w:jc w:val="both"/>
      </w:pPr>
      <w:r>
        <w:t>«</w:t>
      </w:r>
      <w:r w:rsidR="00A40B21" w:rsidRPr="006F0CFE">
        <w:t>Куда не влекут способности, туда не толкай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pStyle w:val="a4"/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(</w:t>
      </w:r>
      <w:hyperlink r:id="rId12" w:history="1">
        <w:r w:rsidRPr="006F0CFE">
          <w:rPr>
            <w:rStyle w:val="a3"/>
            <w:i/>
            <w:color w:val="auto"/>
            <w:u w:val="none"/>
          </w:rPr>
          <w:t>Коменский Я.</w:t>
        </w:r>
      </w:hyperlink>
      <w:r w:rsidRPr="006F0CFE">
        <w:rPr>
          <w:i/>
        </w:rPr>
        <w:t>)</w:t>
      </w:r>
    </w:p>
    <w:p w:rsidR="00A40B21" w:rsidRPr="006F0CFE" w:rsidRDefault="006D48F1" w:rsidP="00AE7CCA">
      <w:pPr>
        <w:jc w:val="both"/>
      </w:pPr>
      <w:r>
        <w:t>«Всё</w:t>
      </w:r>
      <w:r w:rsidR="00A40B21" w:rsidRPr="006F0CFE">
        <w:t>, что достигнуто д</w:t>
      </w:r>
      <w:r w:rsidR="007001F8">
        <w:t>рессировкой, нажимом, насилием, - непрочно, неверно и ненадё</w:t>
      </w:r>
      <w:r w:rsidR="00A40B21" w:rsidRPr="006F0CFE">
        <w:t>жно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pStyle w:val="a4"/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(</w:t>
      </w:r>
      <w:hyperlink r:id="rId13" w:history="1">
        <w:r w:rsidRPr="006F0CFE">
          <w:rPr>
            <w:rStyle w:val="a3"/>
            <w:i/>
            <w:color w:val="auto"/>
            <w:u w:val="none"/>
          </w:rPr>
          <w:t>Корчак Я.</w:t>
        </w:r>
      </w:hyperlink>
      <w:r w:rsidRPr="006F0CFE">
        <w:rPr>
          <w:i/>
        </w:rPr>
        <w:t>)</w:t>
      </w:r>
    </w:p>
    <w:p w:rsidR="00A40B21" w:rsidRPr="006F0CFE" w:rsidRDefault="006D48F1" w:rsidP="00AE7CCA">
      <w:pPr>
        <w:jc w:val="both"/>
      </w:pPr>
      <w:r>
        <w:t>«</w:t>
      </w:r>
      <w:r w:rsidR="007001F8">
        <w:t>Лаской почти всегда добьё</w:t>
      </w:r>
      <w:r w:rsidR="00A40B21" w:rsidRPr="006F0CFE">
        <w:t>шься больше, чем грубой силой</w:t>
      </w:r>
      <w:r>
        <w:t>»</w:t>
      </w:r>
      <w:r w:rsidR="00A40B21" w:rsidRPr="006F0CFE">
        <w:t xml:space="preserve">. </w:t>
      </w:r>
    </w:p>
    <w:p w:rsidR="00A40B21" w:rsidRPr="006F0CFE" w:rsidRDefault="00A40B21" w:rsidP="00AE7CCA">
      <w:pPr>
        <w:jc w:val="both"/>
        <w:rPr>
          <w:i/>
        </w:rPr>
      </w:pPr>
      <w:r w:rsidRPr="006F0CFE">
        <w:rPr>
          <w:i/>
        </w:rPr>
        <w:t xml:space="preserve">                                                                                                                 (</w:t>
      </w:r>
      <w:hyperlink r:id="rId14" w:history="1">
        <w:r w:rsidRPr="006F0CFE">
          <w:rPr>
            <w:rStyle w:val="a3"/>
            <w:i/>
            <w:color w:val="auto"/>
            <w:u w:val="none"/>
          </w:rPr>
          <w:t>Эзоп</w:t>
        </w:r>
      </w:hyperlink>
      <w:r w:rsidRPr="006F0CFE">
        <w:rPr>
          <w:i/>
        </w:rPr>
        <w:t>)</w:t>
      </w:r>
    </w:p>
    <w:p w:rsidR="00562983" w:rsidRPr="00A40B21" w:rsidRDefault="00562983" w:rsidP="00AE7CCA"/>
    <w:sectPr w:rsidR="00562983" w:rsidRPr="00A40B21" w:rsidSect="0067599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B9"/>
    <w:rsid w:val="002B5F5A"/>
    <w:rsid w:val="00562983"/>
    <w:rsid w:val="005F3822"/>
    <w:rsid w:val="0067599C"/>
    <w:rsid w:val="006D48F1"/>
    <w:rsid w:val="007001F8"/>
    <w:rsid w:val="007F704E"/>
    <w:rsid w:val="00972FB9"/>
    <w:rsid w:val="00A40B21"/>
    <w:rsid w:val="00A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B21"/>
    <w:rPr>
      <w:color w:val="0000FF"/>
      <w:u w:val="single"/>
    </w:rPr>
  </w:style>
  <w:style w:type="paragraph" w:styleId="a4">
    <w:name w:val="Normal (Web)"/>
    <w:basedOn w:val="a"/>
    <w:rsid w:val="00A40B2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4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B21"/>
    <w:rPr>
      <w:color w:val="0000FF"/>
      <w:u w:val="single"/>
    </w:rPr>
  </w:style>
  <w:style w:type="paragraph" w:styleId="a4">
    <w:name w:val="Normal (Web)"/>
    <w:basedOn w:val="a"/>
    <w:rsid w:val="00A40B2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4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orism.su/40.html" TargetMode="External"/><Relationship Id="rId13" Type="http://schemas.openxmlformats.org/officeDocument/2006/relationships/hyperlink" Target="http://www.aforism.su/avtor/3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horism.ru/author/a908.shtml" TargetMode="External"/><Relationship Id="rId12" Type="http://schemas.openxmlformats.org/officeDocument/2006/relationships/hyperlink" Target="http://www.aforism.su/avtor/342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phorism.ru/author/a3646.shtml" TargetMode="External"/><Relationship Id="rId11" Type="http://schemas.openxmlformats.org/officeDocument/2006/relationships/hyperlink" Target="http://www.aforism.su/avtor/686.html" TargetMode="External"/><Relationship Id="rId5" Type="http://schemas.openxmlformats.org/officeDocument/2006/relationships/hyperlink" Target="http://www.aphorism.ru/author/a1010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forism.su/avtor/2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orism.su/32.html" TargetMode="External"/><Relationship Id="rId14" Type="http://schemas.openxmlformats.org/officeDocument/2006/relationships/hyperlink" Target="http://www.aforism.su/avtor/7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2014-01-26T18:02:00Z</dcterms:created>
  <dcterms:modified xsi:type="dcterms:W3CDTF">2014-01-27T19:43:00Z</dcterms:modified>
</cp:coreProperties>
</file>