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0" w:rsidRPr="000A027D" w:rsidRDefault="00423E80" w:rsidP="000A027D">
      <w:pPr>
        <w:pStyle w:val="a4"/>
        <w:jc w:val="center"/>
        <w:rPr>
          <w:rFonts w:ascii="Cambria" w:hAnsi="Cambria"/>
          <w:b/>
          <w:color w:val="000000" w:themeColor="text1"/>
          <w:sz w:val="72"/>
          <w:szCs w:val="52"/>
        </w:rPr>
      </w:pPr>
      <w:r w:rsidRPr="000A027D">
        <w:rPr>
          <w:rFonts w:ascii="Cambria" w:hAnsi="Cambria"/>
          <w:b/>
          <w:color w:val="000000" w:themeColor="text1"/>
          <w:sz w:val="72"/>
          <w:szCs w:val="52"/>
        </w:rPr>
        <w:t>Правила</w:t>
      </w:r>
    </w:p>
    <w:p w:rsidR="00423E80" w:rsidRPr="000A027D" w:rsidRDefault="00423E80" w:rsidP="00423E80">
      <w:pPr>
        <w:pStyle w:val="a4"/>
        <w:ind w:firstLine="708"/>
        <w:rPr>
          <w:rFonts w:ascii="Cambria" w:hAnsi="Cambria"/>
          <w:b/>
          <w:color w:val="000000" w:themeColor="text1"/>
          <w:sz w:val="28"/>
          <w:szCs w:val="28"/>
        </w:rPr>
      </w:pPr>
    </w:p>
    <w:p w:rsidR="00423E80" w:rsidRPr="000A027D" w:rsidRDefault="00423E80" w:rsidP="000A027D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56"/>
          <w:szCs w:val="56"/>
        </w:rPr>
      </w:pPr>
      <w:r w:rsidRPr="000A027D">
        <w:rPr>
          <w:rFonts w:ascii="Times New Roman" w:hAnsi="Times New Roman"/>
          <w:b/>
          <w:color w:val="000000" w:themeColor="text1"/>
          <w:sz w:val="56"/>
          <w:szCs w:val="56"/>
        </w:rPr>
        <w:t>Доверительный стиль общения;</w:t>
      </w:r>
    </w:p>
    <w:p w:rsidR="00423E80" w:rsidRPr="000A027D" w:rsidRDefault="00423E80" w:rsidP="000A027D">
      <w:pPr>
        <w:pStyle w:val="a4"/>
        <w:shd w:val="clear" w:color="auto" w:fill="FFFFFF" w:themeFill="background1"/>
        <w:rPr>
          <w:rFonts w:ascii="Times New Roman" w:hAnsi="Times New Roman"/>
          <w:b/>
          <w:color w:val="000000" w:themeColor="text1"/>
          <w:sz w:val="56"/>
          <w:szCs w:val="56"/>
        </w:rPr>
      </w:pPr>
    </w:p>
    <w:p w:rsidR="00423E80" w:rsidRPr="000A027D" w:rsidRDefault="00423E80" w:rsidP="000A027D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56"/>
          <w:szCs w:val="56"/>
        </w:rPr>
      </w:pPr>
      <w:r w:rsidRPr="000A027D">
        <w:rPr>
          <w:rFonts w:ascii="Times New Roman" w:hAnsi="Times New Roman"/>
          <w:b/>
          <w:color w:val="000000" w:themeColor="text1"/>
          <w:sz w:val="56"/>
          <w:szCs w:val="56"/>
        </w:rPr>
        <w:t>Общение по принципу «здесь и сейчас»;</w:t>
      </w:r>
    </w:p>
    <w:p w:rsidR="00423E80" w:rsidRPr="000A027D" w:rsidRDefault="00423E80" w:rsidP="000A027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423E80" w:rsidRPr="000A027D" w:rsidRDefault="00423E80" w:rsidP="000A027D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56"/>
          <w:szCs w:val="56"/>
        </w:rPr>
      </w:pPr>
      <w:proofErr w:type="spellStart"/>
      <w:r w:rsidRPr="000A027D">
        <w:rPr>
          <w:rFonts w:ascii="Times New Roman" w:hAnsi="Times New Roman"/>
          <w:b/>
          <w:color w:val="000000" w:themeColor="text1"/>
          <w:sz w:val="56"/>
          <w:szCs w:val="56"/>
        </w:rPr>
        <w:t>Безоценочность</w:t>
      </w:r>
      <w:proofErr w:type="spellEnd"/>
      <w:r w:rsidRPr="000A027D">
        <w:rPr>
          <w:rFonts w:ascii="Times New Roman" w:hAnsi="Times New Roman"/>
          <w:b/>
          <w:color w:val="000000" w:themeColor="text1"/>
          <w:sz w:val="56"/>
          <w:szCs w:val="56"/>
        </w:rPr>
        <w:t xml:space="preserve"> суждений;</w:t>
      </w:r>
    </w:p>
    <w:p w:rsidR="00423E80" w:rsidRPr="000A027D" w:rsidRDefault="00423E80" w:rsidP="000A027D">
      <w:pPr>
        <w:pStyle w:val="a4"/>
        <w:shd w:val="clear" w:color="auto" w:fill="FFFFFF" w:themeFill="background1"/>
        <w:rPr>
          <w:rFonts w:ascii="Times New Roman" w:hAnsi="Times New Roman"/>
          <w:b/>
          <w:color w:val="000000" w:themeColor="text1"/>
          <w:sz w:val="56"/>
          <w:szCs w:val="56"/>
        </w:rPr>
      </w:pPr>
    </w:p>
    <w:p w:rsidR="00423E80" w:rsidRPr="000A027D" w:rsidRDefault="00423E80" w:rsidP="000A027D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56"/>
          <w:szCs w:val="56"/>
        </w:rPr>
      </w:pPr>
      <w:r w:rsidRPr="000A027D">
        <w:rPr>
          <w:rFonts w:ascii="Times New Roman" w:hAnsi="Times New Roman"/>
          <w:b/>
          <w:color w:val="000000" w:themeColor="text1"/>
          <w:sz w:val="56"/>
          <w:szCs w:val="56"/>
        </w:rPr>
        <w:t>Активное  участие;</w:t>
      </w:r>
    </w:p>
    <w:p w:rsidR="00423E80" w:rsidRPr="000A027D" w:rsidRDefault="00423E80" w:rsidP="000A027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423E80" w:rsidRPr="000A027D" w:rsidRDefault="00423E80" w:rsidP="000A027D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b/>
          <w:color w:val="000000" w:themeColor="text1"/>
          <w:sz w:val="56"/>
          <w:szCs w:val="56"/>
        </w:rPr>
      </w:pPr>
      <w:r w:rsidRPr="000A027D">
        <w:rPr>
          <w:rFonts w:ascii="Times New Roman" w:hAnsi="Times New Roman"/>
          <w:b/>
          <w:color w:val="000000" w:themeColor="text1"/>
          <w:sz w:val="56"/>
          <w:szCs w:val="56"/>
        </w:rPr>
        <w:t xml:space="preserve">Уважение к </w:t>
      </w:r>
      <w:proofErr w:type="gramStart"/>
      <w:r w:rsidRPr="000A027D">
        <w:rPr>
          <w:rFonts w:ascii="Times New Roman" w:hAnsi="Times New Roman"/>
          <w:b/>
          <w:color w:val="000000" w:themeColor="text1"/>
          <w:sz w:val="56"/>
          <w:szCs w:val="56"/>
        </w:rPr>
        <w:t>говорящему</w:t>
      </w:r>
      <w:proofErr w:type="gramEnd"/>
      <w:r w:rsidRPr="000A027D">
        <w:rPr>
          <w:rFonts w:ascii="Times New Roman" w:hAnsi="Times New Roman"/>
          <w:b/>
          <w:color w:val="000000" w:themeColor="text1"/>
          <w:sz w:val="56"/>
          <w:szCs w:val="56"/>
        </w:rPr>
        <w:t>,  принцип «активного слушания».</w:t>
      </w:r>
    </w:p>
    <w:p w:rsidR="00423E80" w:rsidRPr="000A027D" w:rsidRDefault="00423E80" w:rsidP="000A027D">
      <w:pPr>
        <w:pStyle w:val="a4"/>
        <w:rPr>
          <w:rFonts w:ascii="Cambria" w:hAnsi="Cambria"/>
          <w:color w:val="000000" w:themeColor="text1"/>
          <w:sz w:val="28"/>
          <w:szCs w:val="28"/>
        </w:rPr>
      </w:pPr>
    </w:p>
    <w:p w:rsidR="002546A3" w:rsidRPr="000A027D" w:rsidRDefault="002546A3" w:rsidP="000A027D">
      <w:pPr>
        <w:rPr>
          <w:rFonts w:asciiTheme="majorHAnsi" w:hAnsiTheme="majorHAnsi"/>
          <w:color w:val="000000" w:themeColor="text1"/>
          <w:sz w:val="36"/>
          <w:szCs w:val="36"/>
        </w:rPr>
      </w:pPr>
    </w:p>
    <w:sectPr w:rsidR="002546A3" w:rsidRPr="000A027D" w:rsidSect="000A027D">
      <w:pgSz w:w="16838" w:h="11906" w:orient="landscape"/>
      <w:pgMar w:top="1701" w:right="1134" w:bottom="850" w:left="1134" w:header="708" w:footer="708" w:gutter="0"/>
      <w:pgBorders w:offsetFrom="page">
        <w:top w:val="weavingBraid" w:sz="24" w:space="24" w:color="76923C" w:themeColor="accent3" w:themeShade="BF"/>
        <w:left w:val="weavingBraid" w:sz="24" w:space="24" w:color="76923C" w:themeColor="accent3" w:themeShade="BF"/>
        <w:bottom w:val="weavingBraid" w:sz="24" w:space="24" w:color="76923C" w:themeColor="accent3" w:themeShade="BF"/>
        <w:right w:val="weavingBrai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3B0"/>
    <w:multiLevelType w:val="hybridMultilevel"/>
    <w:tmpl w:val="18D8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03BF"/>
    <w:multiLevelType w:val="hybridMultilevel"/>
    <w:tmpl w:val="14C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6A3"/>
    <w:rsid w:val="000A027D"/>
    <w:rsid w:val="001B56AE"/>
    <w:rsid w:val="002546A3"/>
    <w:rsid w:val="00423E80"/>
    <w:rsid w:val="00513DF7"/>
    <w:rsid w:val="006C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A3"/>
    <w:pPr>
      <w:ind w:left="720"/>
      <w:contextualSpacing/>
    </w:pPr>
  </w:style>
  <w:style w:type="paragraph" w:styleId="a4">
    <w:name w:val="No Spacing"/>
    <w:uiPriority w:val="1"/>
    <w:qFormat/>
    <w:rsid w:val="00423E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123</cp:lastModifiedBy>
  <cp:revision>4</cp:revision>
  <dcterms:created xsi:type="dcterms:W3CDTF">2012-03-20T12:48:00Z</dcterms:created>
  <dcterms:modified xsi:type="dcterms:W3CDTF">2014-01-25T10:52:00Z</dcterms:modified>
</cp:coreProperties>
</file>