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0" w:rsidRDefault="003C4EC0" w:rsidP="003C4EC0">
      <w:r w:rsidRPr="00AA2997">
        <w:rPr>
          <w:b/>
        </w:rPr>
        <w:t>Технологическая  карта  урока</w:t>
      </w:r>
      <w:r>
        <w:t>: окружающего  мира.</w:t>
      </w:r>
    </w:p>
    <w:p w:rsidR="003C4EC0" w:rsidRPr="00AA2997" w:rsidRDefault="003C4EC0" w:rsidP="003C4EC0">
      <w:pPr>
        <w:rPr>
          <w:b/>
        </w:rPr>
      </w:pPr>
      <w:r w:rsidRPr="00AA2997">
        <w:rPr>
          <w:b/>
        </w:rPr>
        <w:t>Класс:1 класс</w:t>
      </w:r>
    </w:p>
    <w:p w:rsidR="003C4EC0" w:rsidRDefault="003C4EC0" w:rsidP="003C4EC0">
      <w:r w:rsidRPr="00AA2997">
        <w:rPr>
          <w:b/>
        </w:rPr>
        <w:t>УМК «Гармония»</w:t>
      </w:r>
      <w:r>
        <w:t xml:space="preserve"> О.Т. </w:t>
      </w:r>
      <w:proofErr w:type="spellStart"/>
      <w:r>
        <w:t>Поглавзова</w:t>
      </w:r>
      <w:proofErr w:type="spellEnd"/>
      <w:r>
        <w:t xml:space="preserve">  «Окружающий  мир » часть 2, 2010г</w:t>
      </w:r>
    </w:p>
    <w:p w:rsidR="003C4EC0" w:rsidRDefault="003C4EC0" w:rsidP="003C4EC0">
      <w:r w:rsidRPr="00AA2997">
        <w:rPr>
          <w:b/>
        </w:rPr>
        <w:t>Тема  урока</w:t>
      </w:r>
      <w:proofErr w:type="gramStart"/>
      <w:r w:rsidRPr="00AA2997">
        <w:rPr>
          <w:b/>
        </w:rPr>
        <w:t xml:space="preserve"> :</w:t>
      </w:r>
      <w:proofErr w:type="gramEnd"/>
      <w:r w:rsidRPr="0005371C">
        <w:t xml:space="preserve"> </w:t>
      </w:r>
      <w:r>
        <w:t>«Многообразие животных»</w:t>
      </w:r>
    </w:p>
    <w:p w:rsidR="003C4EC0" w:rsidRDefault="003C4EC0" w:rsidP="003C4EC0">
      <w:r w:rsidRPr="00AA2997">
        <w:rPr>
          <w:b/>
        </w:rPr>
        <w:t>Тип урока:</w:t>
      </w:r>
      <w:r>
        <w:t xml:space="preserve"> изучение  нового  материала</w:t>
      </w:r>
    </w:p>
    <w:p w:rsidR="003C4EC0" w:rsidRPr="00A1066B" w:rsidRDefault="003C4EC0" w:rsidP="003C4EC0">
      <w:r w:rsidRPr="00A1066B">
        <w:rPr>
          <w:b/>
        </w:rPr>
        <w:t>Выполнила:</w:t>
      </w:r>
      <w:r>
        <w:rPr>
          <w:b/>
        </w:rPr>
        <w:t xml:space="preserve"> </w:t>
      </w:r>
      <w:r>
        <w:t xml:space="preserve">учитель 1 категории МКОУ СОШ с. </w:t>
      </w:r>
      <w:proofErr w:type="spellStart"/>
      <w:r>
        <w:t>Консттантиновка</w:t>
      </w:r>
      <w:proofErr w:type="spellEnd"/>
      <w:r>
        <w:t xml:space="preserve"> </w:t>
      </w:r>
      <w:proofErr w:type="spellStart"/>
      <w:r>
        <w:t>Мурзакулова</w:t>
      </w:r>
      <w:proofErr w:type="spellEnd"/>
      <w:r>
        <w:t xml:space="preserve"> Александра Борисовна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04"/>
        <w:gridCol w:w="2121"/>
        <w:gridCol w:w="2106"/>
        <w:gridCol w:w="2121"/>
        <w:gridCol w:w="2106"/>
        <w:gridCol w:w="2121"/>
        <w:gridCol w:w="2107"/>
      </w:tblGrid>
      <w:tr w:rsidR="003C4EC0" w:rsidTr="00275C74">
        <w:tc>
          <w:tcPr>
            <w:tcW w:w="2104" w:type="dxa"/>
            <w:vMerge w:val="restart"/>
          </w:tcPr>
          <w:p w:rsidR="003C4EC0" w:rsidRPr="00376648" w:rsidRDefault="003C4EC0" w:rsidP="00275C74">
            <w:pPr>
              <w:jc w:val="center"/>
              <w:rPr>
                <w:b/>
              </w:rPr>
            </w:pPr>
            <w:r w:rsidRPr="00376648">
              <w:rPr>
                <w:b/>
              </w:rPr>
              <w:t>Деятельность учителя</w:t>
            </w:r>
          </w:p>
        </w:tc>
        <w:tc>
          <w:tcPr>
            <w:tcW w:w="12682" w:type="dxa"/>
            <w:gridSpan w:val="6"/>
          </w:tcPr>
          <w:p w:rsidR="003C4EC0" w:rsidRPr="00376648" w:rsidRDefault="003C4EC0" w:rsidP="00275C74">
            <w:pPr>
              <w:jc w:val="center"/>
              <w:rPr>
                <w:b/>
              </w:rPr>
            </w:pPr>
            <w:r w:rsidRPr="00376648">
              <w:rPr>
                <w:b/>
              </w:rPr>
              <w:t xml:space="preserve">Деятельность  </w:t>
            </w:r>
            <w:proofErr w:type="gramStart"/>
            <w:r w:rsidRPr="00376648">
              <w:rPr>
                <w:b/>
              </w:rPr>
              <w:t>обучающихся</w:t>
            </w:r>
            <w:proofErr w:type="gramEnd"/>
            <w:r w:rsidRPr="00376648">
              <w:rPr>
                <w:b/>
              </w:rPr>
              <w:t xml:space="preserve"> </w:t>
            </w:r>
          </w:p>
        </w:tc>
      </w:tr>
      <w:tr w:rsidR="003C4EC0" w:rsidTr="00275C74">
        <w:tc>
          <w:tcPr>
            <w:tcW w:w="2104" w:type="dxa"/>
            <w:vMerge/>
          </w:tcPr>
          <w:p w:rsidR="003C4EC0" w:rsidRDefault="003C4EC0" w:rsidP="00275C74"/>
        </w:tc>
        <w:tc>
          <w:tcPr>
            <w:tcW w:w="4227" w:type="dxa"/>
            <w:gridSpan w:val="2"/>
          </w:tcPr>
          <w:p w:rsidR="003C4EC0" w:rsidRPr="00376648" w:rsidRDefault="003C4EC0" w:rsidP="00275C74">
            <w:pPr>
              <w:jc w:val="center"/>
              <w:rPr>
                <w:b/>
              </w:rPr>
            </w:pPr>
            <w:r w:rsidRPr="00376648">
              <w:rPr>
                <w:b/>
              </w:rPr>
              <w:t>познавательная</w:t>
            </w:r>
          </w:p>
        </w:tc>
        <w:tc>
          <w:tcPr>
            <w:tcW w:w="4227" w:type="dxa"/>
            <w:gridSpan w:val="2"/>
          </w:tcPr>
          <w:p w:rsidR="003C4EC0" w:rsidRPr="00376648" w:rsidRDefault="003C4EC0" w:rsidP="00275C74">
            <w:pPr>
              <w:jc w:val="center"/>
              <w:rPr>
                <w:b/>
              </w:rPr>
            </w:pPr>
            <w:r w:rsidRPr="00376648">
              <w:rPr>
                <w:b/>
              </w:rPr>
              <w:t>коммуникативная</w:t>
            </w:r>
          </w:p>
        </w:tc>
        <w:tc>
          <w:tcPr>
            <w:tcW w:w="4228" w:type="dxa"/>
            <w:gridSpan w:val="2"/>
          </w:tcPr>
          <w:p w:rsidR="003C4EC0" w:rsidRPr="00376648" w:rsidRDefault="003C4EC0" w:rsidP="00275C74">
            <w:pPr>
              <w:jc w:val="center"/>
              <w:rPr>
                <w:b/>
              </w:rPr>
            </w:pPr>
            <w:r w:rsidRPr="00376648">
              <w:rPr>
                <w:b/>
              </w:rPr>
              <w:t>регулятивная</w:t>
            </w:r>
          </w:p>
        </w:tc>
      </w:tr>
      <w:tr w:rsidR="003C4EC0" w:rsidTr="00275C74">
        <w:tc>
          <w:tcPr>
            <w:tcW w:w="2104" w:type="dxa"/>
            <w:vMerge/>
          </w:tcPr>
          <w:p w:rsidR="003C4EC0" w:rsidRDefault="003C4EC0" w:rsidP="00275C74"/>
        </w:tc>
        <w:tc>
          <w:tcPr>
            <w:tcW w:w="2121" w:type="dxa"/>
          </w:tcPr>
          <w:p w:rsidR="003C4EC0" w:rsidRPr="00376648" w:rsidRDefault="003C4EC0" w:rsidP="00275C74">
            <w:pPr>
              <w:jc w:val="center"/>
              <w:rPr>
                <w:b/>
              </w:rPr>
            </w:pPr>
            <w:r w:rsidRPr="00376648">
              <w:rPr>
                <w:b/>
              </w:rPr>
              <w:t>Осуществляемые  действия</w:t>
            </w:r>
          </w:p>
        </w:tc>
        <w:tc>
          <w:tcPr>
            <w:tcW w:w="2106" w:type="dxa"/>
          </w:tcPr>
          <w:p w:rsidR="003C4EC0" w:rsidRPr="00376648" w:rsidRDefault="003C4EC0" w:rsidP="00275C74">
            <w:pPr>
              <w:jc w:val="center"/>
              <w:rPr>
                <w:b/>
              </w:rPr>
            </w:pPr>
            <w:r w:rsidRPr="00376648">
              <w:rPr>
                <w:b/>
              </w:rPr>
              <w:t>Формируемые  способы деятельности</w:t>
            </w:r>
          </w:p>
        </w:tc>
        <w:tc>
          <w:tcPr>
            <w:tcW w:w="2121" w:type="dxa"/>
          </w:tcPr>
          <w:p w:rsidR="003C4EC0" w:rsidRPr="00376648" w:rsidRDefault="003C4EC0" w:rsidP="00275C74">
            <w:pPr>
              <w:jc w:val="center"/>
              <w:rPr>
                <w:b/>
              </w:rPr>
            </w:pPr>
            <w:r w:rsidRPr="00376648">
              <w:rPr>
                <w:b/>
              </w:rPr>
              <w:t>Осуществляемые  действия</w:t>
            </w:r>
          </w:p>
        </w:tc>
        <w:tc>
          <w:tcPr>
            <w:tcW w:w="2106" w:type="dxa"/>
          </w:tcPr>
          <w:p w:rsidR="003C4EC0" w:rsidRPr="00376648" w:rsidRDefault="003C4EC0" w:rsidP="00275C74">
            <w:pPr>
              <w:jc w:val="center"/>
              <w:rPr>
                <w:b/>
              </w:rPr>
            </w:pPr>
            <w:r w:rsidRPr="00376648">
              <w:rPr>
                <w:b/>
              </w:rPr>
              <w:t>Формируемые  способы деятельности</w:t>
            </w:r>
          </w:p>
        </w:tc>
        <w:tc>
          <w:tcPr>
            <w:tcW w:w="2121" w:type="dxa"/>
          </w:tcPr>
          <w:p w:rsidR="003C4EC0" w:rsidRPr="00376648" w:rsidRDefault="003C4EC0" w:rsidP="00275C74">
            <w:pPr>
              <w:jc w:val="center"/>
              <w:rPr>
                <w:b/>
              </w:rPr>
            </w:pPr>
            <w:r w:rsidRPr="00376648">
              <w:rPr>
                <w:b/>
              </w:rPr>
              <w:t>Осуществляемые  действия</w:t>
            </w:r>
          </w:p>
        </w:tc>
        <w:tc>
          <w:tcPr>
            <w:tcW w:w="2107" w:type="dxa"/>
          </w:tcPr>
          <w:p w:rsidR="003C4EC0" w:rsidRPr="00376648" w:rsidRDefault="003C4EC0" w:rsidP="00275C74">
            <w:pPr>
              <w:jc w:val="center"/>
              <w:rPr>
                <w:b/>
              </w:rPr>
            </w:pPr>
            <w:r w:rsidRPr="00376648">
              <w:rPr>
                <w:b/>
              </w:rPr>
              <w:t>Формируемые  способы деятельности</w:t>
            </w:r>
          </w:p>
        </w:tc>
      </w:tr>
      <w:tr w:rsidR="003C4EC0" w:rsidTr="00275C74">
        <w:tc>
          <w:tcPr>
            <w:tcW w:w="2104" w:type="dxa"/>
          </w:tcPr>
          <w:p w:rsidR="003C4EC0" w:rsidRPr="00376648" w:rsidRDefault="003C4EC0" w:rsidP="00275C74">
            <w:pPr>
              <w:jc w:val="center"/>
              <w:rPr>
                <w:b/>
              </w:rPr>
            </w:pPr>
            <w:r w:rsidRPr="00376648">
              <w:rPr>
                <w:b/>
              </w:rPr>
              <w:t>1</w:t>
            </w:r>
          </w:p>
        </w:tc>
        <w:tc>
          <w:tcPr>
            <w:tcW w:w="2121" w:type="dxa"/>
          </w:tcPr>
          <w:p w:rsidR="003C4EC0" w:rsidRPr="00376648" w:rsidRDefault="003C4EC0" w:rsidP="00275C74">
            <w:pPr>
              <w:jc w:val="center"/>
              <w:rPr>
                <w:b/>
              </w:rPr>
            </w:pPr>
            <w:r w:rsidRPr="00376648">
              <w:rPr>
                <w:b/>
              </w:rPr>
              <w:t>2</w:t>
            </w:r>
          </w:p>
        </w:tc>
        <w:tc>
          <w:tcPr>
            <w:tcW w:w="2106" w:type="dxa"/>
          </w:tcPr>
          <w:p w:rsidR="003C4EC0" w:rsidRPr="00376648" w:rsidRDefault="003C4EC0" w:rsidP="00275C74">
            <w:pPr>
              <w:jc w:val="center"/>
              <w:rPr>
                <w:b/>
              </w:rPr>
            </w:pPr>
            <w:r w:rsidRPr="00376648">
              <w:rPr>
                <w:b/>
              </w:rPr>
              <w:t>3</w:t>
            </w:r>
          </w:p>
        </w:tc>
        <w:tc>
          <w:tcPr>
            <w:tcW w:w="2121" w:type="dxa"/>
          </w:tcPr>
          <w:p w:rsidR="003C4EC0" w:rsidRPr="00376648" w:rsidRDefault="003C4EC0" w:rsidP="00275C74">
            <w:pPr>
              <w:jc w:val="center"/>
              <w:rPr>
                <w:b/>
              </w:rPr>
            </w:pPr>
            <w:r w:rsidRPr="00376648">
              <w:rPr>
                <w:b/>
              </w:rPr>
              <w:t>4</w:t>
            </w:r>
          </w:p>
        </w:tc>
        <w:tc>
          <w:tcPr>
            <w:tcW w:w="2106" w:type="dxa"/>
          </w:tcPr>
          <w:p w:rsidR="003C4EC0" w:rsidRPr="00376648" w:rsidRDefault="003C4EC0" w:rsidP="00275C74">
            <w:pPr>
              <w:jc w:val="center"/>
              <w:rPr>
                <w:b/>
              </w:rPr>
            </w:pPr>
            <w:r w:rsidRPr="00376648">
              <w:rPr>
                <w:b/>
              </w:rPr>
              <w:t>5</w:t>
            </w:r>
          </w:p>
        </w:tc>
        <w:tc>
          <w:tcPr>
            <w:tcW w:w="2121" w:type="dxa"/>
          </w:tcPr>
          <w:p w:rsidR="003C4EC0" w:rsidRPr="00376648" w:rsidRDefault="003C4EC0" w:rsidP="00275C74">
            <w:pPr>
              <w:jc w:val="center"/>
              <w:rPr>
                <w:b/>
              </w:rPr>
            </w:pPr>
            <w:r w:rsidRPr="00376648">
              <w:rPr>
                <w:b/>
              </w:rPr>
              <w:t>6</w:t>
            </w:r>
          </w:p>
        </w:tc>
        <w:tc>
          <w:tcPr>
            <w:tcW w:w="2107" w:type="dxa"/>
          </w:tcPr>
          <w:p w:rsidR="003C4EC0" w:rsidRPr="00376648" w:rsidRDefault="003C4EC0" w:rsidP="00275C74">
            <w:pPr>
              <w:jc w:val="center"/>
              <w:rPr>
                <w:b/>
              </w:rPr>
            </w:pPr>
            <w:r w:rsidRPr="00376648">
              <w:rPr>
                <w:b/>
              </w:rPr>
              <w:t>7</w:t>
            </w:r>
          </w:p>
        </w:tc>
      </w:tr>
      <w:tr w:rsidR="003C4EC0" w:rsidTr="00275C74">
        <w:tc>
          <w:tcPr>
            <w:tcW w:w="14786" w:type="dxa"/>
            <w:gridSpan w:val="7"/>
          </w:tcPr>
          <w:p w:rsidR="003C4EC0" w:rsidRDefault="003C4EC0" w:rsidP="00275C74">
            <w:pPr>
              <w:jc w:val="center"/>
            </w:pPr>
            <w:r w:rsidRPr="00232E9D">
              <w:rPr>
                <w:b/>
              </w:rPr>
              <w:t xml:space="preserve">Этап «Актуализация  </w:t>
            </w:r>
            <w:r>
              <w:rPr>
                <w:b/>
              </w:rPr>
              <w:t xml:space="preserve">новых </w:t>
            </w:r>
            <w:r w:rsidRPr="00232E9D">
              <w:rPr>
                <w:b/>
              </w:rPr>
              <w:t>знаний»</w:t>
            </w:r>
          </w:p>
        </w:tc>
      </w:tr>
      <w:tr w:rsidR="003C4EC0" w:rsidTr="00275C74">
        <w:tc>
          <w:tcPr>
            <w:tcW w:w="2104" w:type="dxa"/>
          </w:tcPr>
          <w:p w:rsidR="003C4EC0" w:rsidRDefault="003C4EC0" w:rsidP="00275C74">
            <w:r>
              <w:t>1. Мотивирует  учащихся.</w:t>
            </w:r>
          </w:p>
          <w:p w:rsidR="003C4EC0" w:rsidRDefault="003C4EC0" w:rsidP="00275C74">
            <w:r>
              <w:t>2. Загадывает стихотворени</w:t>
            </w:r>
            <w:proofErr w:type="gramStart"/>
            <w:r>
              <w:t>е-</w:t>
            </w:r>
            <w:proofErr w:type="gramEnd"/>
            <w:r>
              <w:t xml:space="preserve"> загадку.</w:t>
            </w:r>
          </w:p>
          <w:p w:rsidR="003C4EC0" w:rsidRDefault="003C4EC0" w:rsidP="00275C74">
            <w:r>
              <w:t>3. Предлагает сложить  картинки и назвать получившуюся  группу  животных.</w:t>
            </w:r>
          </w:p>
          <w:p w:rsidR="003C4EC0" w:rsidRDefault="003C4EC0" w:rsidP="00275C74">
            <w:r>
              <w:t>4. Подводит итог.</w:t>
            </w:r>
          </w:p>
        </w:tc>
        <w:tc>
          <w:tcPr>
            <w:tcW w:w="2121" w:type="dxa"/>
          </w:tcPr>
          <w:p w:rsidR="003C4EC0" w:rsidRDefault="003C4EC0" w:rsidP="00275C74">
            <w:r>
              <w:t>Отгадывают загадки.</w:t>
            </w:r>
          </w:p>
          <w:p w:rsidR="003C4EC0" w:rsidRDefault="003C4EC0" w:rsidP="00275C74">
            <w:r>
              <w:t>Слушают  вопросы учителя.</w:t>
            </w:r>
          </w:p>
          <w:p w:rsidR="003C4EC0" w:rsidRDefault="003C4EC0" w:rsidP="00275C74">
            <w:r>
              <w:t>Отвечают на вопросы.</w:t>
            </w:r>
          </w:p>
          <w:p w:rsidR="003C4EC0" w:rsidRDefault="003C4EC0" w:rsidP="00275C74">
            <w:r>
              <w:t>Складывают из  разрезанных  частей картинки целое  изображение.</w:t>
            </w:r>
          </w:p>
          <w:p w:rsidR="003C4EC0" w:rsidRDefault="003C4EC0" w:rsidP="00275C74">
            <w:r>
              <w:t>Называют  группу  животных</w:t>
            </w:r>
          </w:p>
        </w:tc>
        <w:tc>
          <w:tcPr>
            <w:tcW w:w="2106" w:type="dxa"/>
          </w:tcPr>
          <w:p w:rsidR="003C4EC0" w:rsidRDefault="003C4EC0" w:rsidP="00275C74">
            <w:r>
              <w:t>Выделяют информацию из текста стихотворени</w:t>
            </w:r>
            <w:proofErr w:type="gramStart"/>
            <w:r>
              <w:t>я-</w:t>
            </w:r>
            <w:proofErr w:type="gramEnd"/>
            <w:r>
              <w:t xml:space="preserve"> загадки.</w:t>
            </w:r>
          </w:p>
          <w:p w:rsidR="003C4EC0" w:rsidRDefault="003C4EC0" w:rsidP="00275C74">
            <w:r>
              <w:t>Выдвигают предположение, о ком  пойдёт  речь  на  уроке.</w:t>
            </w:r>
          </w:p>
          <w:p w:rsidR="003C4EC0" w:rsidRDefault="003C4EC0" w:rsidP="00275C74">
            <w:r>
              <w:t>Называют получившуюся  группу.</w:t>
            </w:r>
          </w:p>
        </w:tc>
        <w:tc>
          <w:tcPr>
            <w:tcW w:w="2121" w:type="dxa"/>
          </w:tcPr>
          <w:p w:rsidR="003C4EC0" w:rsidRDefault="003C4EC0" w:rsidP="00275C74">
            <w:r>
              <w:t>Взаимодействуют  с учителем во  время  опроса, осуществляемого во  фронтальном  режиме</w:t>
            </w:r>
          </w:p>
        </w:tc>
        <w:tc>
          <w:tcPr>
            <w:tcW w:w="2106" w:type="dxa"/>
          </w:tcPr>
          <w:p w:rsidR="003C4EC0" w:rsidRDefault="003C4EC0" w:rsidP="00275C74">
            <w:r>
              <w:t>Слушать  собеседника. Строить понятные  высказывания.</w:t>
            </w:r>
          </w:p>
        </w:tc>
        <w:tc>
          <w:tcPr>
            <w:tcW w:w="2121" w:type="dxa"/>
          </w:tcPr>
          <w:p w:rsidR="003C4EC0" w:rsidRDefault="003C4EC0" w:rsidP="00275C74">
            <w:r>
              <w:t>Отвечают на  вопросы.</w:t>
            </w:r>
          </w:p>
          <w:p w:rsidR="003C4EC0" w:rsidRDefault="003C4EC0" w:rsidP="00275C74">
            <w:r>
              <w:t xml:space="preserve">Оценивают  работу  </w:t>
            </w:r>
            <w:proofErr w:type="gramStart"/>
            <w:r>
              <w:t>отвечающих</w:t>
            </w:r>
            <w:proofErr w:type="gramEnd"/>
            <w:r>
              <w:t xml:space="preserve"> в группе.</w:t>
            </w:r>
          </w:p>
        </w:tc>
        <w:tc>
          <w:tcPr>
            <w:tcW w:w="2107" w:type="dxa"/>
          </w:tcPr>
          <w:p w:rsidR="003C4EC0" w:rsidRDefault="003C4EC0" w:rsidP="00275C74">
            <w:r>
              <w:t>Принимают и сохраняют  учебную цель и  задачу.</w:t>
            </w:r>
          </w:p>
          <w:p w:rsidR="003C4EC0" w:rsidRDefault="003C4EC0" w:rsidP="00275C74">
            <w:r>
              <w:t>Осуществляют  взаимоконтроль.</w:t>
            </w:r>
          </w:p>
        </w:tc>
      </w:tr>
      <w:tr w:rsidR="003C4EC0" w:rsidTr="00275C74">
        <w:tc>
          <w:tcPr>
            <w:tcW w:w="14786" w:type="dxa"/>
            <w:gridSpan w:val="7"/>
          </w:tcPr>
          <w:p w:rsidR="003C4EC0" w:rsidRPr="00153DB8" w:rsidRDefault="003C4EC0" w:rsidP="00275C74">
            <w:pPr>
              <w:jc w:val="center"/>
              <w:rPr>
                <w:b/>
              </w:rPr>
            </w:pPr>
            <w:r w:rsidRPr="00153DB8">
              <w:rPr>
                <w:b/>
              </w:rPr>
              <w:t>Этап «</w:t>
            </w:r>
            <w:r>
              <w:rPr>
                <w:b/>
              </w:rPr>
              <w:t>Работа  по  теме  урока</w:t>
            </w:r>
            <w:r w:rsidRPr="00153DB8">
              <w:rPr>
                <w:b/>
              </w:rPr>
              <w:t>»</w:t>
            </w:r>
          </w:p>
        </w:tc>
      </w:tr>
      <w:tr w:rsidR="003C4EC0" w:rsidTr="00275C74">
        <w:tc>
          <w:tcPr>
            <w:tcW w:w="2104" w:type="dxa"/>
          </w:tcPr>
          <w:p w:rsidR="003C4EC0" w:rsidRDefault="003C4EC0" w:rsidP="00275C74">
            <w:r>
              <w:t xml:space="preserve">1.Предлагает ответить   на  вопрос «Чем  животные  отличаются  друг  от  друга?» </w:t>
            </w:r>
            <w:r>
              <w:lastRenderedPageBreak/>
              <w:t>заполнив  таблицу</w:t>
            </w:r>
          </w:p>
          <w:p w:rsidR="003C4EC0" w:rsidRDefault="003C4EC0" w:rsidP="00275C74">
            <w:r>
              <w:t>3. Подводит итог.</w:t>
            </w:r>
          </w:p>
        </w:tc>
        <w:tc>
          <w:tcPr>
            <w:tcW w:w="2121" w:type="dxa"/>
          </w:tcPr>
          <w:p w:rsidR="003C4EC0" w:rsidRDefault="003C4EC0" w:rsidP="00275C74">
            <w:r>
              <w:lastRenderedPageBreak/>
              <w:t xml:space="preserve"> Группы ребят рассматривают изображения животных,  заполняют колонки таблицы.</w:t>
            </w:r>
          </w:p>
          <w:p w:rsidR="003C4EC0" w:rsidRDefault="003C4EC0" w:rsidP="00275C74"/>
        </w:tc>
        <w:tc>
          <w:tcPr>
            <w:tcW w:w="2106" w:type="dxa"/>
          </w:tcPr>
          <w:p w:rsidR="003C4EC0" w:rsidRDefault="003C4EC0" w:rsidP="00275C74">
            <w:r>
              <w:lastRenderedPageBreak/>
              <w:t>Аргументируют выбор.</w:t>
            </w:r>
          </w:p>
        </w:tc>
        <w:tc>
          <w:tcPr>
            <w:tcW w:w="2121" w:type="dxa"/>
          </w:tcPr>
          <w:p w:rsidR="003C4EC0" w:rsidRDefault="003C4EC0" w:rsidP="00275C74">
            <w:r>
              <w:t>Взаимодействуют  с учителем во  время  заполнения таблицы и учащимися.</w:t>
            </w:r>
          </w:p>
        </w:tc>
        <w:tc>
          <w:tcPr>
            <w:tcW w:w="2106" w:type="dxa"/>
          </w:tcPr>
          <w:p w:rsidR="003C4EC0" w:rsidRDefault="003C4EC0" w:rsidP="00275C74">
            <w:r>
              <w:t xml:space="preserve">Понимать  на слух  ответы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3C4EC0" w:rsidRDefault="003C4EC0" w:rsidP="00275C74">
            <w:r>
              <w:t>Осознанно строить понятные высказывания.</w:t>
            </w:r>
          </w:p>
        </w:tc>
        <w:tc>
          <w:tcPr>
            <w:tcW w:w="2121" w:type="dxa"/>
          </w:tcPr>
          <w:p w:rsidR="003C4EC0" w:rsidRDefault="003C4EC0" w:rsidP="00275C74">
            <w:r>
              <w:t xml:space="preserve">Контролируют  правильность  заполнения. По  мере  необходимости исправляют,  </w:t>
            </w:r>
            <w:r>
              <w:lastRenderedPageBreak/>
              <w:t>дополняют ответ.</w:t>
            </w:r>
          </w:p>
        </w:tc>
        <w:tc>
          <w:tcPr>
            <w:tcW w:w="2107" w:type="dxa"/>
          </w:tcPr>
          <w:p w:rsidR="003C4EC0" w:rsidRDefault="003C4EC0" w:rsidP="00275C74">
            <w:r>
              <w:lastRenderedPageBreak/>
              <w:t xml:space="preserve">Уметь  слушать в  соответствии с целевой установкой. Дополнять, уточнять </w:t>
            </w:r>
            <w:r>
              <w:lastRenderedPageBreak/>
              <w:t>высказанные мнения по существу  задания</w:t>
            </w:r>
          </w:p>
        </w:tc>
      </w:tr>
      <w:tr w:rsidR="003C4EC0" w:rsidTr="00275C74">
        <w:tc>
          <w:tcPr>
            <w:tcW w:w="14786" w:type="dxa"/>
            <w:gridSpan w:val="7"/>
          </w:tcPr>
          <w:p w:rsidR="003C4EC0" w:rsidRDefault="003C4EC0" w:rsidP="00275C7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Этап.</w:t>
            </w:r>
            <w:r w:rsidRPr="00DB7128">
              <w:rPr>
                <w:b/>
                <w:noProof/>
              </w:rPr>
              <w:t>Проверка выполнения  групповой  работы.</w:t>
            </w:r>
            <w:r>
              <w:rPr>
                <w:b/>
                <w:noProof/>
              </w:rPr>
              <w:t xml:space="preserve"> Сравнение с  образцом.</w:t>
            </w:r>
          </w:p>
          <w:p w:rsidR="003C4EC0" w:rsidRDefault="003C4EC0" w:rsidP="00275C74">
            <w:pPr>
              <w:jc w:val="center"/>
            </w:pPr>
          </w:p>
        </w:tc>
      </w:tr>
      <w:tr w:rsidR="003C4EC0" w:rsidTr="00275C74">
        <w:trPr>
          <w:trHeight w:val="1430"/>
        </w:trPr>
        <w:tc>
          <w:tcPr>
            <w:tcW w:w="2104" w:type="dxa"/>
            <w:vMerge w:val="restart"/>
          </w:tcPr>
          <w:p w:rsidR="003C4EC0" w:rsidRDefault="003C4EC0" w:rsidP="00275C74">
            <w:r>
              <w:t>1. Организует выступление учащихся каждой группы.</w:t>
            </w:r>
          </w:p>
          <w:p w:rsidR="003C4EC0" w:rsidRDefault="003C4EC0" w:rsidP="00275C74">
            <w:r>
              <w:t>2. Заслушивает выступление групп.</w:t>
            </w:r>
          </w:p>
          <w:p w:rsidR="003C4EC0" w:rsidRDefault="003C4EC0" w:rsidP="00275C74">
            <w:r>
              <w:t>3. Подводит итог выступления группы.</w:t>
            </w:r>
          </w:p>
        </w:tc>
        <w:tc>
          <w:tcPr>
            <w:tcW w:w="2121" w:type="dxa"/>
          </w:tcPr>
          <w:p w:rsidR="003C4EC0" w:rsidRDefault="003C4EC0" w:rsidP="00275C74">
            <w:r>
              <w:t xml:space="preserve"> Представители каждой группы объясняют  общие  признаки представителей  животного  мира.  </w:t>
            </w:r>
          </w:p>
        </w:tc>
        <w:tc>
          <w:tcPr>
            <w:tcW w:w="2106" w:type="dxa"/>
          </w:tcPr>
          <w:p w:rsidR="003C4EC0" w:rsidRDefault="003C4EC0" w:rsidP="00275C74">
            <w:r>
              <w:t xml:space="preserve">Осознанно  </w:t>
            </w:r>
            <w:proofErr w:type="gramStart"/>
            <w:r>
              <w:t>сроят</w:t>
            </w:r>
            <w:proofErr w:type="gramEnd"/>
            <w:r>
              <w:t xml:space="preserve">  высказывания в устной  форме.</w:t>
            </w:r>
          </w:p>
        </w:tc>
        <w:tc>
          <w:tcPr>
            <w:tcW w:w="2121" w:type="dxa"/>
          </w:tcPr>
          <w:p w:rsidR="003C4EC0" w:rsidRDefault="003C4EC0" w:rsidP="00275C74">
            <w:r>
              <w:t>Участвуют  в  обсуждении</w:t>
            </w:r>
          </w:p>
        </w:tc>
        <w:tc>
          <w:tcPr>
            <w:tcW w:w="2106" w:type="dxa"/>
          </w:tcPr>
          <w:p w:rsidR="003C4EC0" w:rsidRDefault="003C4EC0" w:rsidP="00275C74">
            <w:r>
              <w:t xml:space="preserve">Понимать  на  слух ответы  </w:t>
            </w:r>
            <w:proofErr w:type="gramStart"/>
            <w:r>
              <w:t>обучающихся</w:t>
            </w:r>
            <w:proofErr w:type="gramEnd"/>
            <w:r>
              <w:t xml:space="preserve"> в группе.</w:t>
            </w:r>
          </w:p>
          <w:p w:rsidR="003C4EC0" w:rsidRDefault="003C4EC0" w:rsidP="00275C74">
            <w:r>
              <w:t>Уметь формулировать  собственное  мнение</w:t>
            </w:r>
          </w:p>
        </w:tc>
        <w:tc>
          <w:tcPr>
            <w:tcW w:w="2121" w:type="dxa"/>
          </w:tcPr>
          <w:p w:rsidR="003C4EC0" w:rsidRDefault="003C4EC0" w:rsidP="00275C74">
            <w:r>
              <w:t>Контролируют  правильность.</w:t>
            </w:r>
          </w:p>
          <w:p w:rsidR="003C4EC0" w:rsidRDefault="003C4EC0" w:rsidP="00275C74">
            <w:r>
              <w:t>По  мере  необходимости исправляют</w:t>
            </w:r>
          </w:p>
        </w:tc>
        <w:tc>
          <w:tcPr>
            <w:tcW w:w="2107" w:type="dxa"/>
          </w:tcPr>
          <w:p w:rsidR="003C4EC0" w:rsidRDefault="003C4EC0" w:rsidP="00275C74">
            <w:r>
              <w:t>Принимают и сохраняют  учебную цель и  задачу</w:t>
            </w:r>
          </w:p>
        </w:tc>
      </w:tr>
      <w:tr w:rsidR="003C4EC0" w:rsidTr="00275C74">
        <w:tc>
          <w:tcPr>
            <w:tcW w:w="2104" w:type="dxa"/>
            <w:vMerge/>
          </w:tcPr>
          <w:p w:rsidR="003C4EC0" w:rsidRDefault="003C4EC0" w:rsidP="00275C74"/>
        </w:tc>
        <w:tc>
          <w:tcPr>
            <w:tcW w:w="2121" w:type="dxa"/>
          </w:tcPr>
          <w:p w:rsidR="003C4EC0" w:rsidRDefault="003C4EC0" w:rsidP="00275C74"/>
        </w:tc>
        <w:tc>
          <w:tcPr>
            <w:tcW w:w="2106" w:type="dxa"/>
          </w:tcPr>
          <w:p w:rsidR="003C4EC0" w:rsidRDefault="003C4EC0" w:rsidP="00275C74"/>
        </w:tc>
        <w:tc>
          <w:tcPr>
            <w:tcW w:w="2121" w:type="dxa"/>
          </w:tcPr>
          <w:p w:rsidR="003C4EC0" w:rsidRDefault="003C4EC0" w:rsidP="00275C74"/>
        </w:tc>
        <w:tc>
          <w:tcPr>
            <w:tcW w:w="2106" w:type="dxa"/>
          </w:tcPr>
          <w:p w:rsidR="003C4EC0" w:rsidRDefault="003C4EC0" w:rsidP="00275C74"/>
        </w:tc>
        <w:tc>
          <w:tcPr>
            <w:tcW w:w="2121" w:type="dxa"/>
          </w:tcPr>
          <w:p w:rsidR="003C4EC0" w:rsidRDefault="003C4EC0" w:rsidP="00275C74"/>
        </w:tc>
        <w:tc>
          <w:tcPr>
            <w:tcW w:w="2107" w:type="dxa"/>
          </w:tcPr>
          <w:p w:rsidR="003C4EC0" w:rsidRDefault="003C4EC0" w:rsidP="00275C74"/>
        </w:tc>
      </w:tr>
      <w:tr w:rsidR="003C4EC0" w:rsidTr="00275C74">
        <w:tc>
          <w:tcPr>
            <w:tcW w:w="14786" w:type="dxa"/>
            <w:gridSpan w:val="7"/>
          </w:tcPr>
          <w:p w:rsidR="003C4EC0" w:rsidRDefault="003C4EC0" w:rsidP="00275C7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Диагностический  этап.</w:t>
            </w:r>
          </w:p>
          <w:p w:rsidR="003C4EC0" w:rsidRPr="009560C3" w:rsidRDefault="003C4EC0" w:rsidP="00275C74">
            <w:pPr>
              <w:jc w:val="center"/>
              <w:rPr>
                <w:b/>
              </w:rPr>
            </w:pPr>
          </w:p>
        </w:tc>
      </w:tr>
      <w:tr w:rsidR="003C4EC0" w:rsidTr="00275C74">
        <w:tc>
          <w:tcPr>
            <w:tcW w:w="2104" w:type="dxa"/>
          </w:tcPr>
          <w:p w:rsidR="003C4EC0" w:rsidRDefault="003C4EC0" w:rsidP="00275C74">
            <w:r>
              <w:t>1. Предлагает оценить работу каждой  группы при помощи «Лесенки»</w:t>
            </w:r>
          </w:p>
          <w:p w:rsidR="003C4EC0" w:rsidRPr="00C5295C" w:rsidRDefault="003C4EC0" w:rsidP="00275C74">
            <w:pPr>
              <w:rPr>
                <w:b/>
                <w:noProof/>
              </w:rPr>
            </w:pPr>
            <w:r>
              <w:rPr>
                <w:b/>
                <w:noProof/>
              </w:rPr>
              <w:t>1.Правильность</w:t>
            </w:r>
            <w:r w:rsidRPr="00C5295C">
              <w:rPr>
                <w:b/>
                <w:noProof/>
              </w:rPr>
              <w:t>.</w:t>
            </w:r>
          </w:p>
          <w:p w:rsidR="003C4EC0" w:rsidRPr="00C5295C" w:rsidRDefault="003C4EC0" w:rsidP="00275C74">
            <w:pPr>
              <w:rPr>
                <w:b/>
                <w:noProof/>
              </w:rPr>
            </w:pPr>
            <w:r>
              <w:rPr>
                <w:b/>
                <w:noProof/>
              </w:rPr>
              <w:t>2.Быстрота</w:t>
            </w:r>
            <w:r w:rsidRPr="00C5295C">
              <w:rPr>
                <w:b/>
                <w:noProof/>
              </w:rPr>
              <w:t>.</w:t>
            </w:r>
          </w:p>
          <w:p w:rsidR="003C4EC0" w:rsidRDefault="003C4EC0" w:rsidP="00275C74">
            <w:pPr>
              <w:rPr>
                <w:b/>
                <w:noProof/>
              </w:rPr>
            </w:pPr>
            <w:r>
              <w:rPr>
                <w:b/>
                <w:noProof/>
              </w:rPr>
              <w:t>3.Трудность</w:t>
            </w:r>
            <w:r w:rsidRPr="00C5295C">
              <w:rPr>
                <w:b/>
                <w:noProof/>
              </w:rPr>
              <w:t>.</w:t>
            </w:r>
          </w:p>
          <w:p w:rsidR="003C4EC0" w:rsidRPr="00F04985" w:rsidRDefault="003C4EC0" w:rsidP="00275C74">
            <w:pPr>
              <w:rPr>
                <w:noProof/>
              </w:rPr>
            </w:pPr>
            <w:r w:rsidRPr="00F04985">
              <w:rPr>
                <w:noProof/>
              </w:rPr>
              <w:t>2.</w:t>
            </w:r>
            <w:r>
              <w:rPr>
                <w:noProof/>
              </w:rPr>
              <w:t xml:space="preserve"> Заслушивает  ответы учащихся.</w:t>
            </w:r>
          </w:p>
          <w:p w:rsidR="003C4EC0" w:rsidRDefault="003C4EC0" w:rsidP="00275C74"/>
        </w:tc>
        <w:tc>
          <w:tcPr>
            <w:tcW w:w="2121" w:type="dxa"/>
          </w:tcPr>
          <w:p w:rsidR="003C4EC0" w:rsidRDefault="003C4EC0" w:rsidP="00275C74">
            <w:r>
              <w:t>Каждая группа выбирает место на лесенки.</w:t>
            </w:r>
          </w:p>
        </w:tc>
        <w:tc>
          <w:tcPr>
            <w:tcW w:w="2106" w:type="dxa"/>
          </w:tcPr>
          <w:p w:rsidR="003C4EC0" w:rsidRDefault="003C4EC0" w:rsidP="00275C74">
            <w:r>
              <w:t>Строят высказывание. Обосновывают  своё мнение.</w:t>
            </w:r>
          </w:p>
        </w:tc>
        <w:tc>
          <w:tcPr>
            <w:tcW w:w="2121" w:type="dxa"/>
          </w:tcPr>
          <w:p w:rsidR="003C4EC0" w:rsidRDefault="003C4EC0" w:rsidP="00275C74">
            <w:r>
              <w:t>Участвуют  в  обсуждении выбора положения на «Лесенке»</w:t>
            </w:r>
          </w:p>
        </w:tc>
        <w:tc>
          <w:tcPr>
            <w:tcW w:w="2106" w:type="dxa"/>
          </w:tcPr>
          <w:p w:rsidR="003C4EC0" w:rsidRDefault="003C4EC0" w:rsidP="00275C74">
            <w:r>
              <w:t>Уметь формулировать  собственное  мнение</w:t>
            </w:r>
          </w:p>
        </w:tc>
        <w:tc>
          <w:tcPr>
            <w:tcW w:w="2121" w:type="dxa"/>
          </w:tcPr>
          <w:p w:rsidR="003C4EC0" w:rsidRDefault="003C4EC0" w:rsidP="00275C74">
            <w:r>
              <w:t>Договариваются и  приходят  к  общему мнению о  совместной деятельности.</w:t>
            </w:r>
          </w:p>
        </w:tc>
        <w:tc>
          <w:tcPr>
            <w:tcW w:w="2107" w:type="dxa"/>
          </w:tcPr>
          <w:p w:rsidR="003C4EC0" w:rsidRDefault="003C4EC0" w:rsidP="00275C74">
            <w:r>
              <w:t>Принимают и сохраняют  учебную цель и  задачу</w:t>
            </w:r>
          </w:p>
        </w:tc>
      </w:tr>
      <w:tr w:rsidR="003C4EC0" w:rsidTr="00275C74">
        <w:tc>
          <w:tcPr>
            <w:tcW w:w="14786" w:type="dxa"/>
            <w:gridSpan w:val="7"/>
          </w:tcPr>
          <w:p w:rsidR="003C4EC0" w:rsidRDefault="003C4EC0" w:rsidP="00275C74">
            <w:pPr>
              <w:jc w:val="center"/>
            </w:pPr>
            <w:r w:rsidRPr="00153DB8">
              <w:rPr>
                <w:b/>
              </w:rPr>
              <w:t>Этап «Первичная проверка понимания»</w:t>
            </w:r>
          </w:p>
        </w:tc>
      </w:tr>
      <w:tr w:rsidR="003C4EC0" w:rsidTr="00275C74">
        <w:tc>
          <w:tcPr>
            <w:tcW w:w="2104" w:type="dxa"/>
          </w:tcPr>
          <w:p w:rsidR="003C4EC0" w:rsidRDefault="003C4EC0" w:rsidP="00275C74">
            <w:r>
              <w:t>1.Предлагает открыть учебник стр.26</w:t>
            </w:r>
          </w:p>
          <w:p w:rsidR="003C4EC0" w:rsidRDefault="003C4EC0" w:rsidP="00275C74">
            <w:r>
              <w:t xml:space="preserve">2. Задаёт </w:t>
            </w:r>
            <w:r>
              <w:lastRenderedPageBreak/>
              <w:t>вопросы.</w:t>
            </w:r>
          </w:p>
          <w:p w:rsidR="003C4EC0" w:rsidRDefault="003C4EC0" w:rsidP="00275C74">
            <w:r>
              <w:t>3. Подводит итог.</w:t>
            </w:r>
          </w:p>
        </w:tc>
        <w:tc>
          <w:tcPr>
            <w:tcW w:w="2121" w:type="dxa"/>
          </w:tcPr>
          <w:p w:rsidR="003C4EC0" w:rsidRDefault="003C4EC0" w:rsidP="00275C74">
            <w:r>
              <w:lastRenderedPageBreak/>
              <w:t>Называют животное</w:t>
            </w:r>
          </w:p>
          <w:p w:rsidR="003C4EC0" w:rsidRDefault="003C4EC0" w:rsidP="00275C74">
            <w:r>
              <w:t>Дают характеристику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106" w:type="dxa"/>
          </w:tcPr>
          <w:p w:rsidR="003C4EC0" w:rsidRDefault="003C4EC0" w:rsidP="00275C74">
            <w:r>
              <w:t xml:space="preserve">Аргументировать свой ответ,  пользуясь  знаниями,  </w:t>
            </w:r>
            <w:r>
              <w:lastRenderedPageBreak/>
              <w:t>полученными  на  предыдущем  этапе  урока.</w:t>
            </w:r>
          </w:p>
        </w:tc>
        <w:tc>
          <w:tcPr>
            <w:tcW w:w="2121" w:type="dxa"/>
          </w:tcPr>
          <w:p w:rsidR="003C4EC0" w:rsidRDefault="003C4EC0" w:rsidP="00275C74">
            <w:r>
              <w:lastRenderedPageBreak/>
              <w:t>Взаимодействуют  с учителем во  время  опроса и учащимися.</w:t>
            </w:r>
          </w:p>
        </w:tc>
        <w:tc>
          <w:tcPr>
            <w:tcW w:w="2106" w:type="dxa"/>
          </w:tcPr>
          <w:p w:rsidR="003C4EC0" w:rsidRDefault="003C4EC0" w:rsidP="00275C74">
            <w:r>
              <w:t xml:space="preserve">Понимать  на слух  ответы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3C4EC0" w:rsidRDefault="003C4EC0" w:rsidP="00275C74">
            <w:r>
              <w:t xml:space="preserve">Осознанно </w:t>
            </w:r>
            <w:r>
              <w:lastRenderedPageBreak/>
              <w:t>строить понятные высказывания.</w:t>
            </w:r>
          </w:p>
        </w:tc>
        <w:tc>
          <w:tcPr>
            <w:tcW w:w="2121" w:type="dxa"/>
          </w:tcPr>
          <w:p w:rsidR="003C4EC0" w:rsidRDefault="003C4EC0" w:rsidP="00275C74">
            <w:r>
              <w:lastRenderedPageBreak/>
              <w:t xml:space="preserve">Контролируют  правильность  и  полноту  ответа. По  мере  </w:t>
            </w:r>
            <w:r>
              <w:lastRenderedPageBreak/>
              <w:t>необходимости исправляют,  дополняют ответ.</w:t>
            </w:r>
          </w:p>
        </w:tc>
        <w:tc>
          <w:tcPr>
            <w:tcW w:w="2107" w:type="dxa"/>
          </w:tcPr>
          <w:p w:rsidR="003C4EC0" w:rsidRDefault="003C4EC0" w:rsidP="00275C74">
            <w:r>
              <w:lastRenderedPageBreak/>
              <w:t xml:space="preserve">Уметь  слушать в  соответствии с целевой установкой. </w:t>
            </w:r>
            <w:r>
              <w:lastRenderedPageBreak/>
              <w:t>Дополнять, уточнять высказанные мнения по существу  задания</w:t>
            </w:r>
          </w:p>
        </w:tc>
      </w:tr>
      <w:tr w:rsidR="003C4EC0" w:rsidTr="00275C74">
        <w:tc>
          <w:tcPr>
            <w:tcW w:w="14786" w:type="dxa"/>
            <w:gridSpan w:val="7"/>
          </w:tcPr>
          <w:p w:rsidR="003C4EC0" w:rsidRDefault="003C4EC0" w:rsidP="00275C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Этап</w:t>
            </w:r>
            <w:r w:rsidRPr="00D909D8">
              <w:rPr>
                <w:b/>
              </w:rPr>
              <w:t>.</w:t>
            </w:r>
            <w:r>
              <w:rPr>
                <w:b/>
              </w:rPr>
              <w:t xml:space="preserve"> Применение знаний и умений в новой  ситуации. Самостоятельная  работа.</w:t>
            </w:r>
          </w:p>
          <w:p w:rsidR="003C4EC0" w:rsidRDefault="003C4EC0" w:rsidP="00275C74">
            <w:pPr>
              <w:jc w:val="center"/>
            </w:pPr>
          </w:p>
        </w:tc>
      </w:tr>
      <w:tr w:rsidR="003C4EC0" w:rsidTr="00275C74">
        <w:tc>
          <w:tcPr>
            <w:tcW w:w="2104" w:type="dxa"/>
          </w:tcPr>
          <w:p w:rsidR="003C4EC0" w:rsidRDefault="003C4EC0" w:rsidP="00275C74">
            <w:r>
              <w:t>1. Мотивирует  детей  на  выполнение  самостоятельной  работы.</w:t>
            </w:r>
          </w:p>
          <w:p w:rsidR="003C4EC0" w:rsidRDefault="003C4EC0" w:rsidP="00275C74">
            <w:r>
              <w:t>2.. Каждой  группе выдаёт тест с  заданием</w:t>
            </w:r>
          </w:p>
          <w:p w:rsidR="003C4EC0" w:rsidRDefault="003C4EC0" w:rsidP="00275C74">
            <w:r>
              <w:t>4. Объясняет смысл задания.</w:t>
            </w:r>
          </w:p>
        </w:tc>
        <w:tc>
          <w:tcPr>
            <w:tcW w:w="2121" w:type="dxa"/>
          </w:tcPr>
          <w:p w:rsidR="003C4EC0" w:rsidRDefault="003C4EC0" w:rsidP="00275C74">
            <w:r>
              <w:t>Самостоятельно работают в  группах.</w:t>
            </w:r>
          </w:p>
          <w:p w:rsidR="003C4EC0" w:rsidRDefault="003C4EC0" w:rsidP="00275C74">
            <w:r>
              <w:t>Выбирают и  подчёркивают  нужные  слова.</w:t>
            </w:r>
          </w:p>
          <w:p w:rsidR="003C4EC0" w:rsidRDefault="003C4EC0" w:rsidP="00275C74">
            <w:r>
              <w:t>Рассуждают, выбирая    вариант ответа.</w:t>
            </w:r>
          </w:p>
        </w:tc>
        <w:tc>
          <w:tcPr>
            <w:tcW w:w="2106" w:type="dxa"/>
          </w:tcPr>
          <w:p w:rsidR="003C4EC0" w:rsidRDefault="003C4EC0" w:rsidP="00275C74">
            <w:r>
              <w:t>Умение рассуждать</w:t>
            </w:r>
          </w:p>
        </w:tc>
        <w:tc>
          <w:tcPr>
            <w:tcW w:w="2121" w:type="dxa"/>
          </w:tcPr>
          <w:p w:rsidR="003C4EC0" w:rsidRDefault="003C4EC0" w:rsidP="00275C74">
            <w:r>
              <w:t>Участвуют  в  обсуждении.</w:t>
            </w:r>
          </w:p>
        </w:tc>
        <w:tc>
          <w:tcPr>
            <w:tcW w:w="2106" w:type="dxa"/>
          </w:tcPr>
          <w:p w:rsidR="003C4EC0" w:rsidRDefault="003C4EC0" w:rsidP="00275C74">
            <w:r>
              <w:t xml:space="preserve">Понимать  на  слух ответы  </w:t>
            </w:r>
            <w:proofErr w:type="gramStart"/>
            <w:r>
              <w:t>обучающихся</w:t>
            </w:r>
            <w:proofErr w:type="gramEnd"/>
            <w:r>
              <w:t xml:space="preserve"> в группе.</w:t>
            </w:r>
          </w:p>
          <w:p w:rsidR="003C4EC0" w:rsidRDefault="003C4EC0" w:rsidP="00275C74">
            <w:r>
              <w:t>Уметь формулировать  собственное  мнение.</w:t>
            </w:r>
          </w:p>
        </w:tc>
        <w:tc>
          <w:tcPr>
            <w:tcW w:w="2121" w:type="dxa"/>
          </w:tcPr>
          <w:p w:rsidR="003C4EC0" w:rsidRDefault="003C4EC0" w:rsidP="00275C74">
            <w:r>
              <w:t>Контролируют  правильность выбора ответа</w:t>
            </w:r>
          </w:p>
          <w:p w:rsidR="003C4EC0" w:rsidRDefault="003C4EC0" w:rsidP="00275C74">
            <w:r>
              <w:t>По  мере  необходимости исправляют.</w:t>
            </w:r>
          </w:p>
        </w:tc>
        <w:tc>
          <w:tcPr>
            <w:tcW w:w="2107" w:type="dxa"/>
          </w:tcPr>
          <w:p w:rsidR="003C4EC0" w:rsidRDefault="003C4EC0" w:rsidP="00275C74">
            <w:r>
              <w:t>Принимают и сохраняют  учебную цель и  задачу.</w:t>
            </w:r>
          </w:p>
        </w:tc>
      </w:tr>
      <w:tr w:rsidR="003C4EC0" w:rsidTr="00275C74">
        <w:tc>
          <w:tcPr>
            <w:tcW w:w="14786" w:type="dxa"/>
            <w:gridSpan w:val="7"/>
          </w:tcPr>
          <w:p w:rsidR="003C4EC0" w:rsidRDefault="003C4EC0" w:rsidP="00275C7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Этап.</w:t>
            </w:r>
            <w:r w:rsidRPr="00DB7128">
              <w:rPr>
                <w:b/>
                <w:noProof/>
              </w:rPr>
              <w:t xml:space="preserve">Проверка выполнения </w:t>
            </w:r>
            <w:r>
              <w:rPr>
                <w:b/>
                <w:noProof/>
              </w:rPr>
              <w:t xml:space="preserve">самостоятельной </w:t>
            </w:r>
            <w:r w:rsidRPr="00DB7128">
              <w:rPr>
                <w:b/>
                <w:noProof/>
              </w:rPr>
              <w:t xml:space="preserve"> групповой  работы.</w:t>
            </w:r>
          </w:p>
          <w:p w:rsidR="003C4EC0" w:rsidRDefault="003C4EC0" w:rsidP="00275C74">
            <w:pPr>
              <w:jc w:val="center"/>
            </w:pPr>
          </w:p>
        </w:tc>
      </w:tr>
      <w:tr w:rsidR="003C4EC0" w:rsidTr="00275C74">
        <w:tc>
          <w:tcPr>
            <w:tcW w:w="2104" w:type="dxa"/>
          </w:tcPr>
          <w:p w:rsidR="003C4EC0" w:rsidRDefault="003C4EC0" w:rsidP="00275C74">
            <w:r>
              <w:t>1. Организует выступление учащихся каждой группы.</w:t>
            </w:r>
          </w:p>
          <w:p w:rsidR="003C4EC0" w:rsidRDefault="003C4EC0" w:rsidP="00275C74">
            <w:r>
              <w:t>2. Заслушивает выступление групп.</w:t>
            </w:r>
          </w:p>
          <w:p w:rsidR="003C4EC0" w:rsidRDefault="003C4EC0" w:rsidP="00275C74">
            <w:r>
              <w:t>3. Подводит итог выступления группы.</w:t>
            </w:r>
          </w:p>
        </w:tc>
        <w:tc>
          <w:tcPr>
            <w:tcW w:w="2121" w:type="dxa"/>
          </w:tcPr>
          <w:p w:rsidR="003C4EC0" w:rsidRDefault="003C4EC0" w:rsidP="00275C74">
            <w:r>
              <w:t xml:space="preserve"> Представители каждой группы объясняют  выбор  </w:t>
            </w:r>
          </w:p>
        </w:tc>
        <w:tc>
          <w:tcPr>
            <w:tcW w:w="2106" w:type="dxa"/>
          </w:tcPr>
          <w:p w:rsidR="003C4EC0" w:rsidRDefault="003C4EC0" w:rsidP="00275C74">
            <w:r>
              <w:t>Осознанно  строят  высказывания в устной  форме.</w:t>
            </w:r>
          </w:p>
        </w:tc>
        <w:tc>
          <w:tcPr>
            <w:tcW w:w="2121" w:type="dxa"/>
          </w:tcPr>
          <w:p w:rsidR="003C4EC0" w:rsidRDefault="003C4EC0" w:rsidP="00275C74">
            <w:r>
              <w:t>Участвуют  в  обсуждении</w:t>
            </w:r>
          </w:p>
        </w:tc>
        <w:tc>
          <w:tcPr>
            <w:tcW w:w="2106" w:type="dxa"/>
          </w:tcPr>
          <w:p w:rsidR="003C4EC0" w:rsidRDefault="003C4EC0" w:rsidP="00275C74">
            <w:r>
              <w:t xml:space="preserve">Понимать  на  слух ответы  </w:t>
            </w:r>
            <w:proofErr w:type="gramStart"/>
            <w:r>
              <w:t>обучающихся</w:t>
            </w:r>
            <w:proofErr w:type="gramEnd"/>
            <w:r>
              <w:t xml:space="preserve"> в группе.</w:t>
            </w:r>
          </w:p>
          <w:p w:rsidR="003C4EC0" w:rsidRDefault="003C4EC0" w:rsidP="00275C74">
            <w:r>
              <w:t>Уметь формулировать  собственное  мнение</w:t>
            </w:r>
          </w:p>
        </w:tc>
        <w:tc>
          <w:tcPr>
            <w:tcW w:w="2121" w:type="dxa"/>
          </w:tcPr>
          <w:p w:rsidR="003C4EC0" w:rsidRDefault="003C4EC0" w:rsidP="00275C74">
            <w:r>
              <w:t>Контролируют  правильность выбора ответа, при  необходимости исправляют</w:t>
            </w:r>
          </w:p>
        </w:tc>
        <w:tc>
          <w:tcPr>
            <w:tcW w:w="2107" w:type="dxa"/>
          </w:tcPr>
          <w:p w:rsidR="003C4EC0" w:rsidRDefault="003C4EC0" w:rsidP="00275C74">
            <w:r>
              <w:t>Принимают и сохраняют  учебную цель и  задачу</w:t>
            </w:r>
          </w:p>
        </w:tc>
      </w:tr>
      <w:tr w:rsidR="003C4EC0" w:rsidTr="00275C74">
        <w:tc>
          <w:tcPr>
            <w:tcW w:w="14786" w:type="dxa"/>
            <w:gridSpan w:val="7"/>
          </w:tcPr>
          <w:p w:rsidR="003C4EC0" w:rsidRPr="00CD4225" w:rsidRDefault="003C4EC0" w:rsidP="00275C74">
            <w:pPr>
              <w:jc w:val="center"/>
              <w:rPr>
                <w:b/>
              </w:rPr>
            </w:pPr>
            <w:r w:rsidRPr="00CD4225">
              <w:rPr>
                <w:b/>
              </w:rPr>
              <w:t>Рефлексия</w:t>
            </w:r>
          </w:p>
        </w:tc>
      </w:tr>
      <w:tr w:rsidR="003C4EC0" w:rsidTr="00275C74">
        <w:tc>
          <w:tcPr>
            <w:tcW w:w="2104" w:type="dxa"/>
          </w:tcPr>
          <w:p w:rsidR="003C4EC0" w:rsidRDefault="003C4EC0" w:rsidP="00275C74">
            <w:pPr>
              <w:rPr>
                <w:noProof/>
              </w:rPr>
            </w:pPr>
            <w:r>
              <w:t xml:space="preserve">1. Предлагает </w:t>
            </w:r>
            <w:r>
              <w:rPr>
                <w:noProof/>
              </w:rPr>
              <w:t xml:space="preserve">выбрать  в конверте  </w:t>
            </w:r>
            <w:r>
              <w:rPr>
                <w:noProof/>
              </w:rPr>
              <w:lastRenderedPageBreak/>
              <w:t>изображение, соответствующее настроению  на  уроке:</w:t>
            </w:r>
          </w:p>
          <w:p w:rsidR="003C4EC0" w:rsidRPr="00EF1762" w:rsidRDefault="003C4EC0" w:rsidP="003C4EC0">
            <w:pPr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-</w:t>
            </w:r>
            <w:bookmarkStart w:id="0" w:name="_GoBack"/>
            <w:bookmarkEnd w:id="0"/>
          </w:p>
          <w:p w:rsidR="003C4EC0" w:rsidRDefault="003C4EC0" w:rsidP="00275C74">
            <w:r>
              <w:t>2. Заслушивает ответы учащихся.</w:t>
            </w:r>
          </w:p>
          <w:p w:rsidR="003C4EC0" w:rsidRDefault="003C4EC0" w:rsidP="00275C74">
            <w:r>
              <w:t>3. Подводит итог урока.</w:t>
            </w:r>
          </w:p>
        </w:tc>
        <w:tc>
          <w:tcPr>
            <w:tcW w:w="2121" w:type="dxa"/>
          </w:tcPr>
          <w:p w:rsidR="003C4EC0" w:rsidRDefault="003C4EC0" w:rsidP="00275C74">
            <w:r>
              <w:lastRenderedPageBreak/>
              <w:t xml:space="preserve">Самоопределение  учащихся и фиксация  своей  </w:t>
            </w:r>
            <w:r>
              <w:lastRenderedPageBreak/>
              <w:t>позиции.</w:t>
            </w:r>
          </w:p>
        </w:tc>
        <w:tc>
          <w:tcPr>
            <w:tcW w:w="2106" w:type="dxa"/>
          </w:tcPr>
          <w:p w:rsidR="003C4EC0" w:rsidRDefault="003C4EC0" w:rsidP="00275C74"/>
        </w:tc>
        <w:tc>
          <w:tcPr>
            <w:tcW w:w="2121" w:type="dxa"/>
          </w:tcPr>
          <w:p w:rsidR="003C4EC0" w:rsidRDefault="003C4EC0" w:rsidP="00275C74"/>
        </w:tc>
        <w:tc>
          <w:tcPr>
            <w:tcW w:w="2106" w:type="dxa"/>
          </w:tcPr>
          <w:p w:rsidR="003C4EC0" w:rsidRDefault="003C4EC0" w:rsidP="00275C74"/>
        </w:tc>
        <w:tc>
          <w:tcPr>
            <w:tcW w:w="2121" w:type="dxa"/>
          </w:tcPr>
          <w:p w:rsidR="003C4EC0" w:rsidRDefault="003C4EC0" w:rsidP="00275C74"/>
        </w:tc>
        <w:tc>
          <w:tcPr>
            <w:tcW w:w="2107" w:type="dxa"/>
          </w:tcPr>
          <w:p w:rsidR="003C4EC0" w:rsidRDefault="003C4EC0" w:rsidP="00275C74"/>
        </w:tc>
      </w:tr>
    </w:tbl>
    <w:p w:rsidR="00E560B1" w:rsidRDefault="00E560B1"/>
    <w:sectPr w:rsidR="00E560B1" w:rsidSect="003C4E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C0"/>
    <w:rsid w:val="003C4EC0"/>
    <w:rsid w:val="00E5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734</Words>
  <Characters>4187</Characters>
  <Application>Microsoft Office Word</Application>
  <DocSecurity>0</DocSecurity>
  <Lines>34</Lines>
  <Paragraphs>9</Paragraphs>
  <ScaleCrop>false</ScaleCrop>
  <Company>*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2013-12-11T08:36:00Z</dcterms:created>
  <dcterms:modified xsi:type="dcterms:W3CDTF">2013-12-11T08:38:00Z</dcterms:modified>
</cp:coreProperties>
</file>