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4" w:rsidRPr="003C6B1A" w:rsidRDefault="003C6B1A" w:rsidP="003C6B1A">
      <w:pPr>
        <w:jc w:val="right"/>
        <w:rPr>
          <w:rFonts w:ascii="Times New Roman" w:hAnsi="Times New Roman"/>
          <w:i/>
          <w:sz w:val="28"/>
          <w:szCs w:val="28"/>
        </w:rPr>
      </w:pPr>
      <w:r w:rsidRPr="003C6B1A">
        <w:rPr>
          <w:rFonts w:ascii="Times New Roman" w:hAnsi="Times New Roman"/>
          <w:i/>
          <w:sz w:val="28"/>
          <w:szCs w:val="28"/>
        </w:rPr>
        <w:t>Приложение 2</w:t>
      </w:r>
    </w:p>
    <w:p w:rsidR="000078B4" w:rsidRPr="008C5D8E" w:rsidRDefault="000078B4" w:rsidP="008C5D8E">
      <w:pPr>
        <w:rPr>
          <w:rFonts w:ascii="Times New Roman" w:hAnsi="Times New Roman"/>
          <w:sz w:val="28"/>
          <w:szCs w:val="28"/>
        </w:rPr>
      </w:pPr>
    </w:p>
    <w:p w:rsidR="006E7D9C" w:rsidRPr="003C6B1A" w:rsidRDefault="006E7D9C" w:rsidP="003C6B1A">
      <w:pPr>
        <w:jc w:val="center"/>
        <w:rPr>
          <w:rFonts w:ascii="Times New Roman" w:hAnsi="Times New Roman"/>
          <w:b/>
          <w:sz w:val="28"/>
          <w:szCs w:val="28"/>
        </w:rPr>
      </w:pPr>
      <w:r w:rsidRPr="008C5D8E">
        <w:rPr>
          <w:rFonts w:ascii="Times New Roman" w:hAnsi="Times New Roman"/>
          <w:b/>
          <w:sz w:val="28"/>
          <w:szCs w:val="28"/>
          <w:lang w:val="en-US"/>
        </w:rPr>
        <w:t>SELF</w:t>
      </w:r>
      <w:r w:rsidRPr="003C6B1A">
        <w:rPr>
          <w:rFonts w:ascii="Times New Roman" w:hAnsi="Times New Roman"/>
          <w:b/>
          <w:sz w:val="28"/>
          <w:szCs w:val="28"/>
        </w:rPr>
        <w:t>-</w:t>
      </w:r>
      <w:r w:rsidRPr="008C5D8E">
        <w:rPr>
          <w:rFonts w:ascii="Times New Roman" w:hAnsi="Times New Roman"/>
          <w:b/>
          <w:sz w:val="28"/>
          <w:szCs w:val="28"/>
          <w:lang w:val="en-US"/>
        </w:rPr>
        <w:t>CONTROL</w:t>
      </w:r>
      <w:r w:rsidRPr="003C6B1A">
        <w:rPr>
          <w:rFonts w:ascii="Times New Roman" w:hAnsi="Times New Roman"/>
          <w:b/>
          <w:sz w:val="28"/>
          <w:szCs w:val="28"/>
        </w:rPr>
        <w:t xml:space="preserve">  </w:t>
      </w:r>
      <w:r w:rsidRPr="008C5D8E">
        <w:rPr>
          <w:rFonts w:ascii="Times New Roman" w:hAnsi="Times New Roman"/>
          <w:b/>
          <w:sz w:val="28"/>
          <w:szCs w:val="28"/>
          <w:lang w:val="en-US"/>
        </w:rPr>
        <w:t>CARD</w:t>
      </w:r>
      <w:r w:rsidRPr="003C6B1A">
        <w:rPr>
          <w:rFonts w:ascii="Times New Roman" w:hAnsi="Times New Roman"/>
          <w:b/>
          <w:sz w:val="28"/>
          <w:szCs w:val="28"/>
        </w:rPr>
        <w:t xml:space="preserve">  (</w:t>
      </w:r>
      <w:r w:rsidRPr="008C5D8E">
        <w:rPr>
          <w:rFonts w:ascii="Times New Roman" w:hAnsi="Times New Roman"/>
          <w:b/>
          <w:sz w:val="28"/>
          <w:szCs w:val="28"/>
        </w:rPr>
        <w:t>Карта</w:t>
      </w:r>
      <w:r w:rsidRPr="003C6B1A">
        <w:rPr>
          <w:rFonts w:ascii="Times New Roman" w:hAnsi="Times New Roman"/>
          <w:b/>
          <w:sz w:val="28"/>
          <w:szCs w:val="28"/>
        </w:rPr>
        <w:t xml:space="preserve"> </w:t>
      </w:r>
      <w:r w:rsidRPr="008C5D8E">
        <w:rPr>
          <w:rFonts w:ascii="Times New Roman" w:hAnsi="Times New Roman"/>
          <w:b/>
          <w:sz w:val="28"/>
          <w:szCs w:val="28"/>
        </w:rPr>
        <w:t>самоконтроля</w:t>
      </w:r>
      <w:r w:rsidRPr="003C6B1A">
        <w:rPr>
          <w:rFonts w:ascii="Times New Roman" w:hAnsi="Times New Roman"/>
          <w:b/>
          <w:sz w:val="28"/>
          <w:szCs w:val="28"/>
        </w:rPr>
        <w:t>)</w:t>
      </w:r>
    </w:p>
    <w:p w:rsidR="006E7D9C" w:rsidRPr="008C5D8E" w:rsidRDefault="006E7D9C" w:rsidP="008C5D8E">
      <w:pPr>
        <w:rPr>
          <w:rFonts w:ascii="Times New Roman" w:hAnsi="Times New Roman"/>
          <w:b/>
          <w:sz w:val="28"/>
          <w:szCs w:val="28"/>
          <w:lang w:val="en-US"/>
        </w:rPr>
      </w:pPr>
      <w:r w:rsidRPr="008C5D8E">
        <w:rPr>
          <w:rFonts w:ascii="Times New Roman" w:hAnsi="Times New Roman"/>
          <w:b/>
          <w:sz w:val="28"/>
          <w:szCs w:val="28"/>
          <w:lang w:val="en-US"/>
        </w:rPr>
        <w:t>FORM 5a</w:t>
      </w:r>
    </w:p>
    <w:p w:rsidR="006E7D9C" w:rsidRPr="008C5D8E" w:rsidRDefault="006E7D9C" w:rsidP="008C5D8E">
      <w:pPr>
        <w:rPr>
          <w:rFonts w:ascii="Times New Roman" w:hAnsi="Times New Roman"/>
          <w:sz w:val="28"/>
          <w:szCs w:val="28"/>
          <w:lang w:val="en-US"/>
        </w:rPr>
      </w:pPr>
      <w:r w:rsidRPr="008C5D8E">
        <w:rPr>
          <w:rFonts w:ascii="Times New Roman" w:hAnsi="Times New Roman"/>
          <w:sz w:val="28"/>
          <w:szCs w:val="28"/>
          <w:lang w:val="en-US"/>
        </w:rPr>
        <w:t>Pinayevskaya Yana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134"/>
        <w:gridCol w:w="1134"/>
        <w:gridCol w:w="1134"/>
        <w:gridCol w:w="1099"/>
      </w:tblGrid>
      <w:tr w:rsidR="006E7D9C" w:rsidRPr="008C5D8E" w:rsidTr="007A5061">
        <w:tc>
          <w:tcPr>
            <w:tcW w:w="5070" w:type="dxa"/>
          </w:tcPr>
          <w:p w:rsidR="006E7D9C" w:rsidRPr="008C5D8E" w:rsidRDefault="006E7D9C" w:rsidP="008C5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Activities</w:t>
            </w:r>
          </w:p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34" w:type="dxa"/>
          </w:tcPr>
          <w:p w:rsidR="006F31B7" w:rsidRPr="008C5D8E" w:rsidRDefault="006E7D9C" w:rsidP="008C5D8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C5D8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RED</w:t>
            </w: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BLUE</w:t>
            </w:r>
          </w:p>
        </w:tc>
        <w:tc>
          <w:tcPr>
            <w:tcW w:w="1134" w:type="dxa"/>
          </w:tcPr>
          <w:p w:rsidR="006E7D9C" w:rsidRPr="008C5D8E" w:rsidRDefault="003B0683" w:rsidP="008C5D8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GREEN</w:t>
            </w:r>
          </w:p>
        </w:tc>
        <w:tc>
          <w:tcPr>
            <w:tcW w:w="1099" w:type="dxa"/>
          </w:tcPr>
          <w:p w:rsidR="006E7D9C" w:rsidRPr="008C5D8E" w:rsidRDefault="003B0683" w:rsidP="008C5D8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Cs w:val="28"/>
                <w:lang w:val="en-US"/>
              </w:rPr>
              <w:t>BLACK</w:t>
            </w:r>
          </w:p>
        </w:tc>
      </w:tr>
      <w:tr w:rsidR="006E7D9C" w:rsidRPr="008C5D8E" w:rsidTr="007A5061">
        <w:tc>
          <w:tcPr>
            <w:tcW w:w="5070" w:type="dxa"/>
          </w:tcPr>
          <w:p w:rsidR="006E7D9C" w:rsidRPr="008C5D8E" w:rsidRDefault="006E7D9C" w:rsidP="008C5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Communication skills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(speaking about the weather, conversation with the English students)</w:t>
            </w:r>
          </w:p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>Коммуникативные навыки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(беседа о погоде, беседа с иностранными учащимися)</w:t>
            </w: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D9C" w:rsidRPr="008C5D8E" w:rsidTr="007A5061">
        <w:tc>
          <w:tcPr>
            <w:tcW w:w="5070" w:type="dxa"/>
          </w:tcPr>
          <w:p w:rsidR="006E7D9C" w:rsidRPr="008C5D8E" w:rsidRDefault="006E7D9C" w:rsidP="008C5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 skills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(reading of the letter, doing exercises on understanding the letter)</w:t>
            </w:r>
          </w:p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>Навыки чтения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(чтение письма, выполнение заданий на понимание письма)</w:t>
            </w: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D9C" w:rsidRPr="008C5D8E" w:rsidTr="007A5061">
        <w:tc>
          <w:tcPr>
            <w:tcW w:w="5070" w:type="dxa"/>
          </w:tcPr>
          <w:p w:rsidR="006E7D9C" w:rsidRPr="008C5D8E" w:rsidRDefault="006E7D9C" w:rsidP="008C5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Grammar skills 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>(construction “I am going to …”, tag-questions)</w:t>
            </w:r>
          </w:p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>Грамматические навыки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(конструкция «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…»,  разделительные вопросы)</w:t>
            </w: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D9C" w:rsidRPr="008C5D8E" w:rsidTr="007A5061">
        <w:tc>
          <w:tcPr>
            <w:tcW w:w="5070" w:type="dxa"/>
          </w:tcPr>
          <w:p w:rsidR="006E7D9C" w:rsidRPr="008C5D8E" w:rsidRDefault="006E7D9C" w:rsidP="008C5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Order</w:t>
            </w: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</w:t>
            </w: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</w:t>
            </w: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letter</w:t>
            </w:r>
          </w:p>
          <w:p w:rsidR="006E7D9C" w:rsidRPr="008C5D8E" w:rsidRDefault="006E7D9C" w:rsidP="008C5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>Составные части английского письма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 xml:space="preserve"> и порядок их написания </w:t>
            </w:r>
          </w:p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D9C" w:rsidRPr="008C5D8E" w:rsidTr="007A5061">
        <w:tc>
          <w:tcPr>
            <w:tcW w:w="5070" w:type="dxa"/>
          </w:tcPr>
          <w:p w:rsidR="006E7D9C" w:rsidRPr="008C5D8E" w:rsidRDefault="006E7D9C" w:rsidP="008C5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Comprehension </w:t>
            </w:r>
            <w:r w:rsidRPr="008C5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(listening to stories about sights) </w:t>
            </w:r>
          </w:p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  <w:r w:rsidRPr="008C5D8E">
              <w:rPr>
                <w:rFonts w:ascii="Times New Roman" w:hAnsi="Times New Roman"/>
                <w:b/>
                <w:sz w:val="28"/>
                <w:szCs w:val="28"/>
              </w:rPr>
              <w:t xml:space="preserve">Аудирование  </w:t>
            </w:r>
            <w:r w:rsidRPr="008C5D8E">
              <w:rPr>
                <w:rFonts w:ascii="Times New Roman" w:hAnsi="Times New Roman"/>
                <w:sz w:val="28"/>
                <w:szCs w:val="28"/>
              </w:rPr>
              <w:t>(прослушивание сообщений о достопримечательностях)</w:t>
            </w: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7D9C" w:rsidRPr="008C5D8E" w:rsidRDefault="006E7D9C" w:rsidP="008C5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D9C" w:rsidRPr="008C5D8E" w:rsidRDefault="006E7D9C" w:rsidP="008C5D8E">
      <w:pPr>
        <w:rPr>
          <w:rFonts w:ascii="Times New Roman" w:hAnsi="Times New Roman"/>
          <w:b/>
          <w:sz w:val="28"/>
          <w:szCs w:val="28"/>
          <w:lang w:val="en-US"/>
        </w:rPr>
      </w:pPr>
      <w:r w:rsidRPr="008C5D8E">
        <w:rPr>
          <w:rFonts w:ascii="Times New Roman" w:hAnsi="Times New Roman"/>
          <w:b/>
          <w:sz w:val="28"/>
          <w:szCs w:val="28"/>
          <w:lang w:val="en-US"/>
        </w:rPr>
        <w:t>MARK</w:t>
      </w:r>
    </w:p>
    <w:p w:rsidR="00CD5CE7" w:rsidRPr="008C5D8E" w:rsidRDefault="00CD5CE7" w:rsidP="008C5D8E">
      <w:pPr>
        <w:rPr>
          <w:rFonts w:ascii="Times New Roman" w:hAnsi="Times New Roman"/>
          <w:sz w:val="28"/>
          <w:szCs w:val="28"/>
        </w:rPr>
      </w:pPr>
    </w:p>
    <w:p w:rsidR="003E5253" w:rsidRPr="008C5D8E" w:rsidRDefault="003E5253" w:rsidP="008C5D8E">
      <w:pPr>
        <w:rPr>
          <w:rFonts w:ascii="Times New Roman" w:hAnsi="Times New Roman"/>
          <w:sz w:val="28"/>
          <w:szCs w:val="28"/>
        </w:rPr>
      </w:pPr>
    </w:p>
    <w:sectPr w:rsidR="003E5253" w:rsidRPr="008C5D8E" w:rsidSect="00A8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B81"/>
    <w:multiLevelType w:val="hybridMultilevel"/>
    <w:tmpl w:val="459CC77E"/>
    <w:lvl w:ilvl="0" w:tplc="B8C045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47C6"/>
    <w:multiLevelType w:val="hybridMultilevel"/>
    <w:tmpl w:val="5CCA4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93FC9"/>
    <w:multiLevelType w:val="hybridMultilevel"/>
    <w:tmpl w:val="7C5EA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27208"/>
    <w:multiLevelType w:val="hybridMultilevel"/>
    <w:tmpl w:val="E8D24C8C"/>
    <w:lvl w:ilvl="0" w:tplc="FEB27C9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653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8879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ED5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096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42D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3827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2D7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897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D4718F"/>
    <w:multiLevelType w:val="hybridMultilevel"/>
    <w:tmpl w:val="8D60010A"/>
    <w:lvl w:ilvl="0" w:tplc="4C2ED7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CA5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A6F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E00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C647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EAB7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63F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7259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0CB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723C1D"/>
    <w:multiLevelType w:val="hybridMultilevel"/>
    <w:tmpl w:val="D8B4F3EA"/>
    <w:lvl w:ilvl="0" w:tplc="1CFA0F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BA5A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9B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0C1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815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439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280E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436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EB7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9053FC"/>
    <w:multiLevelType w:val="hybridMultilevel"/>
    <w:tmpl w:val="4BA8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179D"/>
    <w:multiLevelType w:val="hybridMultilevel"/>
    <w:tmpl w:val="0ABAC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D2900"/>
    <w:multiLevelType w:val="hybridMultilevel"/>
    <w:tmpl w:val="1F926E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1E594C"/>
    <w:multiLevelType w:val="hybridMultilevel"/>
    <w:tmpl w:val="03369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5666"/>
    <w:rsid w:val="000078B4"/>
    <w:rsid w:val="00086470"/>
    <w:rsid w:val="00107AB0"/>
    <w:rsid w:val="00114EB7"/>
    <w:rsid w:val="00181ADF"/>
    <w:rsid w:val="00191A30"/>
    <w:rsid w:val="001D48BD"/>
    <w:rsid w:val="0022338C"/>
    <w:rsid w:val="00237094"/>
    <w:rsid w:val="00241A8E"/>
    <w:rsid w:val="00254E8D"/>
    <w:rsid w:val="002A5004"/>
    <w:rsid w:val="003625A4"/>
    <w:rsid w:val="0038040A"/>
    <w:rsid w:val="003A28D1"/>
    <w:rsid w:val="003B0683"/>
    <w:rsid w:val="003C6B1A"/>
    <w:rsid w:val="003E5253"/>
    <w:rsid w:val="003E5B69"/>
    <w:rsid w:val="00483F9C"/>
    <w:rsid w:val="005233FE"/>
    <w:rsid w:val="00527C5D"/>
    <w:rsid w:val="005C3B71"/>
    <w:rsid w:val="00653440"/>
    <w:rsid w:val="006757F4"/>
    <w:rsid w:val="006C641B"/>
    <w:rsid w:val="006D5666"/>
    <w:rsid w:val="006E7D9C"/>
    <w:rsid w:val="006F0D25"/>
    <w:rsid w:val="006F31B7"/>
    <w:rsid w:val="007231A2"/>
    <w:rsid w:val="00763EA6"/>
    <w:rsid w:val="007A5061"/>
    <w:rsid w:val="007C159A"/>
    <w:rsid w:val="007E3D1A"/>
    <w:rsid w:val="007F7C95"/>
    <w:rsid w:val="008B4AB1"/>
    <w:rsid w:val="008C5D8E"/>
    <w:rsid w:val="00A841A2"/>
    <w:rsid w:val="00AD4CF5"/>
    <w:rsid w:val="00AF1536"/>
    <w:rsid w:val="00C756C2"/>
    <w:rsid w:val="00C7644E"/>
    <w:rsid w:val="00CC36B6"/>
    <w:rsid w:val="00CD5CE7"/>
    <w:rsid w:val="00D0103A"/>
    <w:rsid w:val="00D039F4"/>
    <w:rsid w:val="00D76889"/>
    <w:rsid w:val="00D87183"/>
    <w:rsid w:val="00DC3D8A"/>
    <w:rsid w:val="00E6163D"/>
    <w:rsid w:val="00EA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66"/>
    <w:pPr>
      <w:ind w:left="720"/>
      <w:contextualSpacing/>
    </w:pPr>
  </w:style>
  <w:style w:type="table" w:styleId="a4">
    <w:name w:val="Table Grid"/>
    <w:basedOn w:val="a1"/>
    <w:uiPriority w:val="59"/>
    <w:rsid w:val="006E7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C5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57B66E-99CE-451F-B374-4A70B5DD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Булатецкий</dc:creator>
  <cp:lastModifiedBy>re</cp:lastModifiedBy>
  <cp:revision>2</cp:revision>
  <cp:lastPrinted>2014-01-31T12:00:00Z</cp:lastPrinted>
  <dcterms:created xsi:type="dcterms:W3CDTF">2014-08-05T08:42:00Z</dcterms:created>
  <dcterms:modified xsi:type="dcterms:W3CDTF">2014-08-05T08:42:00Z</dcterms:modified>
</cp:coreProperties>
</file>