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0" w:rsidRDefault="00D33B10" w:rsidP="00E902E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618"/>
        <w:tblW w:w="10612" w:type="dxa"/>
        <w:tblLayout w:type="fixed"/>
        <w:tblLook w:val="04A0" w:firstRow="1" w:lastRow="0" w:firstColumn="1" w:lastColumn="0" w:noHBand="0" w:noVBand="1"/>
      </w:tblPr>
      <w:tblGrid>
        <w:gridCol w:w="2839"/>
        <w:gridCol w:w="3933"/>
        <w:gridCol w:w="2172"/>
        <w:gridCol w:w="1668"/>
      </w:tblGrid>
      <w:tr w:rsidR="0096279F" w:rsidTr="0096279F">
        <w:trPr>
          <w:trHeight w:val="862"/>
        </w:trPr>
        <w:tc>
          <w:tcPr>
            <w:tcW w:w="2839" w:type="dxa"/>
          </w:tcPr>
          <w:p w:rsidR="0096279F" w:rsidRPr="0009749C" w:rsidRDefault="0096279F" w:rsidP="0096279F">
            <w:pPr>
              <w:rPr>
                <w:b/>
                <w:szCs w:val="24"/>
              </w:rPr>
            </w:pPr>
            <w:r w:rsidRPr="0009749C">
              <w:rPr>
                <w:b/>
                <w:szCs w:val="24"/>
              </w:rPr>
              <w:t>Последовательность</w:t>
            </w:r>
          </w:p>
          <w:p w:rsidR="0096279F" w:rsidRPr="0009749C" w:rsidRDefault="0096279F" w:rsidP="0096279F">
            <w:pPr>
              <w:rPr>
                <w:b/>
                <w:szCs w:val="24"/>
              </w:rPr>
            </w:pPr>
            <w:r w:rsidRPr="0009749C">
              <w:rPr>
                <w:b/>
                <w:szCs w:val="24"/>
              </w:rPr>
              <w:t>и содержание действий</w:t>
            </w:r>
          </w:p>
        </w:tc>
        <w:tc>
          <w:tcPr>
            <w:tcW w:w="3933" w:type="dxa"/>
          </w:tcPr>
          <w:p w:rsidR="0096279F" w:rsidRPr="0009749C" w:rsidRDefault="0096279F" w:rsidP="0096279F">
            <w:pPr>
              <w:rPr>
                <w:b/>
                <w:szCs w:val="24"/>
              </w:rPr>
            </w:pPr>
            <w:r w:rsidRPr="0009749C">
              <w:rPr>
                <w:b/>
                <w:szCs w:val="24"/>
              </w:rPr>
              <w:t xml:space="preserve">      Эскиз</w:t>
            </w:r>
          </w:p>
        </w:tc>
        <w:tc>
          <w:tcPr>
            <w:tcW w:w="2172" w:type="dxa"/>
          </w:tcPr>
          <w:p w:rsidR="0096279F" w:rsidRPr="0009749C" w:rsidRDefault="0096279F" w:rsidP="0096279F">
            <w:pPr>
              <w:rPr>
                <w:b/>
                <w:szCs w:val="24"/>
              </w:rPr>
            </w:pPr>
            <w:r w:rsidRPr="0009749C">
              <w:rPr>
                <w:b/>
                <w:szCs w:val="24"/>
              </w:rPr>
              <w:t>Инструменты</w:t>
            </w:r>
          </w:p>
          <w:p w:rsidR="0096279F" w:rsidRPr="0009749C" w:rsidRDefault="0096279F" w:rsidP="0096279F">
            <w:pPr>
              <w:rPr>
                <w:b/>
                <w:szCs w:val="24"/>
              </w:rPr>
            </w:pPr>
            <w:r w:rsidRPr="0009749C">
              <w:rPr>
                <w:b/>
                <w:szCs w:val="24"/>
              </w:rPr>
              <w:t>и материалы</w:t>
            </w:r>
          </w:p>
        </w:tc>
        <w:tc>
          <w:tcPr>
            <w:tcW w:w="1668" w:type="dxa"/>
          </w:tcPr>
          <w:p w:rsidR="0096279F" w:rsidRPr="0009749C" w:rsidRDefault="0096279F" w:rsidP="0096279F">
            <w:pPr>
              <w:rPr>
                <w:b/>
                <w:szCs w:val="24"/>
              </w:rPr>
            </w:pPr>
            <w:r w:rsidRPr="0009749C">
              <w:rPr>
                <w:b/>
                <w:szCs w:val="24"/>
              </w:rPr>
              <w:t>ИОТ</w:t>
            </w:r>
          </w:p>
        </w:tc>
      </w:tr>
      <w:tr w:rsidR="0096279F" w:rsidRPr="0009749C" w:rsidTr="0096279F">
        <w:trPr>
          <w:trHeight w:val="1892"/>
        </w:trPr>
        <w:tc>
          <w:tcPr>
            <w:tcW w:w="2839" w:type="dxa"/>
          </w:tcPr>
          <w:p w:rsidR="0096279F" w:rsidRPr="0009749C" w:rsidRDefault="0096279F" w:rsidP="0096279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09749C">
              <w:rPr>
                <w:szCs w:val="24"/>
              </w:rPr>
              <w:t>Пластилин белый и коричневый размазываем, чередуя цвета.</w:t>
            </w:r>
          </w:p>
        </w:tc>
        <w:tc>
          <w:tcPr>
            <w:tcW w:w="3933" w:type="dxa"/>
          </w:tcPr>
          <w:p w:rsidR="0096279F" w:rsidRPr="0009749C" w:rsidRDefault="0096279F" w:rsidP="0096279F">
            <w:pPr>
              <w:rPr>
                <w:b/>
                <w:szCs w:val="24"/>
              </w:rPr>
            </w:pPr>
          </w:p>
        </w:tc>
        <w:tc>
          <w:tcPr>
            <w:tcW w:w="2172" w:type="dxa"/>
          </w:tcPr>
          <w:p w:rsidR="0096279F" w:rsidRPr="0009749C" w:rsidRDefault="0096279F" w:rsidP="0096279F">
            <w:pPr>
              <w:rPr>
                <w:szCs w:val="24"/>
              </w:rPr>
            </w:pPr>
            <w:r w:rsidRPr="0009749C">
              <w:rPr>
                <w:szCs w:val="24"/>
              </w:rPr>
              <w:t>Картонная основа,</w:t>
            </w:r>
          </w:p>
          <w:p w:rsidR="0096279F" w:rsidRPr="0009749C" w:rsidRDefault="0096279F" w:rsidP="0096279F">
            <w:pPr>
              <w:rPr>
                <w:szCs w:val="24"/>
              </w:rPr>
            </w:pPr>
            <w:r w:rsidRPr="0009749C">
              <w:rPr>
                <w:szCs w:val="24"/>
              </w:rPr>
              <w:t>пластилин.</w:t>
            </w:r>
          </w:p>
        </w:tc>
        <w:tc>
          <w:tcPr>
            <w:tcW w:w="1668" w:type="dxa"/>
          </w:tcPr>
          <w:p w:rsidR="0096279F" w:rsidRPr="0009749C" w:rsidRDefault="0096279F" w:rsidP="0096279F">
            <w:pPr>
              <w:rPr>
                <w:szCs w:val="24"/>
              </w:rPr>
            </w:pPr>
            <w:r w:rsidRPr="0009749C">
              <w:rPr>
                <w:szCs w:val="24"/>
              </w:rPr>
              <w:t>Работа с пластилином.</w:t>
            </w:r>
          </w:p>
        </w:tc>
      </w:tr>
      <w:tr w:rsidR="0096279F" w:rsidRPr="0009749C" w:rsidTr="0096279F">
        <w:trPr>
          <w:trHeight w:val="2801"/>
        </w:trPr>
        <w:tc>
          <w:tcPr>
            <w:tcW w:w="2839" w:type="dxa"/>
          </w:tcPr>
          <w:p w:rsidR="0096279F" w:rsidRPr="0009749C" w:rsidRDefault="0096279F" w:rsidP="0096279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09749C">
              <w:rPr>
                <w:szCs w:val="24"/>
              </w:rPr>
              <w:t>Стекой прорисовываем кирпичики.</w:t>
            </w:r>
          </w:p>
        </w:tc>
        <w:tc>
          <w:tcPr>
            <w:tcW w:w="3933" w:type="dxa"/>
          </w:tcPr>
          <w:p w:rsidR="0096279F" w:rsidRPr="0009749C" w:rsidRDefault="0096279F" w:rsidP="0096279F">
            <w:pPr>
              <w:rPr>
                <w:b/>
                <w:szCs w:val="24"/>
              </w:rPr>
            </w:pPr>
          </w:p>
        </w:tc>
        <w:tc>
          <w:tcPr>
            <w:tcW w:w="2172" w:type="dxa"/>
          </w:tcPr>
          <w:p w:rsidR="0096279F" w:rsidRPr="0009749C" w:rsidRDefault="0096279F" w:rsidP="0096279F">
            <w:pPr>
              <w:rPr>
                <w:szCs w:val="24"/>
              </w:rPr>
            </w:pPr>
            <w:r w:rsidRPr="0009749C">
              <w:rPr>
                <w:szCs w:val="24"/>
              </w:rPr>
              <w:t>Стека.</w:t>
            </w:r>
          </w:p>
        </w:tc>
        <w:tc>
          <w:tcPr>
            <w:tcW w:w="1668" w:type="dxa"/>
          </w:tcPr>
          <w:p w:rsidR="0096279F" w:rsidRPr="0009749C" w:rsidRDefault="0096279F" w:rsidP="0096279F">
            <w:pPr>
              <w:rPr>
                <w:szCs w:val="24"/>
              </w:rPr>
            </w:pPr>
            <w:r w:rsidRPr="0009749C">
              <w:rPr>
                <w:szCs w:val="24"/>
              </w:rPr>
              <w:t>Работа со стекой.</w:t>
            </w:r>
          </w:p>
        </w:tc>
      </w:tr>
      <w:tr w:rsidR="0096279F" w:rsidRPr="0009749C" w:rsidTr="0096279F">
        <w:trPr>
          <w:trHeight w:val="2813"/>
        </w:trPr>
        <w:tc>
          <w:tcPr>
            <w:tcW w:w="2839" w:type="dxa"/>
          </w:tcPr>
          <w:p w:rsidR="0096279F" w:rsidRPr="0009749C" w:rsidRDefault="0096279F" w:rsidP="0096279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09749C">
              <w:rPr>
                <w:szCs w:val="24"/>
              </w:rPr>
              <w:t>Вылепляем окна.</w:t>
            </w:r>
          </w:p>
        </w:tc>
        <w:tc>
          <w:tcPr>
            <w:tcW w:w="3933" w:type="dxa"/>
          </w:tcPr>
          <w:p w:rsidR="0096279F" w:rsidRPr="0009749C" w:rsidRDefault="0096279F" w:rsidP="0096279F">
            <w:pPr>
              <w:rPr>
                <w:b/>
                <w:szCs w:val="24"/>
              </w:rPr>
            </w:pPr>
          </w:p>
        </w:tc>
        <w:tc>
          <w:tcPr>
            <w:tcW w:w="2172" w:type="dxa"/>
          </w:tcPr>
          <w:p w:rsidR="0096279F" w:rsidRPr="0009749C" w:rsidRDefault="0096279F" w:rsidP="0096279F">
            <w:pPr>
              <w:rPr>
                <w:szCs w:val="24"/>
              </w:rPr>
            </w:pPr>
            <w:r w:rsidRPr="0009749C">
              <w:rPr>
                <w:szCs w:val="24"/>
              </w:rPr>
              <w:t>Пластилин тёмного цвета.</w:t>
            </w:r>
          </w:p>
        </w:tc>
        <w:tc>
          <w:tcPr>
            <w:tcW w:w="1668" w:type="dxa"/>
          </w:tcPr>
          <w:p w:rsidR="0096279F" w:rsidRPr="0009749C" w:rsidRDefault="0096279F" w:rsidP="0096279F">
            <w:pPr>
              <w:rPr>
                <w:szCs w:val="24"/>
              </w:rPr>
            </w:pPr>
            <w:r w:rsidRPr="0009749C">
              <w:rPr>
                <w:szCs w:val="24"/>
              </w:rPr>
              <w:t>Работа с пластилином.</w:t>
            </w:r>
          </w:p>
        </w:tc>
      </w:tr>
      <w:tr w:rsidR="0096279F" w:rsidRPr="0009749C" w:rsidTr="0096279F">
        <w:trPr>
          <w:trHeight w:val="2997"/>
        </w:trPr>
        <w:tc>
          <w:tcPr>
            <w:tcW w:w="2839" w:type="dxa"/>
          </w:tcPr>
          <w:p w:rsidR="0096279F" w:rsidRPr="0009749C" w:rsidRDefault="0096279F" w:rsidP="0096279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09749C">
              <w:rPr>
                <w:szCs w:val="24"/>
              </w:rPr>
              <w:t xml:space="preserve">Делим маяк на части (этажи). </w:t>
            </w:r>
          </w:p>
        </w:tc>
        <w:tc>
          <w:tcPr>
            <w:tcW w:w="3933" w:type="dxa"/>
          </w:tcPr>
          <w:p w:rsidR="0096279F" w:rsidRPr="0009749C" w:rsidRDefault="0096279F" w:rsidP="0096279F">
            <w:pPr>
              <w:rPr>
                <w:b/>
                <w:szCs w:val="24"/>
              </w:rPr>
            </w:pPr>
          </w:p>
        </w:tc>
        <w:tc>
          <w:tcPr>
            <w:tcW w:w="2172" w:type="dxa"/>
          </w:tcPr>
          <w:p w:rsidR="0096279F" w:rsidRPr="0009749C" w:rsidRDefault="0096279F" w:rsidP="0096279F">
            <w:pPr>
              <w:rPr>
                <w:b/>
                <w:szCs w:val="24"/>
              </w:rPr>
            </w:pPr>
            <w:r w:rsidRPr="0009749C">
              <w:rPr>
                <w:szCs w:val="24"/>
              </w:rPr>
              <w:t>Пластилин тёмного цвета, стека.</w:t>
            </w:r>
          </w:p>
        </w:tc>
        <w:tc>
          <w:tcPr>
            <w:tcW w:w="1668" w:type="dxa"/>
          </w:tcPr>
          <w:p w:rsidR="0096279F" w:rsidRPr="0009749C" w:rsidRDefault="0096279F" w:rsidP="0096279F">
            <w:pPr>
              <w:rPr>
                <w:b/>
                <w:szCs w:val="24"/>
              </w:rPr>
            </w:pPr>
            <w:r w:rsidRPr="0009749C">
              <w:rPr>
                <w:szCs w:val="24"/>
              </w:rPr>
              <w:t>Работа с пластилином, стекой.</w:t>
            </w:r>
          </w:p>
        </w:tc>
      </w:tr>
      <w:tr w:rsidR="0096279F" w:rsidRPr="0009749C" w:rsidTr="0096279F">
        <w:trPr>
          <w:trHeight w:val="2450"/>
        </w:trPr>
        <w:tc>
          <w:tcPr>
            <w:tcW w:w="2839" w:type="dxa"/>
          </w:tcPr>
          <w:p w:rsidR="0096279F" w:rsidRPr="0009749C" w:rsidRDefault="0096279F" w:rsidP="0096279F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09749C">
              <w:rPr>
                <w:szCs w:val="24"/>
              </w:rPr>
              <w:t>Прижимаем горох к полоскам пластилина.</w:t>
            </w:r>
          </w:p>
        </w:tc>
        <w:tc>
          <w:tcPr>
            <w:tcW w:w="3933" w:type="dxa"/>
          </w:tcPr>
          <w:p w:rsidR="0096279F" w:rsidRPr="0009749C" w:rsidRDefault="0096279F" w:rsidP="0096279F">
            <w:pPr>
              <w:rPr>
                <w:b/>
                <w:szCs w:val="24"/>
              </w:rPr>
            </w:pPr>
          </w:p>
        </w:tc>
        <w:tc>
          <w:tcPr>
            <w:tcW w:w="2172" w:type="dxa"/>
          </w:tcPr>
          <w:p w:rsidR="0096279F" w:rsidRPr="0009749C" w:rsidRDefault="0096279F" w:rsidP="0096279F">
            <w:pPr>
              <w:rPr>
                <w:szCs w:val="24"/>
              </w:rPr>
            </w:pPr>
            <w:r w:rsidRPr="0009749C">
              <w:rPr>
                <w:szCs w:val="24"/>
              </w:rPr>
              <w:t>Горох.</w:t>
            </w:r>
          </w:p>
        </w:tc>
        <w:tc>
          <w:tcPr>
            <w:tcW w:w="1668" w:type="dxa"/>
          </w:tcPr>
          <w:p w:rsidR="0096279F" w:rsidRPr="0009749C" w:rsidRDefault="0096279F" w:rsidP="0096279F">
            <w:pPr>
              <w:rPr>
                <w:szCs w:val="24"/>
              </w:rPr>
            </w:pPr>
            <w:r w:rsidRPr="0009749C">
              <w:rPr>
                <w:szCs w:val="24"/>
              </w:rPr>
              <w:t>Работа с разными материалами.</w:t>
            </w:r>
          </w:p>
          <w:p w:rsidR="0096279F" w:rsidRPr="0009749C" w:rsidRDefault="0096279F" w:rsidP="0096279F">
            <w:pPr>
              <w:rPr>
                <w:szCs w:val="24"/>
              </w:rPr>
            </w:pPr>
          </w:p>
          <w:p w:rsidR="0096279F" w:rsidRPr="0009749C" w:rsidRDefault="0096279F" w:rsidP="0096279F">
            <w:pPr>
              <w:rPr>
                <w:szCs w:val="24"/>
              </w:rPr>
            </w:pPr>
          </w:p>
          <w:p w:rsidR="0096279F" w:rsidRPr="0009749C" w:rsidRDefault="0096279F" w:rsidP="0096279F">
            <w:pPr>
              <w:rPr>
                <w:szCs w:val="24"/>
              </w:rPr>
            </w:pPr>
          </w:p>
          <w:p w:rsidR="0096279F" w:rsidRPr="0009749C" w:rsidRDefault="0096279F" w:rsidP="0096279F">
            <w:pPr>
              <w:rPr>
                <w:szCs w:val="24"/>
              </w:rPr>
            </w:pPr>
          </w:p>
          <w:p w:rsidR="0096279F" w:rsidRPr="0009749C" w:rsidRDefault="0096279F" w:rsidP="0096279F">
            <w:pPr>
              <w:rPr>
                <w:szCs w:val="24"/>
              </w:rPr>
            </w:pPr>
          </w:p>
        </w:tc>
      </w:tr>
    </w:tbl>
    <w:p w:rsidR="0096279F" w:rsidRPr="0009749C" w:rsidRDefault="0096279F" w:rsidP="0096279F">
      <w:pPr>
        <w:jc w:val="center"/>
        <w:rPr>
          <w:rFonts w:cs="Times New Roman"/>
          <w:b/>
          <w:szCs w:val="24"/>
        </w:rPr>
      </w:pPr>
      <w:r w:rsidRPr="0009749C">
        <w:rPr>
          <w:rFonts w:cs="Times New Roman"/>
          <w:b/>
          <w:szCs w:val="24"/>
        </w:rPr>
        <w:t>Технологическая карта</w:t>
      </w:r>
    </w:p>
    <w:sectPr w:rsidR="0096279F" w:rsidRPr="0009749C" w:rsidSect="0096279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83" w:rsidRDefault="00AB1383" w:rsidP="0096279F">
      <w:pPr>
        <w:spacing w:after="0" w:line="240" w:lineRule="auto"/>
      </w:pPr>
      <w:r>
        <w:separator/>
      </w:r>
    </w:p>
  </w:endnote>
  <w:endnote w:type="continuationSeparator" w:id="0">
    <w:p w:rsidR="00AB1383" w:rsidRDefault="00AB1383" w:rsidP="0096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83" w:rsidRDefault="00AB1383" w:rsidP="0096279F">
      <w:pPr>
        <w:spacing w:after="0" w:line="240" w:lineRule="auto"/>
      </w:pPr>
      <w:r>
        <w:separator/>
      </w:r>
    </w:p>
  </w:footnote>
  <w:footnote w:type="continuationSeparator" w:id="0">
    <w:p w:rsidR="00AB1383" w:rsidRDefault="00AB1383" w:rsidP="0096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B22"/>
    <w:multiLevelType w:val="hybridMultilevel"/>
    <w:tmpl w:val="FE0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E1235"/>
    <w:multiLevelType w:val="hybridMultilevel"/>
    <w:tmpl w:val="FE0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74551"/>
    <w:multiLevelType w:val="hybridMultilevel"/>
    <w:tmpl w:val="BA60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57CB"/>
    <w:multiLevelType w:val="hybridMultilevel"/>
    <w:tmpl w:val="FE0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E6"/>
    <w:rsid w:val="00047731"/>
    <w:rsid w:val="0009749C"/>
    <w:rsid w:val="00473474"/>
    <w:rsid w:val="006654B8"/>
    <w:rsid w:val="0079572A"/>
    <w:rsid w:val="00830D74"/>
    <w:rsid w:val="0096279F"/>
    <w:rsid w:val="00AB1383"/>
    <w:rsid w:val="00D33B10"/>
    <w:rsid w:val="00D63D10"/>
    <w:rsid w:val="00E902E6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0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97BD-8791-4E2B-84FB-9C2DFFED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2013-02-28T17:35:00Z</dcterms:created>
  <dcterms:modified xsi:type="dcterms:W3CDTF">2014-01-14T11:26:00Z</dcterms:modified>
</cp:coreProperties>
</file>