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0D" w:rsidRPr="00F842C8" w:rsidRDefault="00A06A3D" w:rsidP="0003190D">
      <w:pPr>
        <w:pStyle w:val="a3"/>
        <w:tabs>
          <w:tab w:val="left" w:pos="284"/>
        </w:tabs>
        <w:ind w:firstLine="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  <w:bookmarkStart w:id="0" w:name="_GoBack"/>
      <w:bookmarkEnd w:id="0"/>
      <w:r w:rsidR="0003190D" w:rsidRPr="00F842C8">
        <w:rPr>
          <w:rFonts w:ascii="Times New Roman" w:hAnsi="Times New Roman" w:cs="Times New Roman"/>
          <w:i/>
        </w:rPr>
        <w:t>6</w:t>
      </w:r>
    </w:p>
    <w:p w:rsidR="0003190D" w:rsidRPr="00F842C8" w:rsidRDefault="0003190D" w:rsidP="0003190D">
      <w:pPr>
        <w:pStyle w:val="a6"/>
        <w:tabs>
          <w:tab w:val="left" w:pos="284"/>
        </w:tabs>
        <w:spacing w:before="240" w:after="120"/>
        <w:ind w:firstLine="426"/>
        <w:rPr>
          <w:rStyle w:val="a5"/>
          <w:rFonts w:ascii="Times New Roman" w:hAnsi="Times New Roman"/>
        </w:rPr>
      </w:pPr>
      <w:r w:rsidRPr="00F842C8">
        <w:rPr>
          <w:rStyle w:val="a5"/>
          <w:rFonts w:ascii="Times New Roman" w:hAnsi="Times New Roman"/>
        </w:rPr>
        <w:t>Список литературы для педагога: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bCs/>
          <w:noProof/>
          <w:sz w:val="24"/>
          <w:szCs w:val="24"/>
        </w:rPr>
        <w:t>Балк М. Б., Балк Г. Д.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Математика после уроков. - М.: "Просвещение", 1971.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bCs/>
          <w:noProof/>
          <w:sz w:val="24"/>
          <w:szCs w:val="24"/>
        </w:rPr>
        <w:t>Буданков Л. Ф.</w:t>
      </w:r>
      <w:r w:rsidRPr="00F842C8">
        <w:rPr>
          <w:rFonts w:ascii="Times New Roman" w:hAnsi="Times New Roman"/>
          <w:noProof/>
          <w:sz w:val="24"/>
          <w:szCs w:val="24"/>
        </w:rPr>
        <w:t xml:space="preserve"> 200 логических и занимательных задач. - Тула: Приокское книжное издательство, 1972.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bCs/>
          <w:noProof/>
          <w:sz w:val="24"/>
          <w:szCs w:val="24"/>
        </w:rPr>
        <w:t>Галицкий М. Л., Гольдман А. М., Звавич Л. И.</w:t>
      </w:r>
      <w:r w:rsidRPr="00F842C8">
        <w:rPr>
          <w:rFonts w:ascii="Times New Roman" w:hAnsi="Times New Roman"/>
          <w:noProof/>
          <w:sz w:val="24"/>
          <w:szCs w:val="24"/>
        </w:rPr>
        <w:t xml:space="preserve"> Сборник задач по алгебре для 8-9 классов. - М.: "Просвещение", 2000.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bCs/>
          <w:noProof/>
          <w:sz w:val="24"/>
          <w:szCs w:val="24"/>
        </w:rPr>
        <w:t>Генкин С. А., Итенберг И. В., Фомин Д. В.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Ленинградские математические кружки: пособие для внеклассной работы. - Киров: "АСА", 1994.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bCs/>
          <w:noProof/>
          <w:sz w:val="24"/>
          <w:szCs w:val="24"/>
        </w:rPr>
        <w:t>Голубев В. И.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Абсолютная величина числа в конкурсных экзаменах по математике/Квантор, №8 . - М.: "Квантор",  1991.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bCs/>
          <w:noProof/>
          <w:sz w:val="24"/>
          <w:szCs w:val="24"/>
        </w:rPr>
        <w:t>Гольдич В. А., Злотин С. Е.</w:t>
      </w:r>
      <w:r w:rsidRPr="00F842C8">
        <w:rPr>
          <w:rFonts w:ascii="Times New Roman" w:hAnsi="Times New Roman"/>
          <w:noProof/>
          <w:sz w:val="24"/>
          <w:szCs w:val="24"/>
        </w:rPr>
        <w:t xml:space="preserve"> 3000 задач по алгебре. - СПб.: НПО "Мир и Семья-95", 1997.</w:t>
      </w:r>
    </w:p>
    <w:p w:rsidR="0003190D" w:rsidRPr="00F842C8" w:rsidRDefault="0003190D" w:rsidP="0003190D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b/>
          <w:noProof/>
          <w:sz w:val="24"/>
          <w:szCs w:val="24"/>
        </w:rPr>
        <w:t>Гуровиц В. М., Ховрина В. В.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Графы. - М.: МЦМНО, 2011.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noProof/>
          <w:sz w:val="24"/>
          <w:szCs w:val="24"/>
        </w:rPr>
        <w:t>Кноп К. А.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Взвешивания и алгоритмы: от головоломок к задачам. - М.: МЦНМО, 2011.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Медников Л. Э.</w:t>
      </w:r>
      <w:r w:rsidRPr="00F842C8">
        <w:rPr>
          <w:rFonts w:ascii="Times New Roman" w:hAnsi="Times New Roman"/>
          <w:noProof/>
          <w:sz w:val="24"/>
          <w:szCs w:val="24"/>
        </w:rPr>
        <w:t xml:space="preserve"> Чётность. - М.: МЦНМО, 2011.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Петраков И. С.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Математические кружки. - М.: "Просвещение", 1987.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Сафронова В. Ю.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Задачи для внеклассной работы по математике. - М.: "МИРОС", 1993.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Сгибнев А. И.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Делимость и простые числа. - М.: МЦНМО, 2012.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Спивак А. В.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Математический кружок. 6-7 классы. - М.: МЦНМО, 2011.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 </w:t>
      </w:r>
      <w:r w:rsidRPr="0003190D">
        <w:rPr>
          <w:rFonts w:ascii="Times New Roman" w:hAnsi="Times New Roman"/>
          <w:b/>
          <w:noProof/>
          <w:sz w:val="24"/>
          <w:szCs w:val="24"/>
        </w:rPr>
        <w:t>Чулков П. В.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Арифметические задачи. - М.: МЦНМО, 2009.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Шарыгин И. Ф., Ерганжиева Л. Н.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Наглядная геометрия. - М.: "МИРОС", 1995.</w:t>
      </w:r>
    </w:p>
    <w:p w:rsidR="0003190D" w:rsidRPr="00F842C8" w:rsidRDefault="0003190D" w:rsidP="0003190D">
      <w:pPr>
        <w:pStyle w:val="a6"/>
        <w:tabs>
          <w:tab w:val="left" w:pos="284"/>
        </w:tabs>
        <w:spacing w:before="240" w:after="120"/>
        <w:ind w:firstLine="426"/>
        <w:rPr>
          <w:rStyle w:val="a5"/>
          <w:rFonts w:ascii="Times New Roman" w:hAnsi="Times New Roman"/>
        </w:rPr>
      </w:pPr>
      <w:r w:rsidRPr="00F842C8">
        <w:rPr>
          <w:rStyle w:val="a5"/>
          <w:rFonts w:ascii="Times New Roman" w:hAnsi="Times New Roman"/>
        </w:rPr>
        <w:t>Список литературы для детей: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Депман И. Я., Виленкин Н. Я.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За страницами учебника математики. - М.: "Просвещение", 1989.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Клименко Д. В.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Задачи по математике для любознательных. - М.: "Просвещение", 1992.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Козлова Е. Г.</w:t>
      </w:r>
      <w:r w:rsidRPr="00F842C8">
        <w:rPr>
          <w:rFonts w:ascii="Times New Roman" w:hAnsi="Times New Roman"/>
          <w:noProof/>
          <w:sz w:val="24"/>
          <w:szCs w:val="24"/>
        </w:rPr>
        <w:t xml:space="preserve"> Сказки и подсказки (задачи для математического кружка). - М.: МЦНМО, 2011.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lastRenderedPageBreak/>
        <w:t>Кордемский Б. А.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Математическая смекалка. - М.: "Юнисам", МДС, 1994.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Лойд Сэм</w:t>
      </w:r>
      <w:r w:rsidRPr="00F842C8">
        <w:rPr>
          <w:rFonts w:ascii="Times New Roman" w:hAnsi="Times New Roman"/>
          <w:noProof/>
          <w:sz w:val="24"/>
          <w:szCs w:val="24"/>
        </w:rPr>
        <w:t xml:space="preserve"> Математическая мозаика. - М.: "РИПОЛ", 1995.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М.Смаллиан Раймонд</w:t>
      </w:r>
      <w:r w:rsidRPr="00F842C8">
        <w:rPr>
          <w:rFonts w:ascii="Times New Roman" w:hAnsi="Times New Roman"/>
          <w:noProof/>
          <w:sz w:val="24"/>
          <w:szCs w:val="24"/>
        </w:rPr>
        <w:t xml:space="preserve"> Тигриная алгебра. - М.: "Багира", 1994.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Перельман Я. И.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Занимательная алгебра. - М.: АО "СТОЛЕТИЕ", 1994.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Перельман Я. И.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Занимательная арифметика. - М.: АО "СТОЛЕТИЕ", 1994.</w:t>
      </w:r>
    </w:p>
    <w:p w:rsidR="0003190D" w:rsidRPr="00F842C8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Перельман Я. И.</w:t>
      </w:r>
      <w:r w:rsidRPr="00F842C8">
        <w:rPr>
          <w:rFonts w:ascii="Times New Roman" w:hAnsi="Times New Roman"/>
          <w:noProof/>
          <w:sz w:val="24"/>
          <w:szCs w:val="24"/>
        </w:rPr>
        <w:t xml:space="preserve"> Занимательные задачи и опыты. - Домодедово: "ВАП", 1994.</w:t>
      </w:r>
    </w:p>
    <w:p w:rsidR="00FA2872" w:rsidRPr="0003190D" w:rsidRDefault="0003190D" w:rsidP="0003190D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/>
          <w:noProof/>
          <w:sz w:val="24"/>
          <w:szCs w:val="24"/>
        </w:rPr>
      </w:pPr>
      <w:r w:rsidRPr="0003190D">
        <w:rPr>
          <w:rFonts w:ascii="Times New Roman" w:hAnsi="Times New Roman"/>
          <w:b/>
          <w:noProof/>
          <w:sz w:val="24"/>
          <w:szCs w:val="24"/>
        </w:rPr>
        <w:t>Сержантова Т. Б.</w:t>
      </w:r>
      <w:r w:rsidRPr="00F842C8">
        <w:rPr>
          <w:rFonts w:ascii="Times New Roman" w:hAnsi="Times New Roman"/>
          <w:noProof/>
          <w:sz w:val="24"/>
          <w:szCs w:val="24"/>
        </w:rPr>
        <w:t xml:space="preserve"> 366 моделей оригами. - М.: "Рольф", 2001.</w:t>
      </w:r>
    </w:p>
    <w:sectPr w:rsidR="00FA2872" w:rsidRPr="000319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7E" w:rsidRDefault="00286C7E" w:rsidP="00286C7E">
      <w:pPr>
        <w:spacing w:after="0" w:line="240" w:lineRule="auto"/>
      </w:pPr>
      <w:r>
        <w:separator/>
      </w:r>
    </w:p>
  </w:endnote>
  <w:endnote w:type="continuationSeparator" w:id="0">
    <w:p w:rsidR="00286C7E" w:rsidRDefault="00286C7E" w:rsidP="0028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00653"/>
      <w:docPartObj>
        <w:docPartGallery w:val="Page Numbers (Bottom of Page)"/>
        <w:docPartUnique/>
      </w:docPartObj>
    </w:sdtPr>
    <w:sdtEndPr/>
    <w:sdtContent>
      <w:p w:rsidR="00286C7E" w:rsidRDefault="00286C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3D">
          <w:rPr>
            <w:noProof/>
          </w:rPr>
          <w:t>1</w:t>
        </w:r>
        <w:r>
          <w:fldChar w:fldCharType="end"/>
        </w:r>
      </w:p>
    </w:sdtContent>
  </w:sdt>
  <w:p w:rsidR="00286C7E" w:rsidRDefault="00286C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7E" w:rsidRDefault="00286C7E" w:rsidP="00286C7E">
      <w:pPr>
        <w:spacing w:after="0" w:line="240" w:lineRule="auto"/>
      </w:pPr>
      <w:r>
        <w:separator/>
      </w:r>
    </w:p>
  </w:footnote>
  <w:footnote w:type="continuationSeparator" w:id="0">
    <w:p w:rsidR="00286C7E" w:rsidRDefault="00286C7E" w:rsidP="0028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8D"/>
    <w:multiLevelType w:val="hybridMultilevel"/>
    <w:tmpl w:val="0B5639B8"/>
    <w:lvl w:ilvl="0" w:tplc="C5B085CA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B67031F"/>
    <w:multiLevelType w:val="hybridMultilevel"/>
    <w:tmpl w:val="81BA19C2"/>
    <w:lvl w:ilvl="0" w:tplc="9A8A4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0D"/>
    <w:rsid w:val="0003190D"/>
    <w:rsid w:val="00286C7E"/>
    <w:rsid w:val="00A06A3D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1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ibliography"/>
    <w:basedOn w:val="a"/>
    <w:next w:val="a"/>
    <w:uiPriority w:val="37"/>
    <w:unhideWhenUsed/>
    <w:rsid w:val="0003190D"/>
  </w:style>
  <w:style w:type="character" w:styleId="a5">
    <w:name w:val="Strong"/>
    <w:uiPriority w:val="22"/>
    <w:qFormat/>
    <w:rsid w:val="0003190D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03190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90D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C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C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1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ibliography"/>
    <w:basedOn w:val="a"/>
    <w:next w:val="a"/>
    <w:uiPriority w:val="37"/>
    <w:unhideWhenUsed/>
    <w:rsid w:val="0003190D"/>
  </w:style>
  <w:style w:type="character" w:styleId="a5">
    <w:name w:val="Strong"/>
    <w:uiPriority w:val="22"/>
    <w:qFormat/>
    <w:rsid w:val="0003190D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03190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90D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C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E562-EFAB-44BA-838F-44FD8448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2014-01-21T06:07:00Z</dcterms:created>
  <dcterms:modified xsi:type="dcterms:W3CDTF">2014-01-21T13:11:00Z</dcterms:modified>
</cp:coreProperties>
</file>