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513FD">
      <w:pPr>
        <w:rPr>
          <w:rFonts w:ascii="Times New Roman" w:hAnsi="Times New Roman" w:cs="Times New Roman"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92070" cy="212534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12534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952365" cy="2063115"/>
            <wp:effectExtent l="19050" t="0" r="63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06311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91050" cy="290957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0957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D63EB">
        <w:rPr>
          <w:rFonts w:ascii="Times New Roman" w:hAnsi="Times New Roman" w:cs="Times New Roman"/>
          <w:sz w:val="24"/>
        </w:rPr>
        <w:t>Школа МБОУ СОШ  №15.</w:t>
      </w: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Предмет: алгебра.</w:t>
      </w: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 Видмонт Татьяна Константиновна.</w:t>
      </w: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Класс:9.</w:t>
      </w: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урока: «Графики уравнений, содержащих модули»</w:t>
      </w: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урока:</w:t>
      </w:r>
    </w:p>
    <w:p w:rsidR="00000000" w:rsidRDefault="008D63E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Систематизация имеющихся знаний (свойства функций), иллюстрация связи алгебраического и геометрическо</w:t>
      </w:r>
      <w:r>
        <w:rPr>
          <w:rFonts w:ascii="Times New Roman" w:hAnsi="Times New Roman" w:cs="Times New Roman"/>
          <w:sz w:val="24"/>
        </w:rPr>
        <w:t>го языков математики. Развитие интеллектуальных, познавательных и творческих способностей.</w:t>
      </w:r>
    </w:p>
    <w:tbl>
      <w:tblPr>
        <w:tblW w:w="0" w:type="auto"/>
        <w:tblLayout w:type="fixed"/>
        <w:tblLook w:val="0000"/>
      </w:tblPr>
      <w:tblGrid>
        <w:gridCol w:w="2635"/>
        <w:gridCol w:w="7219"/>
      </w:tblGrid>
      <w:tr w:rsidR="0000000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Тема урока, ее специфика для организации семиотического подхода.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 Графики уравнений, содержащих модули». Связь алгебраического и геометрического языков математики.</w:t>
            </w:r>
          </w:p>
        </w:tc>
      </w:tr>
      <w:tr w:rsidR="0000000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Тип урока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Комбинированный.</w:t>
            </w:r>
          </w:p>
        </w:tc>
      </w:tr>
      <w:tr w:rsidR="0000000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Цель урока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Систематизация имеющихся знаний (свойства функций), иллюстрация связи алгебраического и геометрического языков математики.</w:t>
            </w:r>
          </w:p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Развивающие:</w:t>
            </w:r>
          </w:p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развитие нестереотипного мышления через переход от одной знаковой системы (алге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браической) к другой </w:t>
            </w:r>
          </w:p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( геометрической); </w:t>
            </w:r>
          </w:p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обеспечить развитие интеллектуальных, познавательных и творческих способностей.</w:t>
            </w:r>
          </w:p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Образовательные: познакомить с приемами построения графиков уравнений с модулями.</w:t>
            </w:r>
          </w:p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000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Задачи урока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Коммуникативные: формирование у учащи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хся навыков группового взаимодействия, тренинг их личностных качеств.</w:t>
            </w:r>
          </w:p>
        </w:tc>
      </w:tr>
      <w:tr w:rsidR="0000000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Основные вопросы содержания.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понятие модуля числа, построение кусочных функций. Примеры построения графиков уравнений с модулями.</w:t>
            </w:r>
          </w:p>
        </w:tc>
      </w:tr>
      <w:tr w:rsidR="0000000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Предполагаемые результаты</w:t>
            </w:r>
          </w:p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элементы знаний</w:t>
            </w:r>
          </w:p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новные умения</w:t>
            </w:r>
          </w:p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опыт творчества и ценностные отношения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Усвоены приемы построения  графиков   уравнений, содержащих модули.</w:t>
            </w:r>
          </w:p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Выработано умение заменять формулу ( уравнение, содержащее модули) двумя и более зависимостями переменной у от х для найденных промежут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ков.</w:t>
            </w:r>
          </w:p>
        </w:tc>
      </w:tr>
      <w:tr w:rsidR="0000000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Ситуация, где целесообразно использовать семиотический подход на уроке и способы ее создания.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иллюстрации связи  алгебраического и геометрических языков на примерах построения графиков уравнений, содержащих модули.</w:t>
            </w:r>
          </w:p>
        </w:tc>
      </w:tr>
      <w:tr w:rsidR="0000000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Методы обучения, используемые </w:t>
            </w:r>
            <w:r>
              <w:rPr>
                <w:rFonts w:ascii="Times New Roman" w:hAnsi="Times New Roman" w:cs="Times New Roman"/>
                <w:sz w:val="24"/>
              </w:rPr>
              <w:t>на уроке.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Две формы диалогового взаимодействия: групповая и фронтальная.</w:t>
            </w:r>
          </w:p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00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Формы организации деятельности учащихся.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Индивидуально-групповые.</w:t>
            </w:r>
          </w:p>
        </w:tc>
      </w:tr>
      <w:tr w:rsidR="0000000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обучения 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Печатные, наглядно-плоскостные (таблицы с графиками функций)</w:t>
            </w:r>
          </w:p>
        </w:tc>
      </w:tr>
      <w:tr w:rsidR="0000000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Межпредметные связи.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Алгебра, гео</w:t>
            </w:r>
            <w:r>
              <w:rPr>
                <w:rFonts w:ascii="Times New Roman" w:hAnsi="Times New Roman" w:cs="Times New Roman"/>
                <w:sz w:val="24"/>
              </w:rPr>
              <w:t>метрия.</w:t>
            </w:r>
          </w:p>
        </w:tc>
      </w:tr>
      <w:tr w:rsidR="0000000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Учет учебных </w:t>
            </w:r>
            <w:r>
              <w:rPr>
                <w:rFonts w:ascii="Times New Roman" w:hAnsi="Times New Roman" w:cs="Times New Roman"/>
                <w:sz w:val="24"/>
              </w:rPr>
              <w:t>достижений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Самостоятельная работа, заполнение схемы с заранее заданной </w:t>
            </w:r>
            <w:r>
              <w:rPr>
                <w:rFonts w:ascii="Times New Roman" w:hAnsi="Times New Roman" w:cs="Times New Roman"/>
                <w:sz w:val="24"/>
              </w:rPr>
              <w:t>структурой.</w:t>
            </w:r>
          </w:p>
        </w:tc>
      </w:tr>
    </w:tbl>
    <w:p w:rsidR="00000000" w:rsidRDefault="008D63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 правильного формирования у учеников как самого понятия функции, так и представления о методологической сущности этого понятия, очень полезно расс</w:t>
      </w:r>
      <w:r>
        <w:rPr>
          <w:rFonts w:ascii="Times New Roman" w:hAnsi="Times New Roman" w:cs="Times New Roman"/>
          <w:sz w:val="24"/>
        </w:rPr>
        <w:t>матривать так называемые кусочные функции – функции, заданные разными формулами на разных промежутках.</w:t>
      </w: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Кусочные функции можно использовать и для построения графиков с модулями, что дает обширный материал для работы с сильными учащимися.</w:t>
      </w:r>
    </w:p>
    <w:p w:rsidR="00000000" w:rsidRDefault="008D63EB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Учитывая, что задан</w:t>
      </w:r>
      <w:r>
        <w:rPr>
          <w:rFonts w:ascii="Times New Roman" w:hAnsi="Times New Roman" w:cs="Times New Roman"/>
          <w:sz w:val="24"/>
        </w:rPr>
        <w:t>ия на построение графиков с модулями включены в модуль « Алгебра»  итоговой аттестации в 9 классе, я включаю эту тему в раздел «повторение» в конце учебного года.</w:t>
      </w:r>
    </w:p>
    <w:p w:rsidR="00000000" w:rsidRDefault="008D63E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Слайд 1. </w:t>
      </w:r>
      <w:r>
        <w:rPr>
          <w:rFonts w:ascii="Times New Roman" w:hAnsi="Times New Roman" w:cs="Times New Roman"/>
          <w:sz w:val="24"/>
        </w:rPr>
        <w:t>Тема урока: «Графики уравнений, содержащих модули»</w:t>
      </w: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Слайд 2. </w:t>
      </w:r>
      <w:r>
        <w:rPr>
          <w:rFonts w:ascii="Times New Roman" w:hAnsi="Times New Roman" w:cs="Times New Roman"/>
          <w:sz w:val="24"/>
        </w:rPr>
        <w:t>Цель урока.</w:t>
      </w: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начале уро</w:t>
      </w:r>
      <w:r>
        <w:rPr>
          <w:rFonts w:ascii="Times New Roman" w:hAnsi="Times New Roman" w:cs="Times New Roman"/>
          <w:sz w:val="24"/>
        </w:rPr>
        <w:t>ка вспоминаем ранее изученные графики.</w:t>
      </w:r>
    </w:p>
    <w:p w:rsidR="00000000" w:rsidRDefault="008D63E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Рассмотрите уравнения и соотнесите их с графиками.</w:t>
      </w: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Слайд 3. </w:t>
      </w:r>
      <w:r>
        <w:rPr>
          <w:rFonts w:ascii="Times New Roman" w:hAnsi="Times New Roman" w:cs="Times New Roman"/>
          <w:sz w:val="24"/>
        </w:rPr>
        <w:t xml:space="preserve">    (9кл.  стр 158  учебник Алгебра 9 под ред. Г.В. Дорофеева)</w:t>
      </w:r>
    </w:p>
    <w:p w:rsidR="00000000" w:rsidRDefault="008D63EB">
      <w:pPr>
        <w:rPr>
          <w:rFonts w:ascii="Times New Roman" w:hAnsi="Times New Roman" w:cs="Times New Roman"/>
          <w:sz w:val="24"/>
        </w:rPr>
      </w:pPr>
    </w:p>
    <w:p w:rsidR="00000000" w:rsidRDefault="008D63EB">
      <w:pPr>
        <w:rPr>
          <w:rFonts w:ascii="Times New Roman" w:hAnsi="Times New Roman" w:cs="Times New Roman"/>
          <w:sz w:val="24"/>
          <w:u w:val="single"/>
        </w:rPr>
      </w:pPr>
    </w:p>
    <w:p w:rsidR="00000000" w:rsidRDefault="006513FD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noProof/>
          <w:lang w:eastAsia="ru-RU" w:bidi="ar-SA"/>
        </w:rPr>
        <w:drawing>
          <wp:inline distT="0" distB="0" distL="0" distR="0">
            <wp:extent cx="2590800" cy="2124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2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D63EB">
      <w:pPr>
        <w:jc w:val="both"/>
        <w:rPr>
          <w:rFonts w:ascii="Times New Roman" w:hAnsi="Times New Roman" w:cs="Times New Roman"/>
          <w:color w:val="4F81BD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Слайд 4.</w:t>
      </w:r>
      <w:r>
        <w:rPr>
          <w:rFonts w:ascii="Times New Roman" w:hAnsi="Times New Roman" w:cs="Times New Roman"/>
          <w:sz w:val="24"/>
        </w:rPr>
        <w:t xml:space="preserve">  Когда в «стандартные» уравнения прямых, парабол, гипербол включают знак модуля, </w:t>
      </w:r>
      <w:r>
        <w:rPr>
          <w:rFonts w:ascii="Times New Roman" w:hAnsi="Times New Roman" w:cs="Times New Roman"/>
          <w:sz w:val="24"/>
        </w:rPr>
        <w:t xml:space="preserve">их графики становятся необычными и даже красивыми. Чтобы научиться строить такие графики,          </w:t>
      </w:r>
      <w:r>
        <w:rPr>
          <w:rFonts w:ascii="Times New Roman" w:hAnsi="Times New Roman" w:cs="Times New Roman"/>
          <w:color w:val="4F81BD"/>
          <w:sz w:val="24"/>
          <w:u w:val="single"/>
        </w:rPr>
        <w:t>надо владеть приемами построения «базовых» фигур,</w:t>
      </w:r>
    </w:p>
    <w:p w:rsidR="00000000" w:rsidRDefault="008D63EB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color w:val="4F81BD"/>
          <w:sz w:val="24"/>
        </w:rPr>
        <w:t xml:space="preserve">а также </w:t>
      </w:r>
      <w:r>
        <w:rPr>
          <w:rFonts w:ascii="Times New Roman" w:hAnsi="Times New Roman" w:cs="Times New Roman"/>
          <w:color w:val="4F81BD"/>
          <w:sz w:val="24"/>
          <w:u w:val="single"/>
        </w:rPr>
        <w:t>твердо знать и понимать определение модуля числа</w:t>
      </w:r>
      <w:r>
        <w:rPr>
          <w:rFonts w:ascii="Times New Roman" w:hAnsi="Times New Roman" w:cs="Times New Roman"/>
          <w:color w:val="4F81BD"/>
          <w:sz w:val="24"/>
        </w:rPr>
        <w:t>.</w:t>
      </w:r>
    </w:p>
    <w:p w:rsidR="00000000" w:rsidRDefault="008D63EB">
      <w:r>
        <w:rPr>
          <w:rFonts w:ascii="Times New Roman" w:hAnsi="Times New Roman" w:cs="Times New Roman"/>
          <w:sz w:val="24"/>
          <w:u w:val="single"/>
        </w:rPr>
        <w:t>Слайд 5.</w:t>
      </w:r>
      <w:r>
        <w:rPr>
          <w:rFonts w:ascii="Times New Roman" w:hAnsi="Times New Roman" w:cs="Times New Roman"/>
          <w:sz w:val="24"/>
        </w:rPr>
        <w:t xml:space="preserve">     Повторение понятия модуля числа.    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000000" w:rsidRDefault="006513FD">
      <w:pPr>
        <w:rPr>
          <w:rFonts w:ascii="Times New Roman" w:hAnsi="Times New Roman" w:cs="Times New Roman"/>
          <w:sz w:val="24"/>
        </w:rPr>
      </w:pPr>
      <w:r>
        <w:rPr>
          <w:noProof/>
          <w:lang w:eastAsia="ru-RU" w:bidi="ar-SA"/>
        </w:rPr>
        <w:drawing>
          <wp:inline distT="0" distB="0" distL="0" distR="0">
            <wp:extent cx="4953000" cy="2066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6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u w:val="single"/>
        </w:rPr>
        <w:t>Слайд 6.</w:t>
      </w:r>
      <w:r>
        <w:rPr>
          <w:rFonts w:ascii="Times New Roman" w:hAnsi="Times New Roman" w:cs="Times New Roman"/>
          <w:sz w:val="24"/>
        </w:rPr>
        <w:t xml:space="preserve">    Построение графика функции   у=│х│</w:t>
      </w:r>
    </w:p>
    <w:p w:rsidR="00000000" w:rsidRDefault="008D63EB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Если х</w:t>
      </w:r>
      <w:r>
        <w:rPr>
          <w:rFonts w:ascii="Times New Roman" w:hAnsi="Times New Roman"/>
          <w:sz w:val="24"/>
        </w:rPr>
        <w:t>,то у=х;</w:t>
      </w:r>
      <w:r>
        <w:rPr>
          <w:rFonts w:ascii="Times New Roman" w:hAnsi="Times New Roman" w:cs="Times New Roman"/>
          <w:sz w:val="24"/>
        </w:rPr>
        <w:t xml:space="preserve"> </w:t>
      </w:r>
    </w:p>
    <w:p w:rsidR="00000000" w:rsidRDefault="008D63EB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Если хто у=-х.         </w:t>
      </w:r>
    </w:p>
    <w:p w:rsidR="00000000" w:rsidRDefault="008D63EB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/>
          <w:sz w:val="24"/>
          <w:u w:val="single"/>
        </w:rPr>
        <w:t>Слайд 7.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</w:rPr>
        <w:t>Приемы построения графиков уравнений с модулями.</w:t>
      </w:r>
    </w:p>
    <w:p w:rsidR="00000000" w:rsidRDefault="008D63EB">
      <w:pPr>
        <w:rPr>
          <w:rFonts w:ascii="Times New Roman" w:hAnsi="Times New Roman" w:cs="Times New Roman"/>
          <w:b/>
          <w:color w:val="FF0000"/>
          <w:sz w:val="24"/>
        </w:rPr>
      </w:pPr>
    </w:p>
    <w:p w:rsidR="00000000" w:rsidRDefault="008D63EB">
      <w:pPr>
        <w:rPr>
          <w:rFonts w:ascii="Times New Roman" w:hAnsi="Times New Roman" w:cs="Times New Roman"/>
          <w:b/>
          <w:color w:val="FF0000"/>
          <w:sz w:val="24"/>
        </w:rPr>
      </w:pPr>
    </w:p>
    <w:p w:rsidR="00000000" w:rsidRDefault="008D63EB">
      <w:pPr>
        <w:rPr>
          <w:rFonts w:ascii="Times New Roman" w:hAnsi="Times New Roman" w:cs="Times New Roman"/>
          <w:b/>
          <w:color w:val="FF0000"/>
          <w:sz w:val="24"/>
        </w:rPr>
      </w:pP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Слайд 8.</w:t>
      </w:r>
      <w:r>
        <w:rPr>
          <w:rFonts w:ascii="Times New Roman" w:hAnsi="Times New Roman" w:cs="Times New Roman"/>
          <w:b/>
          <w:sz w:val="24"/>
        </w:rPr>
        <w:t xml:space="preserve">  Задание 1. </w:t>
      </w:r>
      <w:r>
        <w:rPr>
          <w:rFonts w:ascii="Times New Roman" w:hAnsi="Times New Roman" w:cs="Times New Roman"/>
          <w:sz w:val="24"/>
        </w:rPr>
        <w:t>Построить график функции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у=│х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- 4│.    </w:t>
      </w: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Используем прием геометрического пр</w:t>
      </w:r>
      <w:r>
        <w:rPr>
          <w:rFonts w:ascii="Times New Roman" w:hAnsi="Times New Roman" w:cs="Times New Roman"/>
          <w:sz w:val="24"/>
        </w:rPr>
        <w:t>еобразования.</w:t>
      </w: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Алгоритм построения.</w:t>
      </w:r>
    </w:p>
    <w:p w:rsidR="00000000" w:rsidRDefault="008D63EB">
      <w:pPr>
        <w:rPr>
          <w:rFonts w:ascii="Times New Roman" w:hAnsi="Times New Roman" w:cs="Times New Roman"/>
          <w:sz w:val="24"/>
        </w:rPr>
      </w:pP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00000" w:rsidRDefault="008D63EB">
      <w:pPr>
        <w:rPr>
          <w:rFonts w:ascii="Times New Roman" w:hAnsi="Times New Roman" w:cs="Times New Roman"/>
          <w:sz w:val="24"/>
        </w:rPr>
      </w:pP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Слайд 9.</w:t>
      </w:r>
      <w:r>
        <w:rPr>
          <w:rFonts w:ascii="Times New Roman" w:hAnsi="Times New Roman" w:cs="Times New Roman"/>
          <w:sz w:val="24"/>
        </w:rPr>
        <w:t xml:space="preserve">   Построить график функции    у =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-2 |х</w:t>
      </w:r>
      <w:r>
        <w:rPr>
          <w:rFonts w:ascii="Times New Roman" w:hAnsi="Times New Roman" w:cs="Times New Roman"/>
          <w:sz w:val="24"/>
        </w:rPr>
        <w:t>|.</w:t>
      </w: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 прием кусочного построения.</w:t>
      </w: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х≥0, то у=х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-2х;</w:t>
      </w:r>
    </w:p>
    <w:p w:rsidR="00000000" w:rsidRDefault="008D63EB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Если х</w:t>
      </w:r>
      <w:r>
        <w:rPr>
          <w:rFonts w:ascii="Times New Roman" w:hAnsi="Times New Roman"/>
          <w:sz w:val="24"/>
        </w:rPr>
        <w:t>0, то у=х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+2х.</w:t>
      </w: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Рис.2.49 (9 кл. алгебра).</w:t>
      </w:r>
    </w:p>
    <w:p w:rsidR="00000000" w:rsidRDefault="008D63EB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Алгоритм построения.</w:t>
      </w:r>
    </w:p>
    <w:p w:rsidR="00000000" w:rsidRDefault="008D63EB">
      <w:pPr>
        <w:rPr>
          <w:rFonts w:ascii="Times New Roman" w:hAnsi="Times New Roman"/>
          <w:sz w:val="24"/>
        </w:rPr>
      </w:pPr>
    </w:p>
    <w:p w:rsidR="00000000" w:rsidRDefault="008D63EB">
      <w:pPr>
        <w:rPr>
          <w:rFonts w:ascii="Times New Roman" w:hAnsi="Times New Roman"/>
          <w:sz w:val="24"/>
        </w:rPr>
      </w:pPr>
    </w:p>
    <w:p w:rsidR="00000000" w:rsidRDefault="008D63EB">
      <w:pPr>
        <w:rPr>
          <w:rFonts w:ascii="Times New Roman" w:hAnsi="Times New Roman"/>
          <w:sz w:val="24"/>
        </w:rPr>
      </w:pPr>
    </w:p>
    <w:p w:rsidR="00000000" w:rsidRDefault="008D63EB">
      <w:pPr>
        <w:rPr>
          <w:rFonts w:ascii="Times New Roman" w:hAnsi="Times New Roman"/>
          <w:sz w:val="24"/>
        </w:rPr>
      </w:pPr>
    </w:p>
    <w:p w:rsidR="00000000" w:rsidRDefault="006513FD">
      <w:pPr>
        <w:jc w:val="center"/>
        <w:rPr>
          <w:rFonts w:ascii="Times New Roman" w:hAnsi="Times New Roman"/>
          <w:sz w:val="24"/>
        </w:rPr>
      </w:pPr>
      <w:r>
        <w:rPr>
          <w:noProof/>
          <w:lang w:eastAsia="ru-RU" w:bidi="ar-SA"/>
        </w:rPr>
        <w:drawing>
          <wp:inline distT="0" distB="0" distL="0" distR="0">
            <wp:extent cx="4591050" cy="2914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1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D63EB">
      <w:pPr>
        <w:rPr>
          <w:rFonts w:ascii="Times New Roman" w:hAnsi="Times New Roman"/>
          <w:sz w:val="24"/>
        </w:rPr>
      </w:pP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Слайд 10.</w:t>
      </w:r>
      <w:r>
        <w:rPr>
          <w:rFonts w:ascii="Times New Roman" w:hAnsi="Times New Roman" w:cs="Times New Roman"/>
          <w:sz w:val="24"/>
        </w:rPr>
        <w:t xml:space="preserve">   Построить график функции    </w:t>
      </w:r>
      <w:r>
        <w:rPr>
          <w:rFonts w:ascii="Times New Roman" w:hAnsi="Times New Roman"/>
          <w:sz w:val="24"/>
        </w:rPr>
        <w:t xml:space="preserve">у=│2х-4│+│6+3х│. </w:t>
      </w:r>
    </w:p>
    <w:p w:rsidR="00000000" w:rsidRDefault="008D63EB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 прием кусочного построения.</w:t>
      </w: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</w:p>
    <w:p w:rsidR="00000000" w:rsidRDefault="008D63EB">
      <w:pPr>
        <w:rPr>
          <w:rFonts w:ascii="Times New Roman" w:hAnsi="Times New Roman"/>
          <w:sz w:val="24"/>
        </w:rPr>
      </w:pPr>
    </w:p>
    <w:p w:rsidR="00000000" w:rsidRDefault="008D63EB">
      <w:pPr>
        <w:rPr>
          <w:rFonts w:ascii="Times New Roman" w:hAnsi="Times New Roman"/>
          <w:sz w:val="24"/>
        </w:rPr>
      </w:pPr>
    </w:p>
    <w:p w:rsidR="00000000" w:rsidRDefault="008D63EB">
      <w:pPr>
        <w:rPr>
          <w:rFonts w:ascii="Times New Roman" w:hAnsi="Times New Roman"/>
          <w:sz w:val="24"/>
        </w:rPr>
      </w:pPr>
    </w:p>
    <w:p w:rsidR="00000000" w:rsidRDefault="008D63EB">
      <w:pPr>
        <w:rPr>
          <w:rFonts w:ascii="Times New Roman" w:hAnsi="Times New Roman"/>
          <w:sz w:val="24"/>
        </w:rPr>
      </w:pPr>
    </w:p>
    <w:p w:rsidR="00000000" w:rsidRDefault="008D63EB">
      <w:pPr>
        <w:rPr>
          <w:rFonts w:ascii="Times New Roman" w:hAnsi="Times New Roman" w:cs="Times New Roman"/>
          <w:sz w:val="24"/>
        </w:rPr>
      </w:pPr>
    </w:p>
    <w:p w:rsidR="00000000" w:rsidRDefault="008D63EB">
      <w:pPr>
        <w:rPr>
          <w:rFonts w:ascii="Times New Roman" w:hAnsi="Times New Roman" w:cs="Times New Roman"/>
          <w:sz w:val="24"/>
        </w:rPr>
      </w:pPr>
    </w:p>
    <w:p w:rsidR="00000000" w:rsidRDefault="008D63EB">
      <w:pPr>
        <w:rPr>
          <w:rFonts w:ascii="Times New Roman" w:hAnsi="Times New Roman" w:cs="Times New Roman"/>
          <w:sz w:val="24"/>
        </w:rPr>
      </w:pPr>
    </w:p>
    <w:p w:rsidR="00000000" w:rsidRDefault="008D63E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/>
          <w:sz w:val="24"/>
        </w:rPr>
        <w:t>;              у= -(2х-4)-(6х+3х)=-5х-2;</w:t>
      </w:r>
    </w:p>
    <w:p w:rsidR="00000000" w:rsidRDefault="008D63E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-2=х+10;</w:t>
      </w:r>
    </w:p>
    <w:p w:rsidR="00000000" w:rsidRDefault="008D63E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х;              у=2х-4+6+3х=5х+2.</w:t>
      </w:r>
    </w:p>
    <w:p w:rsidR="00000000" w:rsidRDefault="008D63EB">
      <w:pPr>
        <w:pStyle w:val="ListParagraph"/>
        <w:rPr>
          <w:rFonts w:ascii="Times New Roman" w:hAnsi="Times New Roman"/>
          <w:sz w:val="24"/>
        </w:rPr>
      </w:pPr>
    </w:p>
    <w:p w:rsidR="00000000" w:rsidRDefault="008D63EB">
      <w:pPr>
        <w:pStyle w:val="ListParagraph"/>
        <w:rPr>
          <w:rFonts w:ascii="Times New Roman" w:hAnsi="Times New Roman"/>
          <w:sz w:val="24"/>
        </w:rPr>
      </w:pPr>
    </w:p>
    <w:p w:rsidR="00000000" w:rsidRDefault="008D63EB">
      <w:pPr>
        <w:pStyle w:val="ListParagraph"/>
        <w:rPr>
          <w:rFonts w:ascii="Times New Roman" w:hAnsi="Times New Roman"/>
          <w:sz w:val="24"/>
        </w:rPr>
      </w:pPr>
    </w:p>
    <w:p w:rsidR="00000000" w:rsidRDefault="008D63EB">
      <w:pPr>
        <w:pStyle w:val="ListParagraph"/>
        <w:rPr>
          <w:rFonts w:ascii="Times New Roman" w:hAnsi="Times New Roman"/>
          <w:sz w:val="24"/>
        </w:rPr>
      </w:pPr>
    </w:p>
    <w:p w:rsidR="00000000" w:rsidRDefault="008D63EB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Итак, мы имеем дело с кусочным заданием зависимости.</w:t>
      </w:r>
      <w:bookmarkStart w:id="0" w:name="_GoBack"/>
      <w:bookmarkEnd w:id="0"/>
    </w:p>
    <w:p w:rsidR="00000000" w:rsidRDefault="008D63EB">
      <w:pPr>
        <w:pStyle w:val="ListParagrap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308"/>
        <w:gridCol w:w="306"/>
        <w:gridCol w:w="308"/>
        <w:gridCol w:w="307"/>
        <w:gridCol w:w="308"/>
        <w:gridCol w:w="307"/>
        <w:gridCol w:w="309"/>
        <w:gridCol w:w="308"/>
        <w:gridCol w:w="309"/>
        <w:gridCol w:w="308"/>
        <w:gridCol w:w="309"/>
        <w:gridCol w:w="308"/>
        <w:gridCol w:w="308"/>
        <w:gridCol w:w="309"/>
        <w:gridCol w:w="308"/>
        <w:gridCol w:w="309"/>
        <w:gridCol w:w="308"/>
        <w:gridCol w:w="309"/>
        <w:gridCol w:w="308"/>
        <w:gridCol w:w="308"/>
        <w:gridCol w:w="309"/>
        <w:gridCol w:w="308"/>
        <w:gridCol w:w="309"/>
        <w:gridCol w:w="308"/>
        <w:gridCol w:w="309"/>
        <w:gridCol w:w="308"/>
        <w:gridCol w:w="308"/>
        <w:gridCol w:w="309"/>
        <w:gridCol w:w="308"/>
        <w:gridCol w:w="324"/>
      </w:tblGrid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</w:tbl>
    <w:p w:rsidR="00000000" w:rsidRDefault="008D63EB">
      <w:pPr>
        <w:pStyle w:val="ListParagraph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u w:val="single"/>
        </w:rPr>
        <w:t xml:space="preserve">Слайд 11. </w:t>
      </w:r>
      <w:r>
        <w:rPr>
          <w:rFonts w:ascii="Times New Roman" w:hAnsi="Times New Roman" w:cs="Times New Roman"/>
          <w:color w:val="000000"/>
          <w:sz w:val="24"/>
        </w:rPr>
        <w:t xml:space="preserve"> Построить график функции   </w:t>
      </w:r>
      <w:r>
        <w:rPr>
          <w:rFonts w:ascii="Times New Roman" w:hAnsi="Times New Roman"/>
          <w:color w:val="000000"/>
          <w:sz w:val="24"/>
        </w:rPr>
        <w:t xml:space="preserve">у=││х-4│-2│.  </w:t>
      </w:r>
    </w:p>
    <w:p w:rsidR="00000000" w:rsidRDefault="008D63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При построении этого графика удобно использо</w:t>
      </w:r>
      <w:r>
        <w:rPr>
          <w:rFonts w:ascii="Times New Roman" w:hAnsi="Times New Roman"/>
          <w:color w:val="000000"/>
          <w:sz w:val="24"/>
        </w:rPr>
        <w:t xml:space="preserve">вать способ сдвига вдоль осей координат.    </w:t>
      </w:r>
    </w:p>
    <w:p w:rsidR="00000000" w:rsidRDefault="008D63EB">
      <w:pPr>
        <w:rPr>
          <w:rFonts w:ascii="Times New Roman" w:hAnsi="Times New Roman"/>
          <w:sz w:val="24"/>
        </w:rPr>
      </w:pPr>
    </w:p>
    <w:p w:rsidR="00000000" w:rsidRDefault="008D63EB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308"/>
        <w:gridCol w:w="306"/>
        <w:gridCol w:w="308"/>
        <w:gridCol w:w="307"/>
        <w:gridCol w:w="308"/>
        <w:gridCol w:w="307"/>
        <w:gridCol w:w="309"/>
        <w:gridCol w:w="308"/>
        <w:gridCol w:w="309"/>
        <w:gridCol w:w="308"/>
        <w:gridCol w:w="309"/>
        <w:gridCol w:w="308"/>
        <w:gridCol w:w="308"/>
        <w:gridCol w:w="309"/>
        <w:gridCol w:w="308"/>
        <w:gridCol w:w="309"/>
        <w:gridCol w:w="308"/>
        <w:gridCol w:w="309"/>
        <w:gridCol w:w="308"/>
        <w:gridCol w:w="308"/>
        <w:gridCol w:w="309"/>
        <w:gridCol w:w="308"/>
        <w:gridCol w:w="309"/>
        <w:gridCol w:w="308"/>
        <w:gridCol w:w="309"/>
        <w:gridCol w:w="308"/>
        <w:gridCol w:w="308"/>
        <w:gridCol w:w="309"/>
        <w:gridCol w:w="308"/>
        <w:gridCol w:w="324"/>
      </w:tblGrid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D63EB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color w:val="1F497D"/>
                <w:sz w:val="24"/>
              </w:rPr>
            </w:pPr>
          </w:p>
        </w:tc>
      </w:tr>
    </w:tbl>
    <w:p w:rsidR="00000000" w:rsidRDefault="008D63EB">
      <w:pPr>
        <w:rPr>
          <w:rFonts w:ascii="Times New Roman" w:hAnsi="Times New Roman"/>
          <w:sz w:val="24"/>
        </w:rPr>
      </w:pPr>
    </w:p>
    <w:p w:rsidR="00000000" w:rsidRDefault="008D63EB">
      <w:pPr>
        <w:rPr>
          <w:rFonts w:ascii="Times New Roman" w:hAnsi="Times New Roman"/>
          <w:sz w:val="24"/>
        </w:rPr>
      </w:pPr>
    </w:p>
    <w:p w:rsidR="00000000" w:rsidRDefault="008D63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000000" w:rsidRDefault="008D63EB">
      <w:pPr>
        <w:rPr>
          <w:rFonts w:ascii="Times New Roman" w:hAnsi="Times New Roman"/>
          <w:sz w:val="24"/>
        </w:rPr>
      </w:pPr>
    </w:p>
    <w:p w:rsidR="00000000" w:rsidRDefault="008D63EB">
      <w:pPr>
        <w:rPr>
          <w:rFonts w:ascii="Times New Roman" w:hAnsi="Times New Roman"/>
          <w:sz w:val="24"/>
        </w:rPr>
      </w:pPr>
    </w:p>
    <w:p w:rsidR="00000000" w:rsidRDefault="008D63EB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Слайд 12.</w:t>
      </w:r>
      <w:r>
        <w:rPr>
          <w:rFonts w:ascii="Times New Roman" w:hAnsi="Times New Roman" w:cs="Times New Roman"/>
          <w:sz w:val="24"/>
        </w:rPr>
        <w:t xml:space="preserve">  Построить график функции у=│││х│-2│-2│.</w:t>
      </w:r>
    </w:p>
    <w:p w:rsidR="00000000" w:rsidRDefault="008D6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 </w:t>
      </w:r>
      <w:r>
        <w:rPr>
          <w:rFonts w:ascii="Times New Roman" w:hAnsi="Times New Roman"/>
          <w:sz w:val="24"/>
        </w:rPr>
        <w:t xml:space="preserve">построении этого графика удобно использовать способ сдвига вдоль осей координат.       </w:t>
      </w:r>
    </w:p>
    <w:p w:rsidR="00000000" w:rsidRDefault="008D63EB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Алгоритм построения.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8D63EB">
      <w:pPr>
        <w:pStyle w:val="ListParagraph"/>
        <w:rPr>
          <w:rFonts w:ascii="Times New Roman" w:hAnsi="Times New Roman"/>
          <w:sz w:val="24"/>
        </w:rPr>
      </w:pPr>
    </w:p>
    <w:p w:rsidR="00000000" w:rsidRDefault="008D63E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</w:p>
    <w:p w:rsidR="00000000" w:rsidRDefault="008D63EB">
      <w:pPr>
        <w:pStyle w:val="ListParagraph"/>
        <w:rPr>
          <w:rFonts w:ascii="Times New Roman" w:hAnsi="Times New Roman" w:cs="Times New Roman"/>
          <w:sz w:val="24"/>
        </w:rPr>
      </w:pPr>
    </w:p>
    <w:p w:rsidR="00000000" w:rsidRDefault="008D63EB">
      <w:pPr>
        <w:pStyle w:val="ListParagraph"/>
        <w:rPr>
          <w:rFonts w:ascii="Times New Roman" w:hAnsi="Times New Roman" w:cs="Times New Roman"/>
          <w:sz w:val="24"/>
        </w:rPr>
      </w:pPr>
    </w:p>
    <w:p w:rsidR="00000000" w:rsidRDefault="008D63EB">
      <w:pPr>
        <w:pStyle w:val="ListParagraph"/>
        <w:rPr>
          <w:rFonts w:ascii="Times New Roman" w:hAnsi="Times New Roman" w:cs="Times New Roman"/>
          <w:sz w:val="24"/>
        </w:rPr>
      </w:pPr>
    </w:p>
    <w:p w:rsidR="00000000" w:rsidRDefault="008D63EB">
      <w:pPr>
        <w:pStyle w:val="ListParagraph"/>
        <w:rPr>
          <w:rFonts w:ascii="Times New Roman" w:hAnsi="Times New Roman" w:cs="Times New Roman"/>
          <w:sz w:val="24"/>
        </w:rPr>
      </w:pPr>
    </w:p>
    <w:p w:rsidR="00000000" w:rsidRDefault="008D63EB">
      <w:pPr>
        <w:pStyle w:val="ListParagraph"/>
        <w:rPr>
          <w:rFonts w:ascii="Times New Roman" w:hAnsi="Times New Roman" w:cs="Times New Roman"/>
          <w:sz w:val="24"/>
        </w:rPr>
      </w:pPr>
    </w:p>
    <w:p w:rsidR="00000000" w:rsidRDefault="008D63EB">
      <w:pPr>
        <w:pStyle w:val="ListParagraph"/>
        <w:rPr>
          <w:rFonts w:ascii="Times New Roman" w:hAnsi="Times New Roman" w:cs="Times New Roman"/>
          <w:sz w:val="24"/>
        </w:rPr>
      </w:pPr>
    </w:p>
    <w:p w:rsidR="00000000" w:rsidRDefault="008D63EB">
      <w:pPr>
        <w:pStyle w:val="ListParagraph"/>
        <w:rPr>
          <w:rFonts w:ascii="Times New Roman" w:hAnsi="Times New Roman" w:cs="Times New Roman"/>
          <w:sz w:val="24"/>
        </w:rPr>
      </w:pPr>
    </w:p>
    <w:p w:rsidR="00000000" w:rsidRDefault="008D63EB">
      <w:pPr>
        <w:pStyle w:val="ListParagraph"/>
        <w:rPr>
          <w:rFonts w:ascii="Times New Roman" w:hAnsi="Times New Roman" w:cs="Times New Roman"/>
          <w:sz w:val="24"/>
        </w:rPr>
      </w:pPr>
    </w:p>
    <w:p w:rsidR="00000000" w:rsidRDefault="008D63EB">
      <w:pPr>
        <w:pStyle w:val="ListParagraph"/>
        <w:rPr>
          <w:rFonts w:ascii="Times New Roman" w:hAnsi="Times New Roman" w:cs="Times New Roman"/>
          <w:sz w:val="24"/>
        </w:rPr>
      </w:pPr>
    </w:p>
    <w:p w:rsidR="00000000" w:rsidRDefault="008D63EB">
      <w:pPr>
        <w:pStyle w:val="ListParagraph"/>
        <w:rPr>
          <w:rFonts w:ascii="Times New Roman" w:hAnsi="Times New Roman" w:cs="Times New Roman"/>
          <w:sz w:val="24"/>
        </w:rPr>
      </w:pPr>
    </w:p>
    <w:p w:rsidR="00000000" w:rsidRDefault="008D63EB">
      <w:pPr>
        <w:pStyle w:val="ListParagraph"/>
        <w:rPr>
          <w:rFonts w:ascii="Times New Roman" w:hAnsi="Times New Roman" w:cs="Times New Roman"/>
          <w:sz w:val="24"/>
        </w:rPr>
      </w:pPr>
    </w:p>
    <w:p w:rsidR="00000000" w:rsidRDefault="008D63E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00000" w:rsidRDefault="008D63E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00000" w:rsidRDefault="008D63E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Слайд 13.</w:t>
      </w:r>
      <w:r>
        <w:rPr>
          <w:rFonts w:ascii="Times New Roman" w:hAnsi="Times New Roman" w:cs="Times New Roman"/>
          <w:sz w:val="24"/>
        </w:rPr>
        <w:t xml:space="preserve">  Учащиеся работают в группах:</w:t>
      </w: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Каждой группе не</w:t>
      </w:r>
      <w:r>
        <w:rPr>
          <w:rFonts w:ascii="Times New Roman" w:hAnsi="Times New Roman" w:cs="Times New Roman"/>
          <w:sz w:val="24"/>
        </w:rPr>
        <w:t>обходимо построить график одой функции. После обсуждения и проверки заполняется таблица.</w:t>
      </w: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для самостоятельной работы.</w:t>
      </w: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1)у=│2х-4│;       6)у=│х│-2х;</w:t>
      </w: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2)у=│9-х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│;         7) у=х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+ 3│х│.</w:t>
      </w: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3)у=│х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-5х+6│;</w:t>
      </w: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4)у=│3-0,5х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│;</w:t>
      </w:r>
    </w:p>
    <w:p w:rsidR="00000000" w:rsidRDefault="008D63EB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5)у=│х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-4│+3;</w:t>
      </w: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Слайд 14.</w:t>
      </w:r>
      <w:r>
        <w:rPr>
          <w:rFonts w:ascii="Times New Roman" w:hAnsi="Times New Roman" w:cs="Times New Roman"/>
          <w:sz w:val="24"/>
        </w:rPr>
        <w:t xml:space="preserve">  Проверяем с</w:t>
      </w:r>
      <w:r>
        <w:rPr>
          <w:rFonts w:ascii="Times New Roman" w:hAnsi="Times New Roman" w:cs="Times New Roman"/>
          <w:sz w:val="24"/>
        </w:rPr>
        <w:t xml:space="preserve"> помощью интерактивной доски.</w: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000000">
        <w:trPr>
          <w:trHeight w:val="18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Установите соответствие между графиками функций и формулами, которые их задают.</w:t>
            </w:r>
          </w:p>
        </w:tc>
      </w:tr>
      <w:tr w:rsidR="00000000">
        <w:trPr>
          <w:trHeight w:val="18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0000" w:rsidRDefault="008D63EB">
      <w:pPr>
        <w:jc w:val="both"/>
        <w:rPr>
          <w:rFonts w:ascii="Times New Roman" w:hAnsi="Times New Roman" w:cs="Times New Roman"/>
          <w:sz w:val="24"/>
        </w:rPr>
      </w:pP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</w:p>
    <w:p w:rsidR="00000000" w:rsidRDefault="008D63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Слайд 15.</w:t>
      </w:r>
      <w:r>
        <w:rPr>
          <w:rFonts w:ascii="Times New Roman" w:hAnsi="Times New Roman" w:cs="Times New Roman"/>
          <w:sz w:val="24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1509"/>
        <w:gridCol w:w="1400"/>
        <w:gridCol w:w="1323"/>
        <w:gridCol w:w="1567"/>
        <w:gridCol w:w="1328"/>
        <w:gridCol w:w="1322"/>
        <w:gridCol w:w="1405"/>
      </w:tblGrid>
      <w:tr w:rsidR="00000000">
        <w:trPr>
          <w:trHeight w:val="184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Знаю определение модуля числа.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Владею приемами построения базовых фигур.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Знаю свойства этих функций.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Умею сопоставлят</w:t>
            </w:r>
            <w:r>
              <w:rPr>
                <w:rFonts w:ascii="Times New Roman" w:hAnsi="Times New Roman" w:cs="Times New Roman"/>
                <w:sz w:val="24"/>
              </w:rPr>
              <w:t>ь уравнения с графиками функций.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Умею строить кусочные функции.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Умею строить графики функций.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Знаю способы построения графиков уравнений с модулями.</w:t>
            </w:r>
          </w:p>
        </w:tc>
      </w:tr>
      <w:tr w:rsidR="00000000">
        <w:trPr>
          <w:trHeight w:val="184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00000" w:rsidRDefault="008D63E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63EB" w:rsidRDefault="008D63EB">
      <w:pPr>
        <w:jc w:val="both"/>
      </w:pPr>
    </w:p>
    <w:sectPr w:rsidR="008D63EB">
      <w:pgSz w:w="11906" w:h="16838"/>
      <w:pgMar w:top="1134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513FD"/>
    <w:rsid w:val="006513FD"/>
    <w:rsid w:val="008D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laceholderText">
    <w:name w:val="Placeholder Text"/>
    <w:basedOn w:val="DefaultParagraphFont"/>
    <w:rPr>
      <w:color w:val="808080"/>
    </w:rPr>
  </w:style>
  <w:style w:type="character" w:customStyle="1" w:styleId="a3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"/>
    <w:next w:val="a7"/>
    <w:qFormat/>
    <w:pPr>
      <w:keepNext/>
      <w:spacing w:before="240" w:after="120"/>
    </w:pPr>
    <w:rPr>
      <w:sz w:val="28"/>
      <w:szCs w:val="28"/>
    </w:rPr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hAnsi="Times New Roman"/>
      <w:sz w:val="24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ad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979</Words>
  <Characters>5581</Characters>
  <Application>Microsoft Office Word</Application>
  <DocSecurity>0</DocSecurity>
  <Lines>46</Lines>
  <Paragraphs>13</Paragraphs>
  <ScaleCrop>false</ScaleCrop>
  <Company>Ya Blondinko Edition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2013-12-30T12:32:00Z</cp:lastPrinted>
  <dcterms:created xsi:type="dcterms:W3CDTF">2014-03-04T22:59:00Z</dcterms:created>
  <dcterms:modified xsi:type="dcterms:W3CDTF">2014-03-04T22:59:00Z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