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D2" w:rsidRPr="00DD71AE" w:rsidRDefault="00DA61D2" w:rsidP="00DA61D2">
      <w:pPr>
        <w:pStyle w:val="a3"/>
        <w:rPr>
          <w:sz w:val="24"/>
        </w:rPr>
      </w:pPr>
      <w:r>
        <w:t xml:space="preserve">          </w:t>
      </w:r>
      <w:r w:rsidRPr="00DD71AE">
        <w:rPr>
          <w:sz w:val="24"/>
        </w:rPr>
        <w:t xml:space="preserve">                                                                                         </w:t>
      </w:r>
      <w:r w:rsidR="00DD71AE">
        <w:rPr>
          <w:sz w:val="24"/>
        </w:rPr>
        <w:t xml:space="preserve">                </w:t>
      </w:r>
      <w:r w:rsidRPr="00DD71AE">
        <w:rPr>
          <w:sz w:val="24"/>
        </w:rPr>
        <w:t xml:space="preserve"> Приложение № 3</w:t>
      </w:r>
    </w:p>
    <w:p w:rsidR="00DD71AE" w:rsidRDefault="00DD71AE" w:rsidP="00DA61D2">
      <w:pPr>
        <w:pStyle w:val="a3"/>
        <w:jc w:val="center"/>
        <w:rPr>
          <w:b/>
          <w:sz w:val="24"/>
        </w:rPr>
      </w:pPr>
    </w:p>
    <w:p w:rsidR="00DA61D2" w:rsidRPr="00DD71AE" w:rsidRDefault="00DA61D2" w:rsidP="00DA61D2">
      <w:pPr>
        <w:pStyle w:val="a3"/>
        <w:jc w:val="center"/>
        <w:rPr>
          <w:b/>
          <w:sz w:val="24"/>
        </w:rPr>
      </w:pPr>
      <w:r w:rsidRPr="00DD71AE">
        <w:rPr>
          <w:b/>
          <w:sz w:val="24"/>
        </w:rPr>
        <w:t>Уважаемый первокурсник!</w:t>
      </w:r>
    </w:p>
    <w:p w:rsidR="00DA61D2" w:rsidRPr="00DD71AE" w:rsidRDefault="00DA61D2" w:rsidP="00DA61D2">
      <w:pPr>
        <w:pStyle w:val="a3"/>
        <w:ind w:firstLine="720"/>
        <w:rPr>
          <w:sz w:val="24"/>
        </w:rPr>
      </w:pPr>
      <w:r w:rsidRPr="00DD71AE">
        <w:rPr>
          <w:sz w:val="24"/>
        </w:rPr>
        <w:t>Тебе предлагается ответить на вопросы анкеты «Много ли у тебя друзей?». Заполнив ее, ты поймешь, что в тебе ценят окружающие и что можно изменить в себе. А может ты именно тот, без кого не обойдется наше  студенческое самоуправление?</w:t>
      </w:r>
    </w:p>
    <w:p w:rsidR="00DA61D2" w:rsidRPr="00DD71AE" w:rsidRDefault="00DA61D2" w:rsidP="00DA61D2">
      <w:pPr>
        <w:pStyle w:val="a3"/>
        <w:ind w:firstLine="720"/>
        <w:rPr>
          <w:sz w:val="24"/>
        </w:rPr>
      </w:pPr>
      <w:r w:rsidRPr="00DD71AE">
        <w:rPr>
          <w:sz w:val="24"/>
        </w:rPr>
        <w:t>Спасибо за участие!</w:t>
      </w:r>
    </w:p>
    <w:p w:rsidR="00DA61D2" w:rsidRPr="00DD71AE" w:rsidRDefault="00DA61D2" w:rsidP="00DA61D2">
      <w:pPr>
        <w:pStyle w:val="a3"/>
        <w:rPr>
          <w:sz w:val="24"/>
        </w:rPr>
      </w:pPr>
    </w:p>
    <w:p w:rsidR="00DA61D2" w:rsidRPr="00DD71AE" w:rsidRDefault="00DA61D2" w:rsidP="00DA61D2">
      <w:pPr>
        <w:pStyle w:val="a3"/>
        <w:jc w:val="center"/>
        <w:rPr>
          <w:sz w:val="24"/>
        </w:rPr>
      </w:pPr>
      <w:r w:rsidRPr="00DD71AE">
        <w:rPr>
          <w:sz w:val="24"/>
        </w:rPr>
        <w:t>Анкета «Много ли у тебя друзей?»</w:t>
      </w:r>
    </w:p>
    <w:p w:rsidR="00DA61D2" w:rsidRPr="00DD71AE" w:rsidRDefault="00DA61D2" w:rsidP="00DA61D2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4"/>
        </w:rPr>
      </w:pPr>
      <w:r w:rsidRPr="00DD71AE">
        <w:rPr>
          <w:sz w:val="24"/>
        </w:rPr>
        <w:t>Много ли у тебя друзей?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а) да, очень много друзей с разными интересами;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б) не очень много, только самые близкие;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в) нет, лучше быть одному.</w:t>
      </w:r>
    </w:p>
    <w:p w:rsidR="00DA61D2" w:rsidRPr="00DD71AE" w:rsidRDefault="00DA61D2" w:rsidP="00DA61D2">
      <w:pPr>
        <w:pStyle w:val="a3"/>
        <w:rPr>
          <w:sz w:val="24"/>
        </w:rPr>
      </w:pP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2. Твои друзья объединены в группу?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а) да, мы постоянно собираемся вместе, у нас много общих интересов;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б) иногда мы собираемся, иногда нет. Постоянной группы не существует;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в) нет, мои друзья абсолютно разные люди.</w:t>
      </w:r>
    </w:p>
    <w:p w:rsidR="00DA61D2" w:rsidRPr="00DD71AE" w:rsidRDefault="00DA61D2" w:rsidP="00DA61D2">
      <w:pPr>
        <w:pStyle w:val="a3"/>
        <w:rPr>
          <w:sz w:val="24"/>
        </w:rPr>
      </w:pP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3. Я предпочитаю быть: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а) лидером и организатором;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б) участником, наравне со всеми;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в) наблюдателем общих дел и разговоров.</w:t>
      </w:r>
    </w:p>
    <w:p w:rsidR="00DA61D2" w:rsidRPr="00DD71AE" w:rsidRDefault="00DA61D2" w:rsidP="00DA61D2">
      <w:pPr>
        <w:pStyle w:val="a3"/>
        <w:rPr>
          <w:sz w:val="24"/>
        </w:rPr>
      </w:pP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4. Что ты предпримешь, если в группе – разлад?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а) попытаюсь восстановить мир;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б) приму сторону одного из конфликтующих;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в) отойду от группы.</w:t>
      </w:r>
    </w:p>
    <w:p w:rsidR="00DA61D2" w:rsidRPr="00DD71AE" w:rsidRDefault="00DA61D2" w:rsidP="00DA61D2">
      <w:pPr>
        <w:pStyle w:val="a3"/>
        <w:rPr>
          <w:sz w:val="24"/>
        </w:rPr>
      </w:pP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5. Чем ты предпочитаешь заниматься в группе: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а) общаться;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б) познавать мир;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в) отдыхать;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г) делать что-либо полезное людям;</w:t>
      </w:r>
    </w:p>
    <w:p w:rsidR="00DA61D2" w:rsidRPr="00DD71AE" w:rsidRDefault="00DA61D2" w:rsidP="00DA61D2">
      <w:pPr>
        <w:pStyle w:val="a3"/>
        <w:rPr>
          <w:sz w:val="24"/>
        </w:rPr>
      </w:pPr>
      <w:proofErr w:type="spellStart"/>
      <w:r w:rsidRPr="00DD71AE">
        <w:rPr>
          <w:sz w:val="24"/>
        </w:rPr>
        <w:t>д</w:t>
      </w:r>
      <w:proofErr w:type="spellEnd"/>
      <w:r w:rsidRPr="00DD71AE">
        <w:rPr>
          <w:sz w:val="24"/>
        </w:rPr>
        <w:t>) проводить время;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е) другое.</w:t>
      </w:r>
    </w:p>
    <w:p w:rsidR="00DA61D2" w:rsidRPr="00DD71AE" w:rsidRDefault="00DA61D2" w:rsidP="00DA61D2">
      <w:pPr>
        <w:pStyle w:val="a3"/>
        <w:rPr>
          <w:sz w:val="24"/>
        </w:rPr>
      </w:pP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6. Твое настроение, когда ты в группе?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а) бодрое, жизнерадостное;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 xml:space="preserve">б) всегда </w:t>
      </w:r>
      <w:proofErr w:type="gramStart"/>
      <w:r w:rsidRPr="00DD71AE">
        <w:rPr>
          <w:sz w:val="24"/>
        </w:rPr>
        <w:t>веселое</w:t>
      </w:r>
      <w:proofErr w:type="gramEnd"/>
      <w:r w:rsidRPr="00DD71AE">
        <w:rPr>
          <w:sz w:val="24"/>
        </w:rPr>
        <w:t>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в) деловой настрой;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г) зависит от настроения большинства;</w:t>
      </w:r>
    </w:p>
    <w:p w:rsidR="00DA61D2" w:rsidRPr="00DD71AE" w:rsidRDefault="00DA61D2" w:rsidP="00DA61D2">
      <w:pPr>
        <w:pStyle w:val="a3"/>
        <w:rPr>
          <w:sz w:val="24"/>
        </w:rPr>
      </w:pPr>
      <w:proofErr w:type="spellStart"/>
      <w:r w:rsidRPr="00DD71AE">
        <w:rPr>
          <w:sz w:val="24"/>
        </w:rPr>
        <w:t>д</w:t>
      </w:r>
      <w:proofErr w:type="spellEnd"/>
      <w:r w:rsidRPr="00DD71AE">
        <w:rPr>
          <w:sz w:val="24"/>
        </w:rPr>
        <w:t>) подавленное;</w:t>
      </w:r>
    </w:p>
    <w:p w:rsidR="00DA61D2" w:rsidRPr="00DD71AE" w:rsidRDefault="00DA61D2" w:rsidP="00DA61D2">
      <w:pPr>
        <w:pStyle w:val="a3"/>
        <w:rPr>
          <w:sz w:val="24"/>
        </w:rPr>
      </w:pPr>
      <w:r w:rsidRPr="00DD71AE">
        <w:rPr>
          <w:sz w:val="24"/>
        </w:rPr>
        <w:t>е) другое.</w:t>
      </w:r>
    </w:p>
    <w:p w:rsidR="00EE0923" w:rsidRDefault="00EE0923"/>
    <w:sectPr w:rsidR="00EE0923" w:rsidSect="00EE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07F"/>
    <w:multiLevelType w:val="hybridMultilevel"/>
    <w:tmpl w:val="208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D2"/>
    <w:rsid w:val="001547CC"/>
    <w:rsid w:val="00DA61D2"/>
    <w:rsid w:val="00DD71AE"/>
    <w:rsid w:val="00E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61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61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2014-01-16T01:33:00Z</dcterms:created>
  <dcterms:modified xsi:type="dcterms:W3CDTF">2014-01-16T11:24:00Z</dcterms:modified>
</cp:coreProperties>
</file>