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8" w:rsidRDefault="00DE0448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время подчеркивать и напоминать, что кто-то другой (новорождённый, гость, соседский ребёнок, приятель, друг) лучше его;</w:t>
      </w:r>
    </w:p>
    <w:p w:rsidR="00DE0448" w:rsidRDefault="00DE0448" w:rsidP="00DE0448">
      <w:pPr>
        <w:pStyle w:val="af0"/>
        <w:spacing w:after="0" w:line="240" w:lineRule="auto"/>
        <w:ind w:left="86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Default="00DE0448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Культивировать вражду между ним и сверстниками, учить «давать сдачи», способствовать развитию злопамятства и мстительности;</w:t>
      </w:r>
    </w:p>
    <w:p w:rsidR="00DE0448" w:rsidRDefault="00DE0448" w:rsidP="00DE044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Pr="00DE0448" w:rsidRDefault="00DE0448" w:rsidP="00DE044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Default="00DE0448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Оскорблять достоинство ребёнка грубыми словами (незнакомыми и ещё непонятными ему), намеренно учить малыша бранным словам;</w:t>
      </w:r>
    </w:p>
    <w:p w:rsidR="00DE0448" w:rsidRPr="00DE0448" w:rsidRDefault="00DE0448" w:rsidP="00DE044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Default="00DE0448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любить своего ребёнка или любить только «оценочной» любовью;</w:t>
      </w:r>
    </w:p>
    <w:p w:rsidR="00DE0448" w:rsidRPr="00DE0448" w:rsidRDefault="00DE0448" w:rsidP="00DE044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Default="00DE0448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Когда у ребёнка нет видимых причин для агрессии, а он её проявляет спонтанно и часто, наслаждаясь собственным искусством демонстрации, то родителям непременно нужно обратиться за помощью к психологу или психоневрологу.</w:t>
      </w:r>
    </w:p>
    <w:p w:rsidR="00DE0448" w:rsidRDefault="00DE0448" w:rsidP="00DE0448">
      <w:pPr>
        <w:pStyle w:val="af0"/>
        <w:spacing w:after="0" w:line="240" w:lineRule="auto"/>
        <w:ind w:left="86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Default="00DE0448" w:rsidP="00DE0448">
      <w:pPr>
        <w:spacing w:after="0" w:line="240" w:lineRule="auto"/>
        <w:ind w:left="14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Default="00DE0448" w:rsidP="00DE0448">
      <w:pPr>
        <w:spacing w:after="0" w:line="240" w:lineRule="auto"/>
        <w:ind w:left="14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D00EB3" w:rsidRDefault="00D00EB3" w:rsidP="00DE0448">
      <w:pPr>
        <w:spacing w:after="0" w:line="240" w:lineRule="auto"/>
        <w:ind w:left="14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D00EB3" w:rsidRDefault="00D00EB3" w:rsidP="00DE0448">
      <w:pPr>
        <w:spacing w:after="0" w:line="240" w:lineRule="auto"/>
        <w:ind w:left="14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DE0448" w:rsidRDefault="00D00EB3" w:rsidP="00DE0448">
      <w:pPr>
        <w:spacing w:after="0" w:line="240" w:lineRule="auto"/>
        <w:ind w:left="142"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-3068320</wp:posOffset>
            </wp:positionH>
            <wp:positionV relativeFrom="paragraph">
              <wp:posOffset>1657350</wp:posOffset>
            </wp:positionV>
            <wp:extent cx="2531110" cy="1471930"/>
            <wp:effectExtent l="19050" t="0" r="2540" b="0"/>
            <wp:wrapSquare wrapText="bothSides"/>
            <wp:docPr id="2" name="Рисунок 1" descr="http://www.ineo.com.ua/upload/redactor/images/1f75ee4797b4a56498f4cbc4b97a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eo.com.ua/upload/redactor/images/1f75ee4797b4a56498f4cbc4b97a8e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EB3" w:rsidRDefault="00D423F6" w:rsidP="00D00EB3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0448">
        <w:rPr>
          <w:rFonts w:ascii="Times New Roman" w:hAnsi="Times New Roman" w:cs="Times New Roman"/>
          <w:sz w:val="28"/>
          <w:szCs w:val="28"/>
          <w:lang w:val="ru-RU"/>
        </w:rPr>
        <w:t xml:space="preserve">Не забывайте, </w:t>
      </w:r>
    </w:p>
    <w:p w:rsidR="00D00EB3" w:rsidRDefault="00D423F6" w:rsidP="00D00EB3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0448">
        <w:rPr>
          <w:rFonts w:ascii="Times New Roman" w:hAnsi="Times New Roman" w:cs="Times New Roman"/>
          <w:sz w:val="28"/>
          <w:szCs w:val="28"/>
          <w:lang w:val="ru-RU"/>
        </w:rPr>
        <w:t xml:space="preserve">что агрессия – это следствие враждебности, </w:t>
      </w:r>
    </w:p>
    <w:p w:rsidR="00D00EB3" w:rsidRDefault="00D423F6" w:rsidP="00D00EB3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0448">
        <w:rPr>
          <w:rFonts w:ascii="Times New Roman" w:hAnsi="Times New Roman" w:cs="Times New Roman"/>
          <w:sz w:val="28"/>
          <w:szCs w:val="28"/>
          <w:lang w:val="ru-RU"/>
        </w:rPr>
        <w:t xml:space="preserve">а воспитательные мероприятия – </w:t>
      </w:r>
    </w:p>
    <w:p w:rsidR="00DE0448" w:rsidRPr="00DE0448" w:rsidRDefault="00D423F6" w:rsidP="00D00EB3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0448">
        <w:rPr>
          <w:rFonts w:ascii="Times New Roman" w:hAnsi="Times New Roman" w:cs="Times New Roman"/>
          <w:sz w:val="28"/>
          <w:szCs w:val="28"/>
          <w:lang w:val="ru-RU"/>
        </w:rPr>
        <w:t xml:space="preserve">не орудия </w:t>
      </w:r>
      <w:r w:rsidR="00DE0448" w:rsidRPr="00DE0448">
        <w:rPr>
          <w:rFonts w:ascii="Times New Roman" w:hAnsi="Times New Roman" w:cs="Times New Roman"/>
          <w:sz w:val="28"/>
          <w:szCs w:val="28"/>
          <w:lang w:val="ru-RU"/>
        </w:rPr>
        <w:t>сражения</w:t>
      </w:r>
      <w:r w:rsidR="00D00EB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E0448" w:rsidRDefault="00DE0448" w:rsidP="00DE0448">
      <w:pPr>
        <w:pStyle w:val="af0"/>
        <w:spacing w:after="0" w:line="240" w:lineRule="auto"/>
        <w:ind w:left="86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454FC3" w:rsidRPr="00D423F6" w:rsidRDefault="00454FC3">
      <w:pPr>
        <w:rPr>
          <w:lang w:val="ru-RU"/>
        </w:rPr>
      </w:pPr>
    </w:p>
    <w:p w:rsidR="00454FC3" w:rsidRDefault="00454FC3">
      <w:pPr>
        <w:rPr>
          <w:lang w:val="ru-RU"/>
        </w:rPr>
      </w:pPr>
    </w:p>
    <w:p w:rsidR="00D00EB3" w:rsidRDefault="00D00EB3">
      <w:pPr>
        <w:rPr>
          <w:lang w:val="ru-RU"/>
        </w:rPr>
      </w:pPr>
    </w:p>
    <w:p w:rsidR="00D00EB3" w:rsidRDefault="00D00EB3">
      <w:pPr>
        <w:rPr>
          <w:lang w:val="ru-RU"/>
        </w:rPr>
      </w:pPr>
    </w:p>
    <w:p w:rsidR="00454FC3" w:rsidRPr="00D423F6" w:rsidRDefault="00454FC3">
      <w:pPr>
        <w:rPr>
          <w:lang w:val="ru-RU"/>
        </w:rPr>
      </w:pPr>
    </w:p>
    <w:p w:rsidR="00454FC3" w:rsidRPr="00D423F6" w:rsidRDefault="00454FC3">
      <w:pPr>
        <w:rPr>
          <w:lang w:val="ru-RU"/>
        </w:rPr>
      </w:pPr>
    </w:p>
    <w:p w:rsidR="00546831" w:rsidRDefault="00DE0448" w:rsidP="00DE044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D00EB3">
        <w:rPr>
          <w:rFonts w:ascii="Times New Roman" w:hAnsi="Times New Roman" w:cs="Times New Roman"/>
          <w:sz w:val="24"/>
          <w:szCs w:val="24"/>
          <w:lang w:val="ru-RU"/>
        </w:rPr>
        <w:t>Составитель: Першина И.В., воспитатель</w:t>
      </w:r>
    </w:p>
    <w:p w:rsidR="00546831" w:rsidRPr="00506D6A" w:rsidRDefault="00546831" w:rsidP="00546831">
      <w:pPr>
        <w:ind w:left="0"/>
        <w:rPr>
          <w:lang w:val="ru-RU"/>
        </w:rPr>
      </w:pPr>
      <w:r>
        <w:rPr>
          <w:lang w:val="ru-RU"/>
        </w:rPr>
        <w:t xml:space="preserve">           </w:t>
      </w:r>
      <w:r w:rsidRPr="00506D6A">
        <w:rPr>
          <w:lang w:val="ru-RU"/>
        </w:rPr>
        <w:t>[228-631-236]  [279-153-097]</w:t>
      </w:r>
    </w:p>
    <w:p w:rsidR="00546831" w:rsidRPr="00D00EB3" w:rsidRDefault="00546831" w:rsidP="00DE044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D00EB3" w:rsidRDefault="00454FC3" w:rsidP="00454FC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F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Муниципальное автономное </w:t>
      </w:r>
    </w:p>
    <w:p w:rsidR="00D00EB3" w:rsidRDefault="00454FC3" w:rsidP="00454FC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FC3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дошкольное образовательное учреждение </w:t>
      </w:r>
    </w:p>
    <w:p w:rsidR="00D00EB3" w:rsidRDefault="00454FC3" w:rsidP="00454FC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FC3">
        <w:rPr>
          <w:rFonts w:ascii="Times New Roman" w:hAnsi="Times New Roman" w:cs="Times New Roman"/>
          <w:sz w:val="24"/>
          <w:szCs w:val="24"/>
          <w:lang w:val="ru-RU"/>
        </w:rPr>
        <w:t xml:space="preserve">«Детский сад комбинированного вида </w:t>
      </w:r>
    </w:p>
    <w:p w:rsidR="00454FC3" w:rsidRPr="00454FC3" w:rsidRDefault="00454FC3" w:rsidP="00454FC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FC3">
        <w:rPr>
          <w:rFonts w:ascii="Times New Roman" w:hAnsi="Times New Roman" w:cs="Times New Roman"/>
          <w:sz w:val="24"/>
          <w:szCs w:val="24"/>
          <w:lang w:val="ru-RU"/>
        </w:rPr>
        <w:t xml:space="preserve"> № 29  «Карамелька»</w:t>
      </w:r>
    </w:p>
    <w:p w:rsidR="00454FC3" w:rsidRDefault="00454FC3" w:rsidP="00454FC3">
      <w:pPr>
        <w:pStyle w:val="21"/>
        <w:ind w:left="284"/>
        <w:rPr>
          <w:rStyle w:val="a7"/>
          <w:sz w:val="40"/>
          <w:szCs w:val="40"/>
          <w:lang w:val="ru-RU"/>
        </w:rPr>
      </w:pPr>
    </w:p>
    <w:p w:rsidR="00454FC3" w:rsidRPr="00D00EB3" w:rsidRDefault="00D00EB3" w:rsidP="00454FC3">
      <w:pPr>
        <w:pStyle w:val="21"/>
        <w:ind w:left="284"/>
        <w:rPr>
          <w:rStyle w:val="a7"/>
          <w:color w:val="FF0000"/>
          <w:sz w:val="40"/>
          <w:szCs w:val="40"/>
          <w:lang w:val="ru-RU"/>
        </w:rPr>
      </w:pPr>
      <w:r>
        <w:rPr>
          <w:rStyle w:val="a7"/>
          <w:color w:val="FF0000"/>
          <w:sz w:val="40"/>
          <w:szCs w:val="40"/>
          <w:lang w:val="ru-RU"/>
        </w:rPr>
        <w:t xml:space="preserve">  </w:t>
      </w:r>
      <w:r w:rsidR="00454FC3" w:rsidRPr="00D00EB3">
        <w:rPr>
          <w:rStyle w:val="a7"/>
          <w:color w:val="FF0000"/>
          <w:sz w:val="40"/>
          <w:szCs w:val="40"/>
          <w:lang w:val="ru-RU"/>
        </w:rPr>
        <w:t>Маленький</w:t>
      </w:r>
    </w:p>
    <w:p w:rsidR="00454FC3" w:rsidRPr="00D00EB3" w:rsidRDefault="00454FC3" w:rsidP="00454FC3">
      <w:pPr>
        <w:pStyle w:val="21"/>
        <w:ind w:left="284"/>
        <w:rPr>
          <w:rStyle w:val="a7"/>
          <w:color w:val="FF0000"/>
          <w:sz w:val="40"/>
          <w:szCs w:val="40"/>
          <w:lang w:val="ru-RU"/>
        </w:rPr>
      </w:pPr>
      <w:r w:rsidRPr="00D00EB3">
        <w:rPr>
          <w:rStyle w:val="a7"/>
          <w:color w:val="FF0000"/>
          <w:sz w:val="40"/>
          <w:szCs w:val="40"/>
          <w:lang w:val="ru-RU"/>
        </w:rPr>
        <w:t xml:space="preserve">             </w:t>
      </w:r>
      <w:r w:rsidR="00D00EB3">
        <w:rPr>
          <w:rStyle w:val="a7"/>
          <w:color w:val="FF0000"/>
          <w:sz w:val="40"/>
          <w:szCs w:val="40"/>
          <w:lang w:val="ru-RU"/>
        </w:rPr>
        <w:t xml:space="preserve">  </w:t>
      </w:r>
      <w:r w:rsidRPr="00D00EB3">
        <w:rPr>
          <w:rStyle w:val="a7"/>
          <w:color w:val="FF0000"/>
          <w:sz w:val="40"/>
          <w:szCs w:val="40"/>
          <w:lang w:val="ru-RU"/>
        </w:rPr>
        <w:t>агрессор</w:t>
      </w:r>
    </w:p>
    <w:p w:rsidR="00454FC3" w:rsidRPr="00454FC3" w:rsidRDefault="00454FC3">
      <w:pPr>
        <w:rPr>
          <w:lang w:val="ru-RU"/>
        </w:rPr>
      </w:pPr>
    </w:p>
    <w:p w:rsidR="00454FC3" w:rsidRPr="00D00EB3" w:rsidRDefault="00DE0448">
      <w:pPr>
        <w:rPr>
          <w:b/>
          <w:lang w:val="ru-RU"/>
        </w:rPr>
      </w:pPr>
      <w:r w:rsidRPr="00D00EB3"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226695</wp:posOffset>
            </wp:positionV>
            <wp:extent cx="2569845" cy="3249930"/>
            <wp:effectExtent l="400050" t="247650" r="497205" b="217170"/>
            <wp:wrapSquare wrapText="bothSides"/>
            <wp:docPr id="4" name="Рисунок 4" descr="http://edu.convdocs.org/tw_files2/urls_10/9/d-8174/8174_html_m3532f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convdocs.org/tw_files2/urls_10/9/d-8174/8174_html_m3532fc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249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54FC3" w:rsidRPr="00D00EB3">
        <w:rPr>
          <w:b/>
          <w:lang w:val="ru-RU"/>
        </w:rPr>
        <w:t>2014г</w:t>
      </w:r>
    </w:p>
    <w:p w:rsidR="00454FC3" w:rsidRDefault="00454FC3">
      <w:pPr>
        <w:rPr>
          <w:lang w:val="ru-RU"/>
        </w:rPr>
      </w:pPr>
    </w:p>
    <w:p w:rsidR="00454FC3" w:rsidRPr="00D00EB3" w:rsidRDefault="00454FC3" w:rsidP="00454FC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00EB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Как надо вести себя родителям с агрессивным ребёнком</w:t>
      </w:r>
    </w:p>
    <w:p w:rsidR="00454FC3" w:rsidRDefault="00454FC3" w:rsidP="00454FC3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4FC3" w:rsidRDefault="00454FC3" w:rsidP="00D00EB3">
      <w:pPr>
        <w:pStyle w:val="af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Нормализовать межличностные отношения в семье;</w:t>
      </w:r>
    </w:p>
    <w:p w:rsidR="00454FC3" w:rsidRPr="00D00EB3" w:rsidRDefault="00454FC3" w:rsidP="00D00EB3">
      <w:pPr>
        <w:pStyle w:val="af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lang w:val="ru-RU"/>
        </w:rPr>
      </w:pPr>
    </w:p>
    <w:p w:rsidR="00454FC3" w:rsidRDefault="00454FC3" w:rsidP="00D00EB3">
      <w:pPr>
        <w:pStyle w:val="af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Ликвидировать  все агрессивные формы поведения среди окружения, помня, что ребёнок  в своём поведении чаще подражает взрослым, видит всё и наблюдает;</w:t>
      </w:r>
    </w:p>
    <w:p w:rsidR="00454FC3" w:rsidRPr="00D00EB3" w:rsidRDefault="00454FC3" w:rsidP="00D00EB3">
      <w:pPr>
        <w:pStyle w:val="af0"/>
        <w:ind w:left="426"/>
        <w:rPr>
          <w:rFonts w:ascii="Times New Roman" w:hAnsi="Times New Roman" w:cs="Times New Roman"/>
          <w:sz w:val="16"/>
          <w:szCs w:val="16"/>
          <w:lang w:val="ru-RU"/>
        </w:rPr>
      </w:pPr>
    </w:p>
    <w:p w:rsidR="00454FC3" w:rsidRDefault="00454FC3" w:rsidP="00D00EB3">
      <w:pPr>
        <w:pStyle w:val="af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23F6">
        <w:rPr>
          <w:rFonts w:ascii="Times New Roman" w:hAnsi="Times New Roman" w:cs="Times New Roman"/>
          <w:sz w:val="28"/>
          <w:szCs w:val="28"/>
          <w:lang w:val="ru-RU"/>
        </w:rPr>
        <w:t>Что-то</w:t>
      </w:r>
      <w:proofErr w:type="gramEnd"/>
      <w:r w:rsidR="00D423F6">
        <w:rPr>
          <w:rFonts w:ascii="Times New Roman" w:hAnsi="Times New Roman" w:cs="Times New Roman"/>
          <w:sz w:val="28"/>
          <w:szCs w:val="28"/>
          <w:lang w:val="ru-RU"/>
        </w:rPr>
        <w:t xml:space="preserve"> требуя от ребёнка, не завышать требований, учитывать его возрастные возможности;</w:t>
      </w:r>
    </w:p>
    <w:p w:rsidR="00D423F6" w:rsidRPr="00D423F6" w:rsidRDefault="00D423F6" w:rsidP="00D00EB3">
      <w:pPr>
        <w:pStyle w:val="af0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00EB3">
      <w:pPr>
        <w:pStyle w:val="af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пытайтесь немедленно сделать из ребёнка то, что вы хотели бы иметь или видеть;</w:t>
      </w:r>
    </w:p>
    <w:p w:rsidR="00D423F6" w:rsidRPr="00D423F6" w:rsidRDefault="00D423F6" w:rsidP="00D00EB3">
      <w:pPr>
        <w:pStyle w:val="af0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00EB3">
      <w:pPr>
        <w:pStyle w:val="af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Попытайтесь погасить конфликт в зародыше, направляя интерес ребёнка в другое полезное дело;</w:t>
      </w:r>
    </w:p>
    <w:p w:rsidR="00D423F6" w:rsidRPr="00D423F6" w:rsidRDefault="00D423F6" w:rsidP="00D00EB3">
      <w:pPr>
        <w:pStyle w:val="af0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00EB3">
      <w:pPr>
        <w:pStyle w:val="af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Принимайте ребёнка таким, каков он есть, и любите его со всеми особенностями и недостатками;</w:t>
      </w:r>
    </w:p>
    <w:p w:rsidR="00D423F6" w:rsidRPr="00D423F6" w:rsidRDefault="00D423F6" w:rsidP="00D00EB3">
      <w:pPr>
        <w:pStyle w:val="af0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00EB3">
      <w:pPr>
        <w:pStyle w:val="af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Дайте понять ему, что он любим, даже, если в семье появился другой ребёнок (новорождённый или гость), создайте атмосферу принятия каждого;</w:t>
      </w:r>
    </w:p>
    <w:p w:rsidR="00D423F6" w:rsidRPr="00D423F6" w:rsidRDefault="00D423F6" w:rsidP="00D423F6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454FC3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Научите ребёнка общению со сверстниками, уделяя максимум внимания при поступлении в новый коллектив;</w:t>
      </w:r>
    </w:p>
    <w:p w:rsidR="00D423F6" w:rsidRPr="00D423F6" w:rsidRDefault="00D423F6" w:rsidP="00D423F6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454FC3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конфликте между детьми главно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нравоучения, не разъяснения, не разбирательства: кто прав, а кто виноват, а успеть предотвратить удар;</w:t>
      </w:r>
    </w:p>
    <w:p w:rsidR="00D423F6" w:rsidRPr="00D423F6" w:rsidRDefault="00D423F6" w:rsidP="00D423F6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Pr="00454FC3" w:rsidRDefault="00D423F6" w:rsidP="00454FC3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Помните, что и слово может ранить малыша, а родительское игнорирование и демонстративное равнодушие, может вовсе нанести неповторимый ущерб вашим отношениям, серьёзную психическую травму ребёнку.</w:t>
      </w:r>
    </w:p>
    <w:p w:rsidR="00454FC3" w:rsidRPr="00454FC3" w:rsidRDefault="00D423F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201295</wp:posOffset>
            </wp:positionV>
            <wp:extent cx="1816100" cy="2211070"/>
            <wp:effectExtent l="19050" t="0" r="0" b="0"/>
            <wp:wrapSquare wrapText="bothSides"/>
            <wp:docPr id="1" name="Рисунок 25" descr="http://im6-tub-ru.yandex.net/i?id=325349796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6-tub-ru.yandex.net/i?id=325349796-5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FC3" w:rsidRPr="00454FC3" w:rsidRDefault="00454FC3">
      <w:pPr>
        <w:rPr>
          <w:lang w:val="ru-RU"/>
        </w:rPr>
      </w:pPr>
    </w:p>
    <w:p w:rsidR="00454FC3" w:rsidRPr="00454FC3" w:rsidRDefault="00454FC3">
      <w:pPr>
        <w:rPr>
          <w:lang w:val="ru-RU"/>
        </w:rPr>
      </w:pPr>
    </w:p>
    <w:p w:rsidR="00454FC3" w:rsidRPr="00454FC3" w:rsidRDefault="00454FC3">
      <w:pPr>
        <w:rPr>
          <w:lang w:val="ru-RU"/>
        </w:rPr>
      </w:pPr>
    </w:p>
    <w:p w:rsidR="00454FC3" w:rsidRPr="00454FC3" w:rsidRDefault="00454FC3">
      <w:pPr>
        <w:rPr>
          <w:lang w:val="ru-RU"/>
        </w:rPr>
      </w:pPr>
    </w:p>
    <w:p w:rsidR="00454FC3" w:rsidRPr="00454FC3" w:rsidRDefault="00454FC3">
      <w:pPr>
        <w:rPr>
          <w:lang w:val="ru-RU"/>
        </w:rPr>
      </w:pPr>
    </w:p>
    <w:p w:rsidR="00454FC3" w:rsidRPr="00454FC3" w:rsidRDefault="00454FC3">
      <w:pPr>
        <w:rPr>
          <w:lang w:val="ru-RU"/>
        </w:rPr>
      </w:pPr>
    </w:p>
    <w:p w:rsidR="00D423F6" w:rsidRDefault="00D423F6" w:rsidP="00D423F6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0EB3" w:rsidRDefault="00D00EB3" w:rsidP="00D423F6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4FC3" w:rsidRPr="00D00EB3" w:rsidRDefault="00D423F6" w:rsidP="00D423F6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00EB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Как нельзя вести себя с агрессивным ребёнком</w:t>
      </w:r>
    </w:p>
    <w:p w:rsidR="00D423F6" w:rsidRDefault="00D423F6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Постоянно внушать ему, что он плохой. Помните, что отрицательная оценка взрослых формирует низкую самооценку у малыша и затрудняет его общение с внешним миром;</w:t>
      </w:r>
    </w:p>
    <w:p w:rsidR="00D423F6" w:rsidRDefault="00D423F6" w:rsidP="00D423F6">
      <w:pPr>
        <w:pStyle w:val="af0"/>
        <w:spacing w:after="0" w:line="240" w:lineRule="auto"/>
        <w:ind w:left="862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агрессивные методы воспитания и наказания: шлепки, подзатыльники, ремень, угол.</w:t>
      </w:r>
    </w:p>
    <w:p w:rsidR="00D423F6" w:rsidRPr="00D423F6" w:rsidRDefault="00D423F6" w:rsidP="00D423F6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Позволять ребёнку даже нарочно «стрелять» во взрослых рогаткой, игрушечным пистолетом;</w:t>
      </w:r>
    </w:p>
    <w:p w:rsidR="00D423F6" w:rsidRPr="00D423F6" w:rsidRDefault="00D423F6" w:rsidP="00D423F6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Позволять мучить домашних животных;</w:t>
      </w:r>
    </w:p>
    <w:p w:rsidR="00D423F6" w:rsidRPr="00D423F6" w:rsidRDefault="00D423F6" w:rsidP="00D423F6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Позволять смеяться над недостатками сверстников или взрослых;</w:t>
      </w:r>
    </w:p>
    <w:p w:rsidR="00D423F6" w:rsidRPr="00D423F6" w:rsidRDefault="00D423F6" w:rsidP="00D423F6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D423F6" w:rsidRDefault="00D423F6" w:rsidP="00D423F6">
      <w:pPr>
        <w:pStyle w:val="af0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 w:rsidRPr="00D423F6">
        <w:rPr>
          <w:rFonts w:ascii="Times New Roman" w:hAnsi="Times New Roman" w:cs="Times New Roman"/>
          <w:sz w:val="28"/>
          <w:szCs w:val="28"/>
          <w:lang w:val="ru-RU"/>
        </w:rPr>
        <w:t>Преднамеренно «разжигать» романтические или ревностные чувства к одному из родителей или другим членам семьи;</w:t>
      </w:r>
    </w:p>
    <w:p w:rsidR="00506D6A" w:rsidRPr="00506D6A" w:rsidRDefault="00506D6A" w:rsidP="00506D6A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506D6A" w:rsidRDefault="00506D6A" w:rsidP="00506D6A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D00EB3">
        <w:rPr>
          <w:rFonts w:ascii="Times New Roman" w:hAnsi="Times New Roman" w:cs="Times New Roman"/>
          <w:sz w:val="24"/>
          <w:szCs w:val="24"/>
          <w:lang w:val="ru-RU"/>
        </w:rPr>
        <w:t>Першина И.В.</w:t>
      </w:r>
      <w:r>
        <w:t>[228-631-236]  [279-153-097]</w:t>
      </w:r>
    </w:p>
    <w:sectPr w:rsidR="00506D6A" w:rsidSect="00454FC3">
      <w:pgSz w:w="16838" w:h="11906" w:orient="landscape"/>
      <w:pgMar w:top="567" w:right="678" w:bottom="568" w:left="851" w:header="709" w:footer="709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415A"/>
    <w:multiLevelType w:val="hybridMultilevel"/>
    <w:tmpl w:val="955C6A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2C7E3A"/>
    <w:multiLevelType w:val="hybridMultilevel"/>
    <w:tmpl w:val="B3682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33962"/>
    <w:multiLevelType w:val="hybridMultilevel"/>
    <w:tmpl w:val="5CC0A3F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4FC3"/>
    <w:rsid w:val="0045324B"/>
    <w:rsid w:val="00454FC3"/>
    <w:rsid w:val="00506D6A"/>
    <w:rsid w:val="00546831"/>
    <w:rsid w:val="007151FE"/>
    <w:rsid w:val="00C82E7F"/>
    <w:rsid w:val="00D00EB3"/>
    <w:rsid w:val="00D423F6"/>
    <w:rsid w:val="00DB1B7D"/>
    <w:rsid w:val="00D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54FC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C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FC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C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C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C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C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C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C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C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454FC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6">
    <w:name w:val="Выделенная цитата Знак"/>
    <w:basedOn w:val="a0"/>
    <w:link w:val="a5"/>
    <w:uiPriority w:val="30"/>
    <w:rsid w:val="00454F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7">
    <w:name w:val="Intense Reference"/>
    <w:uiPriority w:val="32"/>
    <w:qFormat/>
    <w:rsid w:val="00454F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21">
    <w:name w:val="Quote"/>
    <w:basedOn w:val="a"/>
    <w:next w:val="a"/>
    <w:link w:val="22"/>
    <w:uiPriority w:val="29"/>
    <w:qFormat/>
    <w:rsid w:val="00454F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4FC3"/>
    <w:rPr>
      <w:i/>
      <w:iCs/>
      <w:color w:val="5A5A5A" w:themeColor="text1" w:themeTint="A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4F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F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4F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4F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4F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4F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4F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4F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4F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454FC3"/>
    <w:rPr>
      <w:b/>
      <w:bCs/>
      <w:smallCaps/>
      <w:color w:val="1F497D" w:themeColor="text2"/>
      <w:spacing w:val="10"/>
      <w:sz w:val="18"/>
      <w:szCs w:val="18"/>
    </w:rPr>
  </w:style>
  <w:style w:type="paragraph" w:styleId="a9">
    <w:name w:val="Title"/>
    <w:next w:val="a"/>
    <w:link w:val="aa"/>
    <w:uiPriority w:val="10"/>
    <w:qFormat/>
    <w:rsid w:val="00454F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a">
    <w:name w:val="Название Знак"/>
    <w:basedOn w:val="a0"/>
    <w:link w:val="a9"/>
    <w:uiPriority w:val="10"/>
    <w:rsid w:val="00454F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b">
    <w:name w:val="Subtitle"/>
    <w:next w:val="a"/>
    <w:link w:val="ac"/>
    <w:uiPriority w:val="11"/>
    <w:qFormat/>
    <w:rsid w:val="00454F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454FC3"/>
    <w:rPr>
      <w:smallCaps/>
      <w:color w:val="938953" w:themeColor="background2" w:themeShade="7F"/>
      <w:spacing w:val="5"/>
      <w:sz w:val="28"/>
      <w:szCs w:val="28"/>
    </w:rPr>
  </w:style>
  <w:style w:type="character" w:styleId="ad">
    <w:name w:val="Strong"/>
    <w:uiPriority w:val="22"/>
    <w:qFormat/>
    <w:rsid w:val="00454FC3"/>
    <w:rPr>
      <w:b/>
      <w:bCs/>
      <w:spacing w:val="0"/>
    </w:rPr>
  </w:style>
  <w:style w:type="character" w:styleId="ae">
    <w:name w:val="Emphasis"/>
    <w:uiPriority w:val="20"/>
    <w:qFormat/>
    <w:rsid w:val="00454F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">
    <w:name w:val="No Spacing"/>
    <w:basedOn w:val="a"/>
    <w:uiPriority w:val="1"/>
    <w:qFormat/>
    <w:rsid w:val="00454FC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54FC3"/>
    <w:pPr>
      <w:ind w:left="720"/>
      <w:contextualSpacing/>
    </w:pPr>
  </w:style>
  <w:style w:type="character" w:styleId="af1">
    <w:name w:val="Subtle Emphasis"/>
    <w:uiPriority w:val="19"/>
    <w:qFormat/>
    <w:rsid w:val="00454FC3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454FC3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454F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Book Title"/>
    <w:uiPriority w:val="33"/>
    <w:qFormat/>
    <w:rsid w:val="00454F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54F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2014-01-21T15:24:00Z</dcterms:created>
  <dcterms:modified xsi:type="dcterms:W3CDTF">2014-01-23T17:15:00Z</dcterms:modified>
</cp:coreProperties>
</file>