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4C" w:rsidRPr="00BC5657" w:rsidRDefault="00BC014C" w:rsidP="00BC01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57">
        <w:rPr>
          <w:rFonts w:ascii="Times New Roman" w:hAnsi="Times New Roman" w:cs="Times New Roman"/>
          <w:b/>
          <w:sz w:val="24"/>
          <w:szCs w:val="24"/>
        </w:rPr>
        <w:t>Математик и футболист</w:t>
      </w:r>
    </w:p>
    <w:p w:rsidR="00BC014C" w:rsidRPr="00BC5657" w:rsidRDefault="00BC014C" w:rsidP="00BC01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C5657">
        <w:rPr>
          <w:rFonts w:ascii="Times New Roman" w:hAnsi="Times New Roman" w:cs="Times New Roman"/>
          <w:sz w:val="24"/>
          <w:szCs w:val="24"/>
        </w:rPr>
        <w:t xml:space="preserve">Однажды братья – физик Нильс Бор и математик </w:t>
      </w:r>
      <w:proofErr w:type="spellStart"/>
      <w:r w:rsidRPr="00BC5657">
        <w:rPr>
          <w:rFonts w:ascii="Times New Roman" w:hAnsi="Times New Roman" w:cs="Times New Roman"/>
          <w:sz w:val="24"/>
          <w:szCs w:val="24"/>
        </w:rPr>
        <w:t>Гаральд</w:t>
      </w:r>
      <w:proofErr w:type="spellEnd"/>
      <w:r w:rsidRPr="00BC5657">
        <w:rPr>
          <w:rFonts w:ascii="Times New Roman" w:hAnsi="Times New Roman" w:cs="Times New Roman"/>
          <w:sz w:val="24"/>
          <w:szCs w:val="24"/>
        </w:rPr>
        <w:t xml:space="preserve"> Бор вместе с приятелем отправилась на прогулку по Копенгагену. К удивлению приятеля, прохожие довольно часто здоровались с </w:t>
      </w:r>
      <w:proofErr w:type="spellStart"/>
      <w:r w:rsidRPr="00BC5657">
        <w:rPr>
          <w:rFonts w:ascii="Times New Roman" w:hAnsi="Times New Roman" w:cs="Times New Roman"/>
          <w:sz w:val="24"/>
          <w:szCs w:val="24"/>
        </w:rPr>
        <w:t>Гаральдом</w:t>
      </w:r>
      <w:proofErr w:type="spellEnd"/>
      <w:r w:rsidRPr="00BC5657">
        <w:rPr>
          <w:rFonts w:ascii="Times New Roman" w:hAnsi="Times New Roman" w:cs="Times New Roman"/>
          <w:sz w:val="24"/>
          <w:szCs w:val="24"/>
        </w:rPr>
        <w:t xml:space="preserve">, а Нильса никто не приветствовал. « По  - 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>видимому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, математики в Копенгагене котируются высоко», - заметил приятель. Нильс Бор ему: «Не математики, а </w:t>
      </w:r>
      <w:proofErr w:type="spellStart"/>
      <w:r w:rsidRPr="00BC5657">
        <w:rPr>
          <w:rFonts w:ascii="Times New Roman" w:hAnsi="Times New Roman" w:cs="Times New Roman"/>
          <w:sz w:val="24"/>
          <w:szCs w:val="24"/>
        </w:rPr>
        <w:t>Гаральд</w:t>
      </w:r>
      <w:proofErr w:type="spellEnd"/>
      <w:r w:rsidRPr="00BC5657">
        <w:rPr>
          <w:rFonts w:ascii="Times New Roman" w:hAnsi="Times New Roman" w:cs="Times New Roman"/>
          <w:sz w:val="24"/>
          <w:szCs w:val="24"/>
        </w:rPr>
        <w:t>. Ведь он любимый футболист нашего города!»</w:t>
      </w:r>
    </w:p>
    <w:p w:rsidR="00BC014C" w:rsidRPr="00BC5657" w:rsidRDefault="00BC014C" w:rsidP="00BC01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4C" w:rsidRPr="00BC5657" w:rsidRDefault="00BC014C" w:rsidP="00BC01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57">
        <w:rPr>
          <w:rFonts w:ascii="Times New Roman" w:hAnsi="Times New Roman" w:cs="Times New Roman"/>
          <w:b/>
          <w:sz w:val="24"/>
          <w:szCs w:val="24"/>
        </w:rPr>
        <w:t>Ум и остроумие</w:t>
      </w:r>
    </w:p>
    <w:p w:rsidR="00BC014C" w:rsidRPr="00BC5657" w:rsidRDefault="00BC014C" w:rsidP="00BC01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 xml:space="preserve">  Ещё  школьные годы Карл Фридрих Гаусс неоднократно поражал учителей своим умом и находчивостью. Однажды учитель спросил его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« Гаусс, я сейчас задам тебе два вопроса. Если на первый ответишь правильно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то на второй можешь не отвечать. Итак, скажи мне, сколько иголок на рождественской елке?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>аусс без промедления  ответил: « 65 543» . «Как ты так быстро сосчитал иголки? » – изумился учитель. « А это уже второй вопрос, господин учитель», - улыбнулся Гаусс.</w:t>
      </w:r>
    </w:p>
    <w:p w:rsidR="00BC014C" w:rsidRPr="00BC5657" w:rsidRDefault="00BC014C" w:rsidP="00BC01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57">
        <w:rPr>
          <w:rFonts w:ascii="Times New Roman" w:hAnsi="Times New Roman" w:cs="Times New Roman"/>
          <w:b/>
          <w:sz w:val="24"/>
          <w:szCs w:val="24"/>
        </w:rPr>
        <w:t>Что больше?</w:t>
      </w:r>
    </w:p>
    <w:p w:rsidR="00BC014C" w:rsidRPr="00BC5657" w:rsidRDefault="00BC014C" w:rsidP="00BC014C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 xml:space="preserve">  Однажды инспектор на уроке арифметики в начальной школе  вмешался в педагогический процесс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чтобы лично убедиться, понимают ли ученики суть сокращения дробей. Он спросил учеников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«На одной тарелке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  <m:r>
          <w:rPr>
            <w:rFonts w:ascii="Cambria Math" w:hAnsi="Times New Roman" w:cs="Times New Roman"/>
            <w:sz w:val="24"/>
            <w:szCs w:val="24"/>
          </w:rPr>
          <m:t>колбаски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Times New Roman" w:cs="Times New Roman"/>
            <w:sz w:val="24"/>
            <w:szCs w:val="24"/>
          </w:rPr>
          <m:t>на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другой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15.</m:t>
            </m:r>
          </m:den>
        </m:f>
      </m:oMath>
      <w:r w:rsidRPr="00BC5657">
        <w:rPr>
          <w:rFonts w:ascii="Times New Roman" w:hAnsi="Times New Roman" w:cs="Times New Roman"/>
          <w:sz w:val="24"/>
          <w:szCs w:val="24"/>
        </w:rPr>
        <w:t xml:space="preserve"> . Какую тарелку возьмешь?» Последователь ответ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«Тарелки с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</m:oMath>
      <w:r w:rsidRPr="00BC5657">
        <w:rPr>
          <w:rFonts w:ascii="Times New Roman" w:eastAsiaTheme="minorEastAsia" w:hAnsi="Times New Roman" w:cs="Times New Roman"/>
          <w:sz w:val="24"/>
          <w:szCs w:val="24"/>
        </w:rPr>
        <w:t xml:space="preserve">   колбаски». </w:t>
      </w:r>
    </w:p>
    <w:p w:rsidR="00BC014C" w:rsidRPr="00BC5657" w:rsidRDefault="00BC014C" w:rsidP="00BC014C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C5657">
        <w:rPr>
          <w:rFonts w:ascii="Times New Roman" w:eastAsiaTheme="minorEastAsia" w:hAnsi="Times New Roman" w:cs="Times New Roman"/>
          <w:sz w:val="24"/>
          <w:szCs w:val="24"/>
        </w:rPr>
        <w:t xml:space="preserve">    Недовольный  инспектор обращается к другому ученику: «А ты? « Обе тарелки».</w:t>
      </w:r>
    </w:p>
    <w:p w:rsidR="00BC014C" w:rsidRPr="00BC5657" w:rsidRDefault="00BC014C" w:rsidP="00BC014C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C5657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</w:p>
    <w:p w:rsidR="00BC014C" w:rsidRPr="00BC5657" w:rsidRDefault="00BC014C" w:rsidP="00BC014C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C5657">
        <w:rPr>
          <w:rFonts w:ascii="Times New Roman" w:eastAsiaTheme="minorEastAsia" w:hAnsi="Times New Roman" w:cs="Times New Roman"/>
          <w:sz w:val="24"/>
          <w:szCs w:val="24"/>
        </w:rPr>
        <w:t>Юмористическая страничка.</w:t>
      </w:r>
    </w:p>
    <w:p w:rsidR="00BC014C" w:rsidRPr="00BC5657" w:rsidRDefault="00BC014C" w:rsidP="00BC014C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C5657">
        <w:rPr>
          <w:rFonts w:ascii="Times New Roman" w:eastAsiaTheme="minorEastAsia" w:hAnsi="Times New Roman" w:cs="Times New Roman"/>
          <w:sz w:val="24"/>
          <w:szCs w:val="24"/>
        </w:rPr>
        <w:t>Результат получен лакеем.</w:t>
      </w:r>
    </w:p>
    <w:p w:rsidR="00BC014C" w:rsidRPr="00BC5657" w:rsidRDefault="00BC014C" w:rsidP="00BC014C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014C" w:rsidRPr="00BC5657" w:rsidRDefault="00BC014C" w:rsidP="00BC014C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C5657">
        <w:rPr>
          <w:rFonts w:ascii="Times New Roman" w:eastAsiaTheme="minorEastAsia" w:hAnsi="Times New Roman" w:cs="Times New Roman"/>
          <w:sz w:val="24"/>
          <w:szCs w:val="24"/>
        </w:rPr>
        <w:t>Когда на пути в Париж Михаил Васильевич Остроградский был обобран своим попутчиком, то не  стал возвращаться домой. А продолжил свой путь « пешим порядком»</w:t>
      </w:r>
      <w:proofErr w:type="gramStart"/>
      <w:r w:rsidRPr="00BC5657">
        <w:rPr>
          <w:rFonts w:ascii="Times New Roman" w:eastAsiaTheme="minorEastAsia" w:hAnsi="Times New Roman" w:cs="Times New Roman"/>
          <w:sz w:val="24"/>
          <w:szCs w:val="24"/>
        </w:rPr>
        <w:t>.П</w:t>
      </w:r>
      <w:proofErr w:type="gramEnd"/>
      <w:r w:rsidRPr="00BC5657">
        <w:rPr>
          <w:rFonts w:ascii="Times New Roman" w:eastAsiaTheme="minorEastAsia" w:hAnsi="Times New Roman" w:cs="Times New Roman"/>
          <w:sz w:val="24"/>
          <w:szCs w:val="24"/>
        </w:rPr>
        <w:t>рибыв в Париж без гроша в кармане ,Остроградский нанялся лакеем к Лапласу.</w:t>
      </w:r>
    </w:p>
    <w:p w:rsidR="00BC014C" w:rsidRPr="00BC5657" w:rsidRDefault="00BC014C" w:rsidP="00BC014C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C5657">
        <w:rPr>
          <w:rFonts w:ascii="Times New Roman" w:eastAsiaTheme="minorEastAsia" w:hAnsi="Times New Roman" w:cs="Times New Roman"/>
          <w:sz w:val="24"/>
          <w:szCs w:val="24"/>
        </w:rPr>
        <w:t>Лакей (Остроградский) видел</w:t>
      </w:r>
      <w:proofErr w:type="gramStart"/>
      <w:r w:rsidRPr="00BC5657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BC5657">
        <w:rPr>
          <w:rFonts w:ascii="Times New Roman" w:eastAsiaTheme="minorEastAsia" w:hAnsi="Times New Roman" w:cs="Times New Roman"/>
          <w:sz w:val="24"/>
          <w:szCs w:val="24"/>
        </w:rPr>
        <w:t xml:space="preserve"> как ученый несколько дней безуспешно бился  над решением одного трудного вопроса из небесной механики , исписывая мелом большую доску. Однажды, придя домой</w:t>
      </w:r>
      <w:proofErr w:type="gramStart"/>
      <w:r w:rsidRPr="00BC5657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BC5657">
        <w:rPr>
          <w:rFonts w:ascii="Times New Roman" w:eastAsiaTheme="minorEastAsia" w:hAnsi="Times New Roman" w:cs="Times New Roman"/>
          <w:sz w:val="24"/>
          <w:szCs w:val="24"/>
        </w:rPr>
        <w:t>Лаплас увидел на доске доведенные до конца преобразования его формул с давно предвиденным результатом. Ещё больше было удивление ученого, когда он узнал, что результат получен его новым лакеем. После этого случая они стали большими друзьями.</w:t>
      </w:r>
    </w:p>
    <w:p w:rsidR="00BC014C" w:rsidRPr="00BC5657" w:rsidRDefault="00BC014C" w:rsidP="00BC014C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014C" w:rsidRPr="00BC5657" w:rsidRDefault="00BC014C" w:rsidP="00BC014C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C5657">
        <w:rPr>
          <w:rFonts w:ascii="Times New Roman" w:eastAsiaTheme="minorEastAsia" w:hAnsi="Times New Roman" w:cs="Times New Roman"/>
          <w:sz w:val="24"/>
          <w:szCs w:val="24"/>
        </w:rPr>
        <w:t xml:space="preserve">Только очень глупые люди не понимают шуток. </w:t>
      </w:r>
    </w:p>
    <w:p w:rsidR="00BC014C" w:rsidRPr="00BC5657" w:rsidRDefault="00BC014C" w:rsidP="00BC014C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C5657">
        <w:rPr>
          <w:rFonts w:ascii="Times New Roman" w:eastAsiaTheme="minorEastAsia" w:hAnsi="Times New Roman" w:cs="Times New Roman"/>
          <w:sz w:val="24"/>
          <w:szCs w:val="24"/>
        </w:rPr>
        <w:t>Петр Леонидович Капица (1894 - 1984) советский физик, академик.</w:t>
      </w:r>
    </w:p>
    <w:p w:rsidR="00BC014C" w:rsidRPr="00BC5657" w:rsidRDefault="00BC014C" w:rsidP="00BC014C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C565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BC014C" w:rsidRPr="00BC5657" w:rsidRDefault="00BC014C" w:rsidP="00BC014C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C5657">
        <w:rPr>
          <w:rFonts w:ascii="Times New Roman" w:eastAsiaTheme="minorEastAsia" w:hAnsi="Times New Roman" w:cs="Times New Roman"/>
          <w:sz w:val="24"/>
          <w:szCs w:val="24"/>
        </w:rPr>
        <w:t>Вопросы по математике,</w:t>
      </w:r>
    </w:p>
    <w:p w:rsidR="00BC014C" w:rsidRPr="00BC5657" w:rsidRDefault="00BC014C" w:rsidP="00BC014C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C5657">
        <w:rPr>
          <w:rFonts w:ascii="Times New Roman" w:eastAsiaTheme="minorEastAsia" w:hAnsi="Times New Roman" w:cs="Times New Roman"/>
          <w:sz w:val="24"/>
          <w:szCs w:val="24"/>
        </w:rPr>
        <w:t>где важна не только математика…</w:t>
      </w:r>
    </w:p>
    <w:p w:rsidR="00BC014C" w:rsidRPr="00BC5657" w:rsidRDefault="00BC014C" w:rsidP="00BC014C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B3A19" w:rsidRDefault="00CB3A19"/>
    <w:sectPr w:rsidR="00CB3A19" w:rsidSect="00CB3A1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97" w:rsidRDefault="00213A97" w:rsidP="00213A97">
      <w:pPr>
        <w:spacing w:after="0" w:line="240" w:lineRule="auto"/>
      </w:pPr>
      <w:r>
        <w:separator/>
      </w:r>
    </w:p>
  </w:endnote>
  <w:endnote w:type="continuationSeparator" w:id="0">
    <w:p w:rsidR="00213A97" w:rsidRDefault="00213A97" w:rsidP="0021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97" w:rsidRDefault="00213A97" w:rsidP="00213A97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Учитель информатики и математики Старкова Г.В.227-550-477</w:t>
    </w:r>
  </w:p>
  <w:p w:rsidR="00213A97" w:rsidRDefault="00213A97" w:rsidP="00213A97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Учитель математики </w:t>
    </w:r>
    <w:proofErr w:type="spellStart"/>
    <w:r>
      <w:rPr>
        <w:rFonts w:ascii="Times New Roman" w:hAnsi="Times New Roman" w:cs="Times New Roman"/>
        <w:sz w:val="24"/>
        <w:szCs w:val="24"/>
      </w:rPr>
      <w:t>Любомудрова</w:t>
    </w:r>
    <w:proofErr w:type="spellEnd"/>
    <w:r>
      <w:rPr>
        <w:rFonts w:ascii="Times New Roman" w:hAnsi="Times New Roman" w:cs="Times New Roman"/>
        <w:sz w:val="24"/>
        <w:szCs w:val="24"/>
      </w:rPr>
      <w:t xml:space="preserve"> Е.В. 229-673-871</w:t>
    </w:r>
  </w:p>
  <w:p w:rsidR="00213A97" w:rsidRDefault="00213A97">
    <w:pPr>
      <w:pStyle w:val="a8"/>
    </w:pPr>
  </w:p>
  <w:p w:rsidR="00213A97" w:rsidRDefault="00213A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97" w:rsidRDefault="00213A97" w:rsidP="00213A97">
      <w:pPr>
        <w:spacing w:after="0" w:line="240" w:lineRule="auto"/>
      </w:pPr>
      <w:r>
        <w:separator/>
      </w:r>
    </w:p>
  </w:footnote>
  <w:footnote w:type="continuationSeparator" w:id="0">
    <w:p w:rsidR="00213A97" w:rsidRDefault="00213A97" w:rsidP="00213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14C"/>
    <w:rsid w:val="00213A97"/>
    <w:rsid w:val="00BC014C"/>
    <w:rsid w:val="00BE2539"/>
    <w:rsid w:val="00CB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1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3A97"/>
  </w:style>
  <w:style w:type="paragraph" w:styleId="a8">
    <w:name w:val="footer"/>
    <w:basedOn w:val="a"/>
    <w:link w:val="a9"/>
    <w:uiPriority w:val="99"/>
    <w:unhideWhenUsed/>
    <w:rsid w:val="0021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3</cp:revision>
  <dcterms:created xsi:type="dcterms:W3CDTF">2014-01-07T19:50:00Z</dcterms:created>
  <dcterms:modified xsi:type="dcterms:W3CDTF">2014-01-18T09:27:00Z</dcterms:modified>
</cp:coreProperties>
</file>