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1A" w:rsidRDefault="000A2F1A" w:rsidP="000A2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F1A">
        <w:rPr>
          <w:rFonts w:ascii="Times New Roman" w:hAnsi="Times New Roman"/>
          <w:b/>
          <w:sz w:val="28"/>
          <w:szCs w:val="28"/>
        </w:rPr>
        <w:t>Последствия воздействия человека на природу.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404F" w:rsidRPr="00C0395F" w:rsidRDefault="00C0395F" w:rsidP="000A2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E404F" w:rsidRPr="00C0395F">
        <w:rPr>
          <w:rFonts w:ascii="Times New Roman" w:hAnsi="Times New Roman" w:cs="Times New Roman"/>
          <w:sz w:val="24"/>
          <w:szCs w:val="24"/>
        </w:rPr>
        <w:t>а начальных этапах существования человеческого общества интенсивность воздействия людей на среду обитания не отличалось от воздействия других организмов. Получая от окружающей среды средства к существованию в таком количестве, которое полностью восстанавливалось за счет ест</w:t>
      </w:r>
      <w:r w:rsidR="000A2F1A">
        <w:rPr>
          <w:rFonts w:ascii="Times New Roman" w:hAnsi="Times New Roman" w:cs="Times New Roman"/>
          <w:sz w:val="24"/>
          <w:szCs w:val="24"/>
        </w:rPr>
        <w:t xml:space="preserve">ественных процессов биологического </w:t>
      </w:r>
      <w:r w:rsidR="002E404F" w:rsidRPr="00C0395F">
        <w:rPr>
          <w:rFonts w:ascii="Times New Roman" w:hAnsi="Times New Roman" w:cs="Times New Roman"/>
          <w:sz w:val="24"/>
          <w:szCs w:val="24"/>
        </w:rPr>
        <w:t xml:space="preserve"> круговорота, люди возвращали в биосферу то, что использовали другие организмы для своей жизнедеятельности. </w:t>
      </w:r>
      <w:proofErr w:type="gramStart"/>
      <w:r w:rsidR="002E404F" w:rsidRPr="00C0395F">
        <w:rPr>
          <w:rFonts w:ascii="Times New Roman" w:hAnsi="Times New Roman" w:cs="Times New Roman"/>
          <w:sz w:val="24"/>
          <w:szCs w:val="24"/>
        </w:rPr>
        <w:t>Универсальная способность микроорганизмов разрушать органическое вещество, а растений — превращать минеральные вещества в органические обеспечивала включение продуктов хозяйственной деятельности людей в биотический круговорот.</w:t>
      </w:r>
      <w:proofErr w:type="gramEnd"/>
    </w:p>
    <w:p w:rsidR="002E404F" w:rsidRPr="00C0395F" w:rsidRDefault="002E404F" w:rsidP="000A2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5F">
        <w:rPr>
          <w:rFonts w:ascii="Times New Roman" w:hAnsi="Times New Roman" w:cs="Times New Roman"/>
          <w:sz w:val="24"/>
          <w:szCs w:val="24"/>
        </w:rPr>
        <w:t>В настоящее время человек извлекает из биосферы сырье в значительном и все возрастающем количестве, а современные промышленность и сельское хозяйство производят или применяют вещества, не только не используемые другими видами организмов, но нередко и ядовитые</w:t>
      </w:r>
      <w:r w:rsidR="000A2F1A">
        <w:rPr>
          <w:rFonts w:ascii="Times New Roman" w:hAnsi="Times New Roman" w:cs="Times New Roman"/>
          <w:sz w:val="24"/>
          <w:szCs w:val="24"/>
        </w:rPr>
        <w:t>. В результате этого биологический</w:t>
      </w:r>
      <w:r w:rsidRPr="00C0395F">
        <w:rPr>
          <w:rFonts w:ascii="Times New Roman" w:hAnsi="Times New Roman" w:cs="Times New Roman"/>
          <w:sz w:val="24"/>
          <w:szCs w:val="24"/>
        </w:rPr>
        <w:t xml:space="preserve"> круговорот становится незамкнутым. Вода, атмосфера, почвы загрязняются отходами производства, вырубаются леса, истребляются дикие животные, разрушаются природные биогеоценозы.</w:t>
      </w:r>
    </w:p>
    <w:p w:rsidR="002E404F" w:rsidRPr="00C0395F" w:rsidRDefault="002E404F" w:rsidP="000A2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5F">
        <w:rPr>
          <w:rFonts w:ascii="Times New Roman" w:hAnsi="Times New Roman" w:cs="Times New Roman"/>
          <w:sz w:val="24"/>
          <w:szCs w:val="24"/>
        </w:rPr>
        <w:t xml:space="preserve">Уничтожение </w:t>
      </w:r>
      <w:proofErr w:type="gramStart"/>
      <w:r w:rsidRPr="00C0395F">
        <w:rPr>
          <w:rFonts w:ascii="Times New Roman" w:hAnsi="Times New Roman" w:cs="Times New Roman"/>
          <w:sz w:val="24"/>
          <w:szCs w:val="24"/>
        </w:rPr>
        <w:t>лесов</w:t>
      </w:r>
      <w:proofErr w:type="gramEnd"/>
      <w:r w:rsidRPr="00C0395F">
        <w:rPr>
          <w:rFonts w:ascii="Times New Roman" w:hAnsi="Times New Roman" w:cs="Times New Roman"/>
          <w:sz w:val="24"/>
          <w:szCs w:val="24"/>
        </w:rPr>
        <w:t xml:space="preserve"> прежде всего резко нарушает водный режим планеты. Мелеют реки, их дно покрывается илом, что приводит в свою очередь к уничтожению нерестилищ и сокращению численности рыб. Уменьшаются запасы грунтовых вод, создается недостаток влаги в почве. Талая вода и дождевые потоки смывают, а ветры, не сдерживаемые лесной преградой, выветривают почвенный слой. В результате возникает эрозия почвы. Древесина, ветви, кора, подстилка аккумулируют минеральные элементы питания растений. Уничтожение лесов ведет к вымыванию этих элементов из почв и, следовательно, падению ее плодородия. С вырубкой лесов гибнут населяющие их птицы, звери, насекомые-энтомофаги. Вследствие этого беспрепятственно размножаются вредители сельскохозяйственных культур. Лес очищает воздух от ядовитых загрязнений, в частности он задерживает радиоактивные осадки и препятствует их дальнейшему распространению, т. е. вырубка лесов устраняет важный компонент самоочищения воздуха. Наконец, уничтожение лесов на склонах гор является существенной причиной образования оврагов и селевых потоков.</w:t>
      </w:r>
    </w:p>
    <w:p w:rsidR="002E404F" w:rsidRPr="00C0395F" w:rsidRDefault="002E404F" w:rsidP="000A2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5F">
        <w:rPr>
          <w:rFonts w:ascii="Times New Roman" w:hAnsi="Times New Roman" w:cs="Times New Roman"/>
          <w:sz w:val="24"/>
          <w:szCs w:val="24"/>
        </w:rPr>
        <w:t>Прогнозы будущего человечества с учетом экологических проблем, стоящих перед ним, представляют непосредственный интерес для всего населения планеты. По мнению экспертов, экологическая ситуация, складывающаяся на Земле, таит в себе опасность серьезных и, возможно, необратимых нарушений биосферы в том случае, если деятельность человечества не приобретет планомерный, согласующийся с законами существования и развития биосферы характер. Вместе с тем расчеты показывают, что человеческое общество не использует значительные резервы биосферы.</w:t>
      </w:r>
    </w:p>
    <w:p w:rsidR="00CA4B64" w:rsidRPr="00C0395F" w:rsidRDefault="002E404F" w:rsidP="000A2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5F">
        <w:rPr>
          <w:rFonts w:ascii="Times New Roman" w:hAnsi="Times New Roman" w:cs="Times New Roman"/>
          <w:sz w:val="24"/>
          <w:szCs w:val="24"/>
        </w:rPr>
        <w:t xml:space="preserve">Преобразующая деятельность людей неизбежна, так как с ней связано благосостояние населения. Современное человечество располагает исключительно мощными факторами воздействия на природу планеты, которое по своим последствиям может быть и </w:t>
      </w:r>
      <w:r w:rsidRPr="00C0395F">
        <w:rPr>
          <w:rFonts w:ascii="Times New Roman" w:hAnsi="Times New Roman" w:cs="Times New Roman"/>
          <w:sz w:val="24"/>
          <w:szCs w:val="24"/>
        </w:rPr>
        <w:lastRenderedPageBreak/>
        <w:t>отрицательным, и положительным. Следование принципу научно обоснованного рационального природопользования позволяет получить в целом позитивный итог.</w:t>
      </w:r>
    </w:p>
    <w:sectPr w:rsidR="00CA4B64" w:rsidRPr="00C0395F" w:rsidSect="000A2F1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04F"/>
    <w:rsid w:val="000A2F1A"/>
    <w:rsid w:val="001E058A"/>
    <w:rsid w:val="002E404F"/>
    <w:rsid w:val="00C0395F"/>
    <w:rsid w:val="00CA4B64"/>
    <w:rsid w:val="00F2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4</cp:revision>
  <dcterms:created xsi:type="dcterms:W3CDTF">2014-01-03T17:20:00Z</dcterms:created>
  <dcterms:modified xsi:type="dcterms:W3CDTF">2014-01-05T17:08:00Z</dcterms:modified>
</cp:coreProperties>
</file>