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6E" w:rsidRPr="004B3C6E" w:rsidRDefault="004B3C6E" w:rsidP="004B3C6E">
      <w:pPr>
        <w:spacing w:after="0" w:line="240" w:lineRule="auto"/>
        <w:ind w:left="851" w:right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3C6E">
        <w:rPr>
          <w:rFonts w:ascii="Times New Roman" w:hAnsi="Times New Roman" w:cs="Times New Roman"/>
          <w:sz w:val="24"/>
          <w:szCs w:val="24"/>
        </w:rPr>
        <w:t>Л.Н.Рябичко</w:t>
      </w:r>
      <w:proofErr w:type="spellEnd"/>
      <w:r w:rsidRPr="004B3C6E">
        <w:rPr>
          <w:rFonts w:ascii="Times New Roman" w:hAnsi="Times New Roman" w:cs="Times New Roman"/>
          <w:sz w:val="24"/>
          <w:szCs w:val="24"/>
        </w:rPr>
        <w:t xml:space="preserve">  241-579-978</w:t>
      </w:r>
    </w:p>
    <w:p w:rsidR="004B3C6E" w:rsidRDefault="004B3C6E" w:rsidP="004B3C6E">
      <w:pPr>
        <w:pStyle w:val="a4"/>
        <w:spacing w:after="0" w:line="240" w:lineRule="auto"/>
        <w:ind w:left="-709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B3C6E" w:rsidRDefault="004B3C6E" w:rsidP="004B3C6E">
      <w:pPr>
        <w:pStyle w:val="a4"/>
        <w:spacing w:after="0" w:line="240" w:lineRule="auto"/>
        <w:ind w:left="-709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3C6E" w:rsidRDefault="004B3C6E" w:rsidP="004B3C6E">
      <w:pPr>
        <w:pStyle w:val="a4"/>
        <w:spacing w:after="0" w:line="240" w:lineRule="auto"/>
        <w:ind w:left="-709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4B3C6E" w:rsidRPr="004B3C6E" w:rsidRDefault="004B3C6E" w:rsidP="004B3C6E">
      <w:pPr>
        <w:pStyle w:val="a4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4B3C6E">
        <w:rPr>
          <w:rStyle w:val="a3"/>
          <w:rFonts w:ascii="Times New Roman" w:hAnsi="Times New Roman" w:cs="Times New Roman"/>
          <w:sz w:val="24"/>
          <w:szCs w:val="24"/>
        </w:rPr>
        <w:t>История каши</w:t>
      </w:r>
    </w:p>
    <w:p w:rsidR="004B3C6E" w:rsidRPr="004B3C6E" w:rsidRDefault="004B3C6E" w:rsidP="004B3C6E">
      <w:pPr>
        <w:pStyle w:val="a4"/>
        <w:spacing w:after="0" w:line="240" w:lineRule="auto"/>
        <w:ind w:left="-885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B3C6E">
        <w:rPr>
          <w:rFonts w:ascii="Times New Roman" w:hAnsi="Times New Roman" w:cs="Times New Roman"/>
          <w:sz w:val="24"/>
          <w:szCs w:val="24"/>
        </w:rPr>
        <w:t xml:space="preserve">Каша  в России  всегда была особым блюдом: обрядовым, торжественным и одновременно первейшим блюдом на пирах или празднествах. Привычное, неприметное, но обладающее особым колоритом блюдо за пределами России стоит в одном ряду с борщом, русскими щами, квасом и водкой. Каша – это и национальная гордость, и марка нашей страны, но в первую очередь – вершина кулинарного искусства древней Руси.  Слово «каша» широко употребляется в России. Иногда  оно  обозначает пир, а иногда и мир. Кашей даже называют  общее действо – собрание или военный поход. «Варить кашу» - это не просто готовить одно блюдо, но в первую очередь, делать важное дело вместе, это доверительные и крепкие отношения.  Первейшая заправка для каши – это сливочное масло. Старинная русская пословица «Кашу маслом не испортишь» недвусмысленно намекает - масла для каши берется много. Кроме масла можно использовать сливки, молоко, простоквашу, сметану, творог и даже сыр. </w:t>
      </w:r>
    </w:p>
    <w:p w:rsidR="004B3C6E" w:rsidRPr="004B3C6E" w:rsidRDefault="004B3C6E" w:rsidP="004B3C6E">
      <w:pPr>
        <w:pStyle w:val="a4"/>
        <w:spacing w:after="0" w:line="240" w:lineRule="auto"/>
        <w:ind w:left="-885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B3C6E">
        <w:rPr>
          <w:rFonts w:ascii="Times New Roman" w:hAnsi="Times New Roman" w:cs="Times New Roman"/>
          <w:sz w:val="24"/>
          <w:szCs w:val="24"/>
        </w:rPr>
        <w:t>Многие проблемы со здоровьем современного человека связаны именно с кардинально изменившимися приоритетами в питании. Поэтому диетологи все чаще напоминают о том, насколько полезно и правильно употреблять в пищу различные злаки. А из злаков мы получаем каши. Каши гречневые и ячменные, гороховые и фасолевые, пшенные и манные, овсяные и гречишные, рисовые - все они имеют полезные свойства.</w:t>
      </w:r>
    </w:p>
    <w:p w:rsidR="004B3C6E" w:rsidRPr="004B3C6E" w:rsidRDefault="004B3C6E" w:rsidP="004B3C6E">
      <w:pPr>
        <w:spacing w:after="0" w:line="240" w:lineRule="auto"/>
        <w:ind w:left="-885" w:firstLine="480"/>
        <w:rPr>
          <w:rFonts w:ascii="Times New Roman" w:hAnsi="Times New Roman" w:cs="Times New Roman"/>
          <w:sz w:val="24"/>
          <w:szCs w:val="24"/>
        </w:rPr>
      </w:pPr>
      <w:r w:rsidRPr="004B3C6E">
        <w:rPr>
          <w:rFonts w:ascii="Times New Roman" w:hAnsi="Times New Roman" w:cs="Times New Roman"/>
          <w:sz w:val="24"/>
          <w:szCs w:val="24"/>
        </w:rPr>
        <w:t>Наши предки готовили пищу в русской печке, которая появилась более 5 тысяч лет назад. Сегодня русские печи – большая редкость. В домах и квартирах повсеместно газовые и электрические плиты. Но даже на такой плите – газовой или электрической – можно сварить изумительно вкусную, а главное – полезную кашу.</w:t>
      </w:r>
    </w:p>
    <w:p w:rsidR="004B3C6E" w:rsidRPr="004B3C6E" w:rsidRDefault="004B3C6E" w:rsidP="004B3C6E">
      <w:pPr>
        <w:pStyle w:val="a4"/>
        <w:spacing w:after="0" w:line="240" w:lineRule="auto"/>
        <w:ind w:left="-885"/>
        <w:rPr>
          <w:rFonts w:ascii="Times New Roman" w:hAnsi="Times New Roman" w:cs="Times New Roman"/>
          <w:sz w:val="24"/>
          <w:szCs w:val="24"/>
        </w:rPr>
      </w:pPr>
      <w:r w:rsidRPr="004B3C6E">
        <w:rPr>
          <w:rFonts w:ascii="Times New Roman" w:hAnsi="Times New Roman" w:cs="Times New Roman"/>
          <w:sz w:val="24"/>
          <w:szCs w:val="24"/>
        </w:rPr>
        <w:t xml:space="preserve">                   </w:t>
      </w:r>
      <w:r w:rsidRPr="004B3C6E">
        <w:rPr>
          <w:noProof/>
          <w:sz w:val="24"/>
          <w:szCs w:val="24"/>
          <w:lang w:eastAsia="ru-RU"/>
        </w:rPr>
        <w:drawing>
          <wp:inline distT="0" distB="0" distL="0" distR="0" wp14:anchorId="1849B530" wp14:editId="5EB8A3F7">
            <wp:extent cx="9525" cy="9525"/>
            <wp:effectExtent l="0" t="0" r="0" b="0"/>
            <wp:docPr id="1" name="Рисунок 1" descr="2924421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24421_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C6E">
        <w:rPr>
          <w:rFonts w:eastAsia="Calibri"/>
          <w:sz w:val="24"/>
          <w:szCs w:val="24"/>
        </w:rPr>
        <w:t xml:space="preserve">     </w:t>
      </w:r>
    </w:p>
    <w:p w:rsidR="004B3C6E" w:rsidRDefault="004B3C6E" w:rsidP="004B3C6E">
      <w:pPr>
        <w:pStyle w:val="a4"/>
        <w:ind w:left="-885"/>
        <w:rPr>
          <w:rFonts w:ascii="Times New Roman" w:hAnsi="Times New Roman" w:cs="Times New Roman"/>
          <w:sz w:val="28"/>
          <w:szCs w:val="28"/>
        </w:rPr>
      </w:pPr>
    </w:p>
    <w:p w:rsidR="004B3C6E" w:rsidRDefault="004B3C6E" w:rsidP="004B3C6E">
      <w:pPr>
        <w:pStyle w:val="a4"/>
        <w:ind w:left="-885"/>
        <w:rPr>
          <w:rFonts w:ascii="Times New Roman" w:hAnsi="Times New Roman" w:cs="Times New Roman"/>
          <w:sz w:val="28"/>
          <w:szCs w:val="28"/>
        </w:rPr>
      </w:pPr>
    </w:p>
    <w:p w:rsidR="004B3C6E" w:rsidRDefault="004B3C6E" w:rsidP="004B3C6E">
      <w:pPr>
        <w:pStyle w:val="a4"/>
        <w:ind w:left="-885"/>
        <w:rPr>
          <w:rFonts w:ascii="Times New Roman" w:hAnsi="Times New Roman" w:cs="Times New Roman"/>
          <w:sz w:val="28"/>
          <w:szCs w:val="28"/>
        </w:rPr>
      </w:pPr>
    </w:p>
    <w:p w:rsidR="004B3C6E" w:rsidRDefault="004B3C6E" w:rsidP="004B3C6E">
      <w:pPr>
        <w:pStyle w:val="a4"/>
        <w:ind w:left="-885"/>
        <w:rPr>
          <w:rFonts w:ascii="Times New Roman" w:hAnsi="Times New Roman" w:cs="Times New Roman"/>
          <w:sz w:val="28"/>
          <w:szCs w:val="28"/>
        </w:rPr>
      </w:pPr>
    </w:p>
    <w:p w:rsidR="004B3C6E" w:rsidRDefault="004B3C6E" w:rsidP="004B3C6E">
      <w:pPr>
        <w:pStyle w:val="a4"/>
        <w:ind w:left="-885"/>
        <w:rPr>
          <w:rFonts w:ascii="Times New Roman" w:hAnsi="Times New Roman" w:cs="Times New Roman"/>
          <w:sz w:val="28"/>
          <w:szCs w:val="28"/>
        </w:rPr>
      </w:pPr>
    </w:p>
    <w:p w:rsidR="006D0730" w:rsidRDefault="006D0730"/>
    <w:sectPr w:rsidR="006D0730" w:rsidSect="004B3C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3C"/>
    <w:rsid w:val="00203D3C"/>
    <w:rsid w:val="004B3C6E"/>
    <w:rsid w:val="006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6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3C6E"/>
    <w:rPr>
      <w:b/>
      <w:bCs/>
    </w:rPr>
  </w:style>
  <w:style w:type="paragraph" w:styleId="a4">
    <w:name w:val="Body Text"/>
    <w:basedOn w:val="a"/>
    <w:link w:val="a5"/>
    <w:rsid w:val="004B3C6E"/>
    <w:pPr>
      <w:spacing w:after="120"/>
    </w:pPr>
  </w:style>
  <w:style w:type="character" w:customStyle="1" w:styleId="a5">
    <w:name w:val="Основной текст Знак"/>
    <w:basedOn w:val="a0"/>
    <w:link w:val="a4"/>
    <w:rsid w:val="004B3C6E"/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B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C6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6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3C6E"/>
    <w:rPr>
      <w:b/>
      <w:bCs/>
    </w:rPr>
  </w:style>
  <w:style w:type="paragraph" w:styleId="a4">
    <w:name w:val="Body Text"/>
    <w:basedOn w:val="a"/>
    <w:link w:val="a5"/>
    <w:rsid w:val="004B3C6E"/>
    <w:pPr>
      <w:spacing w:after="120"/>
    </w:pPr>
  </w:style>
  <w:style w:type="character" w:customStyle="1" w:styleId="a5">
    <w:name w:val="Основной текст Знак"/>
    <w:basedOn w:val="a0"/>
    <w:link w:val="a4"/>
    <w:rsid w:val="004B3C6E"/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B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C6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>lpl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201_1</dc:creator>
  <cp:keywords/>
  <dc:description/>
  <cp:lastModifiedBy>201_1</cp:lastModifiedBy>
  <cp:revision>2</cp:revision>
  <dcterms:created xsi:type="dcterms:W3CDTF">2013-12-19T06:02:00Z</dcterms:created>
  <dcterms:modified xsi:type="dcterms:W3CDTF">2013-12-19T06:04:00Z</dcterms:modified>
</cp:coreProperties>
</file>