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110A">
        <w:rPr>
          <w:rFonts w:ascii="Times New Roman" w:hAnsi="Times New Roman" w:cs="Times New Roman"/>
          <w:sz w:val="24"/>
          <w:szCs w:val="24"/>
        </w:rPr>
        <w:t>МБОУ «ПОГОРЕЛОВСКАЯ СРЕДНЯЯ ОБЩЕОБРАЗОВАТЕЛЬНАЯ ШКОЛА</w:t>
      </w:r>
    </w:p>
    <w:p w:rsidR="0082074F" w:rsidRPr="00C3110A" w:rsidRDefault="00C27851" w:rsidP="00C278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110A">
        <w:rPr>
          <w:rFonts w:ascii="Times New Roman" w:hAnsi="Times New Roman" w:cs="Times New Roman"/>
          <w:sz w:val="24"/>
          <w:szCs w:val="24"/>
        </w:rPr>
        <w:t>КОРОЧАНСКОГО РАЙОНА БЕЛГОРОДСКОЙ ОБЛАСТИ»</w:t>
      </w:r>
    </w:p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Заседание сетевого методического объединения учителей математики Алексеевского округа по теме «Создание развивающей образовательной среды для раскрытия способностей ребенка».</w:t>
      </w:r>
    </w:p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851" w:rsidRPr="00C3110A" w:rsidRDefault="00C27851" w:rsidP="00C27851">
      <w:pPr>
        <w:pStyle w:val="a3"/>
        <w:jc w:val="center"/>
        <w:rPr>
          <w:color w:val="000000"/>
          <w:sz w:val="24"/>
          <w:szCs w:val="24"/>
          <w:shd w:val="clear" w:color="auto" w:fill="FFFFFF"/>
        </w:rPr>
      </w:pPr>
    </w:p>
    <w:p w:rsidR="00C27851" w:rsidRPr="00C3110A" w:rsidRDefault="00C27851" w:rsidP="00C27851">
      <w:pPr>
        <w:pStyle w:val="a3"/>
        <w:jc w:val="center"/>
        <w:rPr>
          <w:color w:val="000000"/>
          <w:sz w:val="24"/>
          <w:szCs w:val="24"/>
          <w:shd w:val="clear" w:color="auto" w:fill="FFFFFF"/>
        </w:rPr>
      </w:pPr>
    </w:p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11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ЗАНЯТИЕ ЭЛЕКТИВНОГО КУРСА</w:t>
      </w:r>
    </w:p>
    <w:p w:rsidR="007D47E8" w:rsidRPr="00C3110A" w:rsidRDefault="007D47E8" w:rsidP="00C27851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11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АЛГЕБРА 8 «А»</w:t>
      </w:r>
      <w:r w:rsidR="007D47E8" w:rsidRPr="00C311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</w:t>
      </w:r>
    </w:p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СХЕМА ГОРНЕРА</w:t>
      </w:r>
    </w:p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851" w:rsidRPr="00C3110A" w:rsidRDefault="00C27851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Занятие разработала и провела</w:t>
      </w:r>
    </w:p>
    <w:p w:rsidR="00C27851" w:rsidRPr="00C3110A" w:rsidRDefault="00C27851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высшей квалификационной категории</w:t>
      </w:r>
    </w:p>
    <w:p w:rsidR="00C27851" w:rsidRPr="00C3110A" w:rsidRDefault="00C27851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Дмитриева Валентина Николаевна</w:t>
      </w:r>
    </w:p>
    <w:p w:rsidR="00C27851" w:rsidRPr="00C3110A" w:rsidRDefault="00C27851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851" w:rsidRPr="00C3110A" w:rsidRDefault="00C27851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851" w:rsidRPr="00C3110A" w:rsidRDefault="00C27851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851" w:rsidRPr="00C3110A" w:rsidRDefault="00C27851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851" w:rsidRPr="00C3110A" w:rsidRDefault="00C27851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851" w:rsidRPr="00C3110A" w:rsidRDefault="00C27851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851" w:rsidRPr="00C3110A" w:rsidRDefault="00C27851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851" w:rsidRDefault="00C27851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1C20" w:rsidRDefault="00371C20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1C20" w:rsidRDefault="00371C20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1C20" w:rsidRDefault="00371C20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1C20" w:rsidRDefault="00371C20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1C20" w:rsidRDefault="00371C20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1C20" w:rsidRDefault="00371C20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1C20" w:rsidRDefault="00371C20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1C20" w:rsidRDefault="00371C20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1C20" w:rsidRDefault="00371C20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1C20" w:rsidRDefault="00371C20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1C20" w:rsidRDefault="00371C20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1C20" w:rsidRDefault="00371C20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1C20" w:rsidRPr="00C3110A" w:rsidRDefault="00371C20" w:rsidP="00C2785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851" w:rsidRPr="00C3110A" w:rsidRDefault="00C27851" w:rsidP="00C2785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ПОГОРЕЛОВКА</w:t>
      </w:r>
    </w:p>
    <w:p w:rsidR="00C27851" w:rsidRDefault="00C27851" w:rsidP="00C2785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2013</w:t>
      </w:r>
    </w:p>
    <w:p w:rsidR="00C3110A" w:rsidRDefault="00C3110A" w:rsidP="00C2785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7E8" w:rsidRPr="00C3110A" w:rsidRDefault="007D47E8" w:rsidP="007D47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0A">
        <w:rPr>
          <w:rFonts w:ascii="Times New Roman" w:hAnsi="Times New Roman" w:cs="Times New Roman"/>
          <w:b/>
          <w:sz w:val="24"/>
          <w:szCs w:val="24"/>
        </w:rPr>
        <w:lastRenderedPageBreak/>
        <w:t>Разработка занятия элективного курса по математике.   8 класс.</w:t>
      </w:r>
    </w:p>
    <w:p w:rsidR="007D47E8" w:rsidRPr="00C3110A" w:rsidRDefault="007D47E8" w:rsidP="007D47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0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D47E8" w:rsidRPr="00C3110A" w:rsidRDefault="007D47E8" w:rsidP="007D47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0A">
        <w:rPr>
          <w:rFonts w:ascii="Times New Roman" w:hAnsi="Times New Roman" w:cs="Times New Roman"/>
          <w:b/>
          <w:sz w:val="24"/>
          <w:szCs w:val="24"/>
        </w:rPr>
        <w:t>Тема: Схема Горнера</w:t>
      </w:r>
    </w:p>
    <w:p w:rsidR="007D47E8" w:rsidRPr="00C3110A" w:rsidRDefault="007D47E8" w:rsidP="007D47E8">
      <w:pPr>
        <w:pStyle w:val="a4"/>
        <w:spacing w:before="134" w:beforeAutospacing="0" w:after="0" w:afterAutospacing="0"/>
        <w:ind w:left="72"/>
        <w:rPr>
          <w:b/>
        </w:rPr>
      </w:pPr>
      <w:r w:rsidRPr="00C3110A">
        <w:rPr>
          <w:b/>
        </w:rPr>
        <w:t>Цели:</w:t>
      </w:r>
    </w:p>
    <w:p w:rsidR="007D47E8" w:rsidRPr="00C3110A" w:rsidRDefault="007D47E8" w:rsidP="007D47E8">
      <w:pPr>
        <w:pStyle w:val="a3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C311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110A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7D47E8" w:rsidRPr="00C3110A" w:rsidRDefault="007D47E8" w:rsidP="007D47E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110A">
        <w:rPr>
          <w:rFonts w:ascii="Times New Roman" w:eastAsia="Calibri" w:hAnsi="Times New Roman" w:cs="Times New Roman"/>
          <w:kern w:val="24"/>
          <w:sz w:val="24"/>
          <w:szCs w:val="24"/>
        </w:rPr>
        <w:t>побуждение учащихся к продолжению поиска возможностей применения схемы Горнера;</w:t>
      </w:r>
    </w:p>
    <w:p w:rsidR="007D47E8" w:rsidRPr="00C3110A" w:rsidRDefault="007D47E8" w:rsidP="007D47E8">
      <w:pPr>
        <w:spacing w:before="134" w:after="0" w:line="240" w:lineRule="auto"/>
        <w:ind w:left="72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C3110A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 xml:space="preserve">        развивающая:</w:t>
      </w:r>
    </w:p>
    <w:p w:rsidR="007D47E8" w:rsidRPr="00C3110A" w:rsidRDefault="007D47E8" w:rsidP="007D47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C3110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умения рационального использования широкого спектра применения схемы Горнера</w:t>
      </w:r>
    </w:p>
    <w:p w:rsidR="007D47E8" w:rsidRPr="00C3110A" w:rsidRDefault="007D47E8" w:rsidP="007D47E8">
      <w:pPr>
        <w:pStyle w:val="a5"/>
        <w:numPr>
          <w:ilvl w:val="0"/>
          <w:numId w:val="2"/>
        </w:num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0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создание содержательной базы для успешного продолжения учебной деятельности;</w:t>
      </w:r>
    </w:p>
    <w:p w:rsidR="007D47E8" w:rsidRPr="00C3110A" w:rsidRDefault="007D47E8" w:rsidP="007D47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10A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 xml:space="preserve">     обучающая:</w:t>
      </w:r>
    </w:p>
    <w:p w:rsidR="007D47E8" w:rsidRPr="00C3110A" w:rsidRDefault="007D47E8" w:rsidP="007D47E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уникальным наследием </w:t>
      </w:r>
      <w:r w:rsidRPr="00C31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английского математика Уильяма Джорджа Горнера (1786 – 1837гг) </w:t>
      </w:r>
      <w:r w:rsidRPr="00C3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7E8" w:rsidRPr="00C3110A" w:rsidRDefault="007D47E8" w:rsidP="007D47E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0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формировать умения сочетания знаний и навыков, обеспечивающие успешную учебную деятельность </w:t>
      </w:r>
    </w:p>
    <w:p w:rsidR="006E3038" w:rsidRPr="00C3110A" w:rsidRDefault="006E3038" w:rsidP="006E303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38" w:rsidRPr="00C3110A" w:rsidRDefault="006E3038" w:rsidP="006E303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110A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Тип  занятия</w:t>
      </w:r>
      <w:proofErr w:type="gramEnd"/>
      <w:r w:rsidRPr="00C3110A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 xml:space="preserve">: </w:t>
      </w:r>
      <w:r w:rsidRPr="00C3110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применение предметных умений в условиях решения задач различной степени сложности</w:t>
      </w:r>
    </w:p>
    <w:p w:rsidR="006E3038" w:rsidRPr="00C3110A" w:rsidRDefault="006E3038" w:rsidP="006E303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E8" w:rsidRPr="00C3110A" w:rsidRDefault="007D47E8" w:rsidP="007D47E8">
      <w:pPr>
        <w:pStyle w:val="a5"/>
        <w:spacing w:after="0" w:line="240" w:lineRule="auto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C3110A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Оборудование:</w:t>
      </w:r>
    </w:p>
    <w:p w:rsidR="006C36F0" w:rsidRPr="00C3110A" w:rsidRDefault="007D47E8" w:rsidP="007D47E8">
      <w:pPr>
        <w:pStyle w:val="a5"/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C3110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презентация (</w:t>
      </w:r>
      <w:r w:rsidRPr="00C3110A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приложение1</w:t>
      </w:r>
      <w:r w:rsidRPr="00C3110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),</w:t>
      </w:r>
    </w:p>
    <w:p w:rsidR="006C36F0" w:rsidRPr="00C3110A" w:rsidRDefault="007D47E8" w:rsidP="007D47E8">
      <w:pPr>
        <w:pStyle w:val="a5"/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C3110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план работы для каждого обучающегося </w:t>
      </w:r>
      <w:r w:rsidRPr="00C3110A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(приложение2</w:t>
      </w:r>
      <w:r w:rsidRPr="00C3110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), </w:t>
      </w:r>
    </w:p>
    <w:p w:rsidR="007D47E8" w:rsidRPr="00C3110A" w:rsidRDefault="007D47E8" w:rsidP="007D47E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0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план-схема для учителя (</w:t>
      </w:r>
      <w:r w:rsidRPr="00C3110A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приложение 3</w:t>
      </w:r>
      <w:r w:rsidRPr="00C3110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)</w:t>
      </w:r>
    </w:p>
    <w:p w:rsidR="007D47E8" w:rsidRPr="00C3110A" w:rsidRDefault="007D47E8" w:rsidP="007D47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E8" w:rsidRPr="00C3110A" w:rsidRDefault="007D47E8" w:rsidP="007D47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7E8" w:rsidRPr="00C3110A" w:rsidRDefault="007D47E8" w:rsidP="007D47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10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7D47E8" w:rsidRPr="00C3110A" w:rsidRDefault="007D47E8" w:rsidP="007D47E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0A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7D47E8" w:rsidRPr="00C3110A" w:rsidRDefault="007D47E8" w:rsidP="007D47E8">
      <w:pPr>
        <w:pStyle w:val="a3"/>
        <w:ind w:left="720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7D47E8" w:rsidRPr="00C3110A" w:rsidRDefault="007D47E8" w:rsidP="007D4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0A">
        <w:rPr>
          <w:rFonts w:ascii="Times New Roman" w:hAnsi="Times New Roman" w:cs="Times New Roman"/>
          <w:b/>
          <w:sz w:val="24"/>
          <w:szCs w:val="24"/>
        </w:rPr>
        <w:t>Сообщение темы урока, типа урока</w:t>
      </w:r>
    </w:p>
    <w:p w:rsidR="006E3038" w:rsidRPr="00C3110A" w:rsidRDefault="006E3038" w:rsidP="006E3038">
      <w:pPr>
        <w:pStyle w:val="a3"/>
        <w:ind w:left="15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E8" w:rsidRPr="00C3110A" w:rsidRDefault="007D47E8" w:rsidP="007D47E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10A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C3110A">
        <w:rPr>
          <w:rFonts w:ascii="Times New Roman" w:hAnsi="Times New Roman" w:cs="Times New Roman"/>
          <w:sz w:val="24"/>
          <w:szCs w:val="24"/>
        </w:rPr>
        <w:t xml:space="preserve"> Добрый день!  Мы на занятии элективного курса в 8 «А» классе. (</w:t>
      </w:r>
      <w:r w:rsidRPr="00C3110A">
        <w:rPr>
          <w:rFonts w:ascii="Times New Roman" w:hAnsi="Times New Roman" w:cs="Times New Roman"/>
          <w:b/>
          <w:sz w:val="24"/>
          <w:szCs w:val="24"/>
        </w:rPr>
        <w:t>Слайд 1).</w:t>
      </w:r>
      <w:r w:rsidRPr="00C311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7E8" w:rsidRPr="00C3110A" w:rsidRDefault="007D47E8" w:rsidP="007D47E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0A">
        <w:rPr>
          <w:rFonts w:ascii="Times New Roman" w:hAnsi="Times New Roman" w:cs="Times New Roman"/>
          <w:sz w:val="24"/>
          <w:szCs w:val="24"/>
        </w:rPr>
        <w:t>Ребята, если я вам скажу, что тип занятия – применение предметных умений в условиях решения задач различной степени сложности, т.е. теоретически нового материала нет, может вы сформулируете тему сегодняшнего занятия?  (</w:t>
      </w:r>
      <w:r w:rsidRPr="00C3110A">
        <w:rPr>
          <w:rFonts w:ascii="Times New Roman" w:hAnsi="Times New Roman" w:cs="Times New Roman"/>
          <w:b/>
          <w:sz w:val="24"/>
          <w:szCs w:val="24"/>
        </w:rPr>
        <w:t>Слайд 2)</w:t>
      </w:r>
    </w:p>
    <w:p w:rsidR="007D47E8" w:rsidRPr="00C3110A" w:rsidRDefault="007D47E8" w:rsidP="007D47E8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10A">
        <w:rPr>
          <w:rFonts w:ascii="Times New Roman" w:hAnsi="Times New Roman" w:cs="Times New Roman"/>
          <w:b/>
          <w:i/>
          <w:sz w:val="24"/>
          <w:szCs w:val="24"/>
        </w:rPr>
        <w:t>(Дети формулируют несколько вариантов темы занятия)</w:t>
      </w:r>
    </w:p>
    <w:p w:rsidR="007D47E8" w:rsidRPr="00C3110A" w:rsidRDefault="007D47E8" w:rsidP="007D47E8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10A">
        <w:rPr>
          <w:rFonts w:ascii="Times New Roman" w:hAnsi="Times New Roman" w:cs="Times New Roman"/>
          <w:sz w:val="24"/>
          <w:szCs w:val="24"/>
        </w:rPr>
        <w:t>Учитель называет тему</w:t>
      </w:r>
      <w:r w:rsidRPr="00C3110A">
        <w:rPr>
          <w:rFonts w:ascii="Times New Roman" w:hAnsi="Times New Roman" w:cs="Times New Roman"/>
          <w:b/>
          <w:sz w:val="24"/>
          <w:szCs w:val="24"/>
        </w:rPr>
        <w:t xml:space="preserve"> «Схема Горнера».</w:t>
      </w:r>
      <w:r w:rsidRPr="00C3110A">
        <w:rPr>
          <w:rFonts w:ascii="Times New Roman" w:hAnsi="Times New Roman" w:cs="Times New Roman"/>
          <w:sz w:val="24"/>
          <w:szCs w:val="24"/>
        </w:rPr>
        <w:t xml:space="preserve">   </w:t>
      </w:r>
      <w:r w:rsidRPr="00C3110A">
        <w:rPr>
          <w:rFonts w:ascii="Times New Roman" w:hAnsi="Times New Roman" w:cs="Times New Roman"/>
          <w:b/>
          <w:sz w:val="24"/>
          <w:szCs w:val="24"/>
        </w:rPr>
        <w:t>(Слайд 3)</w:t>
      </w:r>
    </w:p>
    <w:p w:rsidR="006E3038" w:rsidRPr="00C3110A" w:rsidRDefault="006E3038" w:rsidP="007D47E8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3038" w:rsidRPr="00C3110A" w:rsidRDefault="006E3038" w:rsidP="007D47E8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3038" w:rsidRPr="00C3110A" w:rsidRDefault="006E3038" w:rsidP="007D47E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E8" w:rsidRPr="00C3110A" w:rsidRDefault="007D47E8" w:rsidP="007D47E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E8" w:rsidRPr="00C3110A" w:rsidRDefault="007D47E8" w:rsidP="007D4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0A">
        <w:rPr>
          <w:rFonts w:ascii="Times New Roman" w:hAnsi="Times New Roman" w:cs="Times New Roman"/>
          <w:b/>
          <w:sz w:val="24"/>
          <w:szCs w:val="24"/>
        </w:rPr>
        <w:t>Постановка цели занятия</w:t>
      </w:r>
    </w:p>
    <w:p w:rsidR="007D47E8" w:rsidRPr="00C3110A" w:rsidRDefault="007D47E8" w:rsidP="007D47E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E8" w:rsidRPr="00C3110A" w:rsidRDefault="007D47E8" w:rsidP="007D47E8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0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C3110A">
        <w:rPr>
          <w:rFonts w:ascii="Times New Roman" w:hAnsi="Times New Roman" w:cs="Times New Roman"/>
          <w:sz w:val="24"/>
          <w:szCs w:val="24"/>
        </w:rPr>
        <w:t xml:space="preserve">Французский философ Жан Жак Руссо сказал: </w:t>
      </w:r>
      <w:r w:rsidRPr="00C3110A">
        <w:rPr>
          <w:rFonts w:ascii="Times New Roman" w:hAnsi="Times New Roman" w:cs="Times New Roman"/>
          <w:b/>
          <w:sz w:val="24"/>
          <w:szCs w:val="24"/>
        </w:rPr>
        <w:t>«Вы талантливые дети!</w:t>
      </w:r>
      <w:r w:rsidRPr="00C3110A">
        <w:rPr>
          <w:rFonts w:ascii="Times New Roman" w:hAnsi="Times New Roman" w:cs="Times New Roman"/>
          <w:sz w:val="24"/>
          <w:szCs w:val="24"/>
        </w:rPr>
        <w:t xml:space="preserve"> Когда-нибудь вы сами приятно поразитесь, какие вы умные, как много хорошего умеете, если…  </w:t>
      </w:r>
      <w:r w:rsidRPr="00C3110A">
        <w:rPr>
          <w:rFonts w:ascii="Times New Roman" w:hAnsi="Times New Roman" w:cs="Times New Roman"/>
          <w:b/>
          <w:sz w:val="24"/>
          <w:szCs w:val="24"/>
        </w:rPr>
        <w:t>(Слайд 4)</w:t>
      </w:r>
    </w:p>
    <w:p w:rsidR="007D47E8" w:rsidRPr="00C3110A" w:rsidRDefault="007D47E8" w:rsidP="007D47E8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10A">
        <w:rPr>
          <w:rFonts w:ascii="Times New Roman" w:hAnsi="Times New Roman" w:cs="Times New Roman"/>
          <w:b/>
          <w:sz w:val="24"/>
          <w:szCs w:val="24"/>
        </w:rPr>
        <w:t xml:space="preserve">                ПРОДОЛЖИТЕ</w:t>
      </w:r>
      <w:proofErr w:type="gramStart"/>
      <w:r w:rsidRPr="00C3110A">
        <w:rPr>
          <w:rFonts w:ascii="Times New Roman" w:hAnsi="Times New Roman" w:cs="Times New Roman"/>
          <w:b/>
          <w:sz w:val="24"/>
          <w:szCs w:val="24"/>
        </w:rPr>
        <w:t>…</w:t>
      </w:r>
      <w:r w:rsidRPr="00C3110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C3110A">
        <w:rPr>
          <w:rFonts w:ascii="Times New Roman" w:hAnsi="Times New Roman" w:cs="Times New Roman"/>
          <w:b/>
          <w:i/>
          <w:sz w:val="24"/>
          <w:szCs w:val="24"/>
        </w:rPr>
        <w:t>ученики продолжают, заслушать несколько вариантов ответа)</w:t>
      </w:r>
    </w:p>
    <w:p w:rsidR="007D47E8" w:rsidRPr="00371C20" w:rsidRDefault="00371C20" w:rsidP="007D47E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1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1</w:t>
      </w:r>
    </w:p>
    <w:p w:rsidR="007D47E8" w:rsidRPr="00C3110A" w:rsidRDefault="007D47E8" w:rsidP="007D47E8">
      <w:pPr>
        <w:pStyle w:val="a3"/>
        <w:ind w:left="72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3110A">
        <w:rPr>
          <w:rFonts w:ascii="Times New Roman" w:hAnsi="Times New Roman" w:cs="Times New Roman"/>
          <w:b/>
          <w:sz w:val="24"/>
          <w:szCs w:val="24"/>
        </w:rPr>
        <w:lastRenderedPageBreak/>
        <w:t>Слайд (5)</w:t>
      </w:r>
      <w:r w:rsidRPr="00C3110A">
        <w:rPr>
          <w:rFonts w:ascii="Times New Roman" w:hAnsi="Times New Roman" w:cs="Times New Roman"/>
          <w:sz w:val="24"/>
          <w:szCs w:val="24"/>
        </w:rPr>
        <w:t xml:space="preserve"> Французский философ Жан Жак Руссо сказал: </w:t>
      </w:r>
      <w:r w:rsidRPr="00C3110A">
        <w:rPr>
          <w:rFonts w:ascii="Times New Roman" w:hAnsi="Times New Roman" w:cs="Times New Roman"/>
          <w:b/>
          <w:sz w:val="24"/>
          <w:szCs w:val="24"/>
        </w:rPr>
        <w:t>«Вы талантливые дети!</w:t>
      </w:r>
      <w:r w:rsidRPr="00C3110A">
        <w:rPr>
          <w:rFonts w:ascii="Times New Roman" w:hAnsi="Times New Roman" w:cs="Times New Roman"/>
          <w:sz w:val="24"/>
          <w:szCs w:val="24"/>
        </w:rPr>
        <w:t xml:space="preserve"> Когда-нибудь вы сами приятно поразитесь, какие вы умные, как много хорошего умеете, </w:t>
      </w:r>
      <w:r w:rsidRPr="00C3110A">
        <w:rPr>
          <w:rFonts w:ascii="Times New Roman" w:hAnsi="Times New Roman" w:cs="Times New Roman"/>
          <w:b/>
          <w:color w:val="C00000"/>
          <w:sz w:val="24"/>
          <w:szCs w:val="24"/>
        </w:rPr>
        <w:t>если</w:t>
      </w:r>
      <w:r w:rsidRPr="00C3110A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 </w:t>
      </w:r>
      <w:r w:rsidRPr="00C3110A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будете</w:t>
      </w:r>
      <w:r w:rsidRPr="00C3110A">
        <w:rPr>
          <w:rStyle w:val="apple-converted-space"/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 </w:t>
      </w:r>
      <w:r w:rsidRPr="00C3110A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постоянно работать над собой, ставить </w:t>
      </w:r>
      <w:r w:rsidRPr="00C3110A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FF"/>
        </w:rPr>
        <w:t>новые цели</w:t>
      </w:r>
      <w:r w:rsidRPr="00C3110A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и стремиться к их</w:t>
      </w:r>
      <w:r w:rsidRPr="00C3110A">
        <w:rPr>
          <w:rStyle w:val="apple-converted-space"/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 </w:t>
      </w:r>
      <w:r w:rsidRPr="00C3110A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достижению</w:t>
      </w:r>
    </w:p>
    <w:p w:rsidR="007D47E8" w:rsidRPr="00C3110A" w:rsidRDefault="007D47E8" w:rsidP="007D4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110A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3110A">
        <w:rPr>
          <w:rFonts w:ascii="Times New Roman" w:hAnsi="Times New Roman" w:cs="Times New Roman"/>
          <w:sz w:val="24"/>
          <w:szCs w:val="24"/>
        </w:rPr>
        <w:t>.</w:t>
      </w:r>
    </w:p>
    <w:p w:rsidR="007D47E8" w:rsidRPr="00C3110A" w:rsidRDefault="007D47E8" w:rsidP="007D47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0A">
        <w:rPr>
          <w:rFonts w:ascii="Times New Roman" w:hAnsi="Times New Roman" w:cs="Times New Roman"/>
          <w:sz w:val="24"/>
          <w:szCs w:val="24"/>
        </w:rPr>
        <w:t xml:space="preserve">1. </w:t>
      </w:r>
      <w:r w:rsidRPr="00C3110A">
        <w:rPr>
          <w:rFonts w:ascii="Times New Roman" w:hAnsi="Times New Roman" w:cs="Times New Roman"/>
          <w:b/>
          <w:sz w:val="24"/>
          <w:szCs w:val="24"/>
        </w:rPr>
        <w:t>Обращает внимание</w:t>
      </w:r>
      <w:r w:rsidRPr="00C3110A">
        <w:rPr>
          <w:rFonts w:ascii="Times New Roman" w:hAnsi="Times New Roman" w:cs="Times New Roman"/>
          <w:sz w:val="24"/>
          <w:szCs w:val="24"/>
        </w:rPr>
        <w:t xml:space="preserve"> на необходимость целеполагания: каждое слово здесь на «вес золота», но хочу обратить внимание на выделенное словосочетание. Действительно, очень важно иметь цель. Наш урок тоже имеет цель.</w:t>
      </w:r>
      <w:r w:rsidRPr="00C3110A">
        <w:rPr>
          <w:rFonts w:ascii="Times New Roman" w:hAnsi="Times New Roman" w:cs="Times New Roman"/>
          <w:b/>
          <w:sz w:val="24"/>
          <w:szCs w:val="24"/>
        </w:rPr>
        <w:t xml:space="preserve"> (Слайд 6). </w:t>
      </w:r>
      <w:r w:rsidRPr="00C3110A">
        <w:rPr>
          <w:rFonts w:ascii="Times New Roman" w:hAnsi="Times New Roman" w:cs="Times New Roman"/>
          <w:sz w:val="24"/>
          <w:szCs w:val="24"/>
        </w:rPr>
        <w:t xml:space="preserve">Это моя цель как учителя. У каждого из вас должна быть своя, личная (предложить учащимся сформулировать цели урока, если не смогут, то попросить объяснить значение целей учителя </w:t>
      </w:r>
      <w:r w:rsidRPr="00C3110A">
        <w:rPr>
          <w:rFonts w:ascii="Times New Roman" w:hAnsi="Times New Roman" w:cs="Times New Roman"/>
          <w:b/>
          <w:sz w:val="24"/>
          <w:szCs w:val="24"/>
        </w:rPr>
        <w:t>(Слайд 6)</w:t>
      </w:r>
    </w:p>
    <w:p w:rsidR="007D47E8" w:rsidRPr="00C3110A" w:rsidRDefault="007D47E8" w:rsidP="007D47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0A">
        <w:rPr>
          <w:rFonts w:ascii="Times New Roman" w:hAnsi="Times New Roman" w:cs="Times New Roman"/>
          <w:b/>
          <w:sz w:val="24"/>
          <w:szCs w:val="24"/>
        </w:rPr>
        <w:t xml:space="preserve">2.Подводит итог, </w:t>
      </w:r>
      <w:r w:rsidRPr="00C3110A">
        <w:rPr>
          <w:rFonts w:ascii="Times New Roman" w:hAnsi="Times New Roman" w:cs="Times New Roman"/>
          <w:sz w:val="24"/>
          <w:szCs w:val="24"/>
        </w:rPr>
        <w:t>объединяя цели: свою, как</w:t>
      </w:r>
      <w:r w:rsidRPr="00C311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3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развивающей образовательной среды для раскрытия способностей ребенка и обучающихся, как: умение этим воспользоваться.</w:t>
      </w:r>
    </w:p>
    <w:p w:rsidR="007D47E8" w:rsidRPr="00C3110A" w:rsidRDefault="007D47E8" w:rsidP="007D4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110A">
        <w:rPr>
          <w:rFonts w:ascii="Times New Roman" w:hAnsi="Times New Roman" w:cs="Times New Roman"/>
          <w:sz w:val="24"/>
          <w:szCs w:val="24"/>
        </w:rPr>
        <w:t xml:space="preserve">3. </w:t>
      </w:r>
      <w:r w:rsidRPr="00C3110A">
        <w:rPr>
          <w:rFonts w:ascii="Times New Roman" w:hAnsi="Times New Roman" w:cs="Times New Roman"/>
          <w:b/>
          <w:sz w:val="24"/>
          <w:szCs w:val="24"/>
        </w:rPr>
        <w:t>Обозначает</w:t>
      </w:r>
      <w:r w:rsidRPr="00C3110A">
        <w:rPr>
          <w:rFonts w:ascii="Times New Roman" w:hAnsi="Times New Roman" w:cs="Times New Roman"/>
          <w:sz w:val="24"/>
          <w:szCs w:val="24"/>
        </w:rPr>
        <w:t xml:space="preserve"> форму и условия проведения занятия </w:t>
      </w:r>
      <w:r w:rsidRPr="00C3110A">
        <w:rPr>
          <w:rFonts w:ascii="Times New Roman" w:hAnsi="Times New Roman" w:cs="Times New Roman"/>
          <w:b/>
          <w:sz w:val="24"/>
          <w:szCs w:val="24"/>
        </w:rPr>
        <w:t>(</w:t>
      </w:r>
      <w:r w:rsidRPr="00C3110A">
        <w:rPr>
          <w:rFonts w:ascii="Times New Roman" w:hAnsi="Times New Roman" w:cs="Times New Roman"/>
          <w:sz w:val="24"/>
          <w:szCs w:val="24"/>
        </w:rPr>
        <w:t xml:space="preserve">несколько этапов по олимпийской системе; </w:t>
      </w:r>
      <w:r w:rsidRPr="00C3110A">
        <w:rPr>
          <w:rFonts w:ascii="Times New Roman" w:hAnsi="Times New Roman" w:cs="Times New Roman"/>
          <w:b/>
          <w:sz w:val="24"/>
          <w:szCs w:val="24"/>
        </w:rPr>
        <w:t>слайды 7-8</w:t>
      </w:r>
      <w:r w:rsidRPr="00C3110A">
        <w:rPr>
          <w:rFonts w:ascii="Times New Roman" w:hAnsi="Times New Roman" w:cs="Times New Roman"/>
          <w:sz w:val="24"/>
          <w:szCs w:val="24"/>
        </w:rPr>
        <w:t xml:space="preserve">), итоги предварительного тура, принципы формирования и состав команд </w:t>
      </w:r>
      <w:r w:rsidRPr="00C3110A">
        <w:rPr>
          <w:rFonts w:ascii="Times New Roman" w:hAnsi="Times New Roman" w:cs="Times New Roman"/>
          <w:b/>
          <w:sz w:val="24"/>
          <w:szCs w:val="24"/>
        </w:rPr>
        <w:t>(слайды 9-13</w:t>
      </w:r>
      <w:r w:rsidRPr="00C3110A">
        <w:rPr>
          <w:rFonts w:ascii="Times New Roman" w:hAnsi="Times New Roman" w:cs="Times New Roman"/>
          <w:sz w:val="24"/>
          <w:szCs w:val="24"/>
        </w:rPr>
        <w:t>)</w:t>
      </w:r>
    </w:p>
    <w:p w:rsidR="007D47E8" w:rsidRPr="00C3110A" w:rsidRDefault="007D47E8" w:rsidP="007D47E8">
      <w:pPr>
        <w:pStyle w:val="a3"/>
        <w:jc w:val="both"/>
        <w:rPr>
          <w:rStyle w:val="a6"/>
          <w:i w:val="0"/>
          <w:noProof/>
          <w:color w:val="333333"/>
          <w:sz w:val="24"/>
          <w:szCs w:val="24"/>
          <w:lang w:eastAsia="ru-RU"/>
        </w:rPr>
      </w:pPr>
      <w:r w:rsidRPr="00C3110A">
        <w:rPr>
          <w:rFonts w:ascii="Times New Roman" w:hAnsi="Times New Roman" w:cs="Times New Roman"/>
          <w:b/>
          <w:sz w:val="24"/>
          <w:szCs w:val="24"/>
        </w:rPr>
        <w:t>4.Даёт старт (слайд 14</w:t>
      </w:r>
      <w:r w:rsidR="00B471DF" w:rsidRPr="00C3110A">
        <w:rPr>
          <w:rFonts w:ascii="Times New Roman" w:hAnsi="Times New Roman" w:cs="Times New Roman"/>
          <w:b/>
          <w:sz w:val="24"/>
          <w:szCs w:val="24"/>
        </w:rPr>
        <w:t>-15</w:t>
      </w:r>
      <w:r w:rsidRPr="00C3110A">
        <w:rPr>
          <w:rFonts w:ascii="Times New Roman" w:hAnsi="Times New Roman" w:cs="Times New Roman"/>
          <w:b/>
          <w:sz w:val="24"/>
          <w:szCs w:val="24"/>
        </w:rPr>
        <w:t>)</w:t>
      </w:r>
      <w:r w:rsidRPr="00C3110A">
        <w:rPr>
          <w:rStyle w:val="a6"/>
          <w:noProof/>
          <w:color w:val="333333"/>
          <w:sz w:val="24"/>
          <w:szCs w:val="24"/>
          <w:lang w:eastAsia="ru-RU"/>
        </w:rPr>
        <w:t xml:space="preserve"> </w:t>
      </w:r>
    </w:p>
    <w:p w:rsidR="007D47E8" w:rsidRPr="00C3110A" w:rsidRDefault="007D47E8" w:rsidP="007D47E8">
      <w:pPr>
        <w:pStyle w:val="a3"/>
        <w:jc w:val="both"/>
        <w:rPr>
          <w:rStyle w:val="a6"/>
          <w:i w:val="0"/>
          <w:noProof/>
          <w:color w:val="333333"/>
          <w:sz w:val="24"/>
          <w:szCs w:val="24"/>
          <w:lang w:eastAsia="ru-RU"/>
        </w:rPr>
      </w:pPr>
    </w:p>
    <w:p w:rsidR="007D47E8" w:rsidRPr="00C3110A" w:rsidRDefault="007D47E8" w:rsidP="007D47E8">
      <w:pPr>
        <w:pStyle w:val="a3"/>
        <w:numPr>
          <w:ilvl w:val="0"/>
          <w:numId w:val="1"/>
        </w:numPr>
        <w:jc w:val="both"/>
        <w:rPr>
          <w:rStyle w:val="a6"/>
          <w:rFonts w:ascii="Times New Roman" w:hAnsi="Times New Roman" w:cs="Times New Roman"/>
          <w:i w:val="0"/>
          <w:noProof/>
          <w:color w:val="333333"/>
          <w:sz w:val="24"/>
          <w:szCs w:val="24"/>
          <w:lang w:eastAsia="ru-RU"/>
        </w:rPr>
      </w:pPr>
      <w:r w:rsidRPr="00C3110A">
        <w:rPr>
          <w:rStyle w:val="a6"/>
          <w:rFonts w:ascii="Times New Roman" w:hAnsi="Times New Roman" w:cs="Times New Roman"/>
          <w:i w:val="0"/>
          <w:noProof/>
          <w:color w:val="333333"/>
          <w:sz w:val="24"/>
          <w:szCs w:val="24"/>
          <w:lang w:eastAsia="ru-RU"/>
        </w:rPr>
        <w:t>Работа  по план-сетке (</w:t>
      </w:r>
      <w:r w:rsidRPr="00C3110A">
        <w:rPr>
          <w:rStyle w:val="a6"/>
          <w:rFonts w:ascii="Times New Roman" w:hAnsi="Times New Roman" w:cs="Times New Roman"/>
          <w:b/>
          <w:i w:val="0"/>
          <w:noProof/>
          <w:color w:val="333333"/>
          <w:sz w:val="24"/>
          <w:szCs w:val="24"/>
          <w:lang w:eastAsia="ru-RU"/>
        </w:rPr>
        <w:t>приложение 3</w:t>
      </w:r>
      <w:r w:rsidRPr="00C3110A">
        <w:rPr>
          <w:rStyle w:val="a6"/>
          <w:rFonts w:ascii="Times New Roman" w:hAnsi="Times New Roman" w:cs="Times New Roman"/>
          <w:i w:val="0"/>
          <w:noProof/>
          <w:color w:val="333333"/>
          <w:sz w:val="24"/>
          <w:szCs w:val="24"/>
          <w:lang w:eastAsia="ru-RU"/>
        </w:rPr>
        <w:t>)</w:t>
      </w:r>
    </w:p>
    <w:p w:rsidR="007D47E8" w:rsidRPr="00C3110A" w:rsidRDefault="007D47E8" w:rsidP="007D47E8">
      <w:pPr>
        <w:pStyle w:val="a3"/>
        <w:numPr>
          <w:ilvl w:val="0"/>
          <w:numId w:val="1"/>
        </w:numPr>
        <w:jc w:val="both"/>
        <w:rPr>
          <w:rStyle w:val="a6"/>
          <w:rFonts w:ascii="Times New Roman" w:hAnsi="Times New Roman" w:cs="Times New Roman"/>
          <w:i w:val="0"/>
          <w:noProof/>
          <w:color w:val="333333"/>
          <w:sz w:val="24"/>
          <w:szCs w:val="24"/>
          <w:lang w:eastAsia="ru-RU"/>
        </w:rPr>
      </w:pPr>
      <w:r w:rsidRPr="00C3110A">
        <w:rPr>
          <w:rStyle w:val="a6"/>
          <w:rFonts w:ascii="Times New Roman" w:hAnsi="Times New Roman" w:cs="Times New Roman"/>
          <w:i w:val="0"/>
          <w:noProof/>
          <w:color w:val="333333"/>
          <w:sz w:val="24"/>
          <w:szCs w:val="24"/>
          <w:lang w:eastAsia="ru-RU"/>
        </w:rPr>
        <w:t xml:space="preserve">Итог урока. </w:t>
      </w:r>
      <w:r w:rsidRPr="00C3110A">
        <w:rPr>
          <w:rStyle w:val="a6"/>
          <w:rFonts w:ascii="Times New Roman" w:hAnsi="Times New Roman" w:cs="Times New Roman"/>
          <w:b/>
          <w:i w:val="0"/>
          <w:noProof/>
          <w:color w:val="333333"/>
          <w:sz w:val="24"/>
          <w:szCs w:val="24"/>
          <w:lang w:eastAsia="ru-RU"/>
        </w:rPr>
        <w:t>ФИНИШ:</w:t>
      </w:r>
    </w:p>
    <w:p w:rsidR="007D47E8" w:rsidRPr="00C3110A" w:rsidRDefault="007D47E8" w:rsidP="007D47E8">
      <w:pPr>
        <w:pStyle w:val="a3"/>
        <w:ind w:left="1515"/>
        <w:jc w:val="both"/>
        <w:rPr>
          <w:rStyle w:val="a6"/>
          <w:rFonts w:ascii="Times New Roman" w:hAnsi="Times New Roman" w:cs="Times New Roman"/>
          <w:i w:val="0"/>
          <w:noProof/>
          <w:color w:val="333333"/>
          <w:sz w:val="24"/>
          <w:szCs w:val="24"/>
          <w:lang w:eastAsia="ru-RU"/>
        </w:rPr>
      </w:pPr>
      <w:r w:rsidRPr="00C3110A">
        <w:rPr>
          <w:rStyle w:val="a6"/>
          <w:rFonts w:ascii="Times New Roman" w:hAnsi="Times New Roman" w:cs="Times New Roman"/>
          <w:i w:val="0"/>
          <w:noProof/>
          <w:color w:val="333333"/>
          <w:sz w:val="24"/>
          <w:szCs w:val="24"/>
          <w:lang w:eastAsia="ru-RU"/>
        </w:rPr>
        <w:t>Оценка деятельности участниками  занятия</w:t>
      </w:r>
    </w:p>
    <w:p w:rsidR="007D47E8" w:rsidRPr="00C3110A" w:rsidRDefault="007D47E8" w:rsidP="00C278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50EE" w:rsidRDefault="003250EE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110A">
        <w:rPr>
          <w:rFonts w:ascii="Times New Roman" w:hAnsi="Times New Roman" w:cs="Times New Roman"/>
          <w:b/>
          <w:sz w:val="24"/>
          <w:szCs w:val="24"/>
        </w:rPr>
        <w:t>5. Благодарит</w:t>
      </w:r>
      <w:r w:rsidRPr="00C3110A">
        <w:rPr>
          <w:rFonts w:ascii="Times New Roman" w:hAnsi="Times New Roman" w:cs="Times New Roman"/>
          <w:sz w:val="24"/>
          <w:szCs w:val="24"/>
        </w:rPr>
        <w:t xml:space="preserve"> за внимание </w:t>
      </w:r>
      <w:r w:rsidRPr="00C3110A">
        <w:rPr>
          <w:rFonts w:ascii="Times New Roman" w:hAnsi="Times New Roman" w:cs="Times New Roman"/>
          <w:b/>
          <w:sz w:val="24"/>
          <w:szCs w:val="24"/>
        </w:rPr>
        <w:t>(слайд -16)</w:t>
      </w: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2</w:t>
      </w: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Default="00371C20" w:rsidP="00325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1C20" w:rsidRPr="00C3110A" w:rsidRDefault="00371C20" w:rsidP="003250E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1C20" w:rsidRPr="00C3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6C3E"/>
    <w:multiLevelType w:val="hybridMultilevel"/>
    <w:tmpl w:val="67A8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F42CA"/>
    <w:multiLevelType w:val="hybridMultilevel"/>
    <w:tmpl w:val="6D640C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733F0714"/>
    <w:multiLevelType w:val="hybridMultilevel"/>
    <w:tmpl w:val="2D72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51"/>
    <w:rsid w:val="003250EE"/>
    <w:rsid w:val="00371C20"/>
    <w:rsid w:val="006C36F0"/>
    <w:rsid w:val="006E3038"/>
    <w:rsid w:val="007D47E8"/>
    <w:rsid w:val="0082074F"/>
    <w:rsid w:val="00B471DF"/>
    <w:rsid w:val="00C27851"/>
    <w:rsid w:val="00C3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873C8-2E79-455D-BEC4-E53B9E44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85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D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47E8"/>
    <w:pPr>
      <w:ind w:left="720"/>
      <w:contextualSpacing/>
    </w:pPr>
  </w:style>
  <w:style w:type="character" w:customStyle="1" w:styleId="apple-converted-space">
    <w:name w:val="apple-converted-space"/>
    <w:basedOn w:val="a0"/>
    <w:rsid w:val="007D47E8"/>
  </w:style>
  <w:style w:type="character" w:styleId="a6">
    <w:name w:val="Emphasis"/>
    <w:basedOn w:val="a0"/>
    <w:uiPriority w:val="20"/>
    <w:qFormat/>
    <w:rsid w:val="007D47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Дмитриев</dc:creator>
  <cp:keywords/>
  <dc:description/>
  <cp:lastModifiedBy>Николай Дмитриев</cp:lastModifiedBy>
  <cp:revision>12</cp:revision>
  <dcterms:created xsi:type="dcterms:W3CDTF">2013-12-24T17:47:00Z</dcterms:created>
  <dcterms:modified xsi:type="dcterms:W3CDTF">2014-01-07T20:47:00Z</dcterms:modified>
</cp:coreProperties>
</file>