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0" w:rsidRPr="006125CC" w:rsidRDefault="00E17DF0" w:rsidP="00E17DF0">
      <w:pPr>
        <w:rPr>
          <w:rFonts w:ascii="Times New Roman" w:hAnsi="Times New Roman" w:cs="Times New Roman"/>
          <w:sz w:val="24"/>
          <w:szCs w:val="24"/>
        </w:rPr>
      </w:pPr>
      <w:r w:rsidRPr="006125CC">
        <w:rPr>
          <w:rFonts w:ascii="Times New Roman" w:hAnsi="Times New Roman" w:cs="Times New Roman"/>
          <w:sz w:val="24"/>
          <w:szCs w:val="24"/>
        </w:rPr>
        <w:t>(подготовила  МАНУЙЛОВА  АНГЕЛИНА  ПЕТРОСОВНА  246-850-297)</w:t>
      </w:r>
    </w:p>
    <w:p w:rsidR="00E17DF0" w:rsidRPr="00E17DF0" w:rsidRDefault="00F2089E" w:rsidP="00E17DF0">
      <w:pPr>
        <w:pStyle w:val="a3"/>
        <w:rPr>
          <w:rStyle w:val="news-body-text"/>
          <w:bCs/>
        </w:rPr>
      </w:pPr>
      <w:r>
        <w:rPr>
          <w:rStyle w:val="news-body-text"/>
          <w:bCs/>
        </w:rPr>
        <w:t>ПРИЛОЖЕНИЕ</w:t>
      </w:r>
      <w:r w:rsidR="00E17DF0" w:rsidRPr="00E17DF0">
        <w:rPr>
          <w:rStyle w:val="news-body-text"/>
          <w:bCs/>
        </w:rPr>
        <w:t xml:space="preserve"> 7</w:t>
      </w:r>
    </w:p>
    <w:p w:rsidR="00C116AD" w:rsidRPr="00C116AD" w:rsidRDefault="00C116AD" w:rsidP="00C116AD">
      <w:pPr>
        <w:pStyle w:val="a3"/>
        <w:ind w:left="2124" w:firstLine="708"/>
        <w:rPr>
          <w:rStyle w:val="news-body-text"/>
          <w:b/>
          <w:bCs/>
        </w:rPr>
      </w:pPr>
      <w:r w:rsidRPr="00C116AD">
        <w:rPr>
          <w:rStyle w:val="news-body-text"/>
          <w:b/>
          <w:bCs/>
        </w:rPr>
        <w:t>Балы в 19 веке</w:t>
      </w:r>
      <w:bookmarkStart w:id="0" w:name="_GoBack"/>
      <w:bookmarkEnd w:id="0"/>
    </w:p>
    <w:p w:rsidR="00C116AD" w:rsidRPr="00C116AD" w:rsidRDefault="00C116AD" w:rsidP="00C116AD">
      <w:pPr>
        <w:pStyle w:val="a3"/>
        <w:ind w:firstLine="708"/>
        <w:rPr>
          <w:b/>
          <w:bCs/>
        </w:rPr>
      </w:pPr>
      <w:r w:rsidRPr="00C116AD">
        <w:rPr>
          <w:rStyle w:val="news-body-text"/>
        </w:rPr>
        <w:t xml:space="preserve">Балы в 19 веке были излюбленным развлечением публики – как великосветской, так и мещанской, и даже крестьянской. Балы давали все – соразмерно со своими средствами и возможностями. К княгине Зинаиде Юсуповой съезжался весь Петербург, к мещанскому семейству собирались только сослуживцы, но и то, и другое называлось балом. Бал был очень дорогим удовольствием для принимающей стороны. </w:t>
      </w:r>
      <w:r w:rsidRPr="00C116AD">
        <w:rPr>
          <w:rStyle w:val="news-body-text"/>
          <w:i/>
          <w:iCs/>
        </w:rPr>
        <w:t xml:space="preserve">«Давал три бала ежегодно и </w:t>
      </w:r>
      <w:proofErr w:type="gramStart"/>
      <w:r w:rsidRPr="00C116AD">
        <w:rPr>
          <w:rStyle w:val="news-body-text"/>
          <w:i/>
          <w:iCs/>
        </w:rPr>
        <w:t>промотался</w:t>
      </w:r>
      <w:proofErr w:type="gramEnd"/>
      <w:r w:rsidRPr="00C116AD">
        <w:rPr>
          <w:rStyle w:val="news-body-text"/>
          <w:i/>
          <w:iCs/>
        </w:rPr>
        <w:t xml:space="preserve"> наконец»</w:t>
      </w:r>
      <w:r w:rsidRPr="00C116AD">
        <w:rPr>
          <w:rStyle w:val="news-body-text"/>
        </w:rPr>
        <w:t xml:space="preserve"> – говорится об отце Онегина.</w:t>
      </w:r>
    </w:p>
    <w:p w:rsidR="00C116AD" w:rsidRPr="00C116AD" w:rsidRDefault="00C116AD" w:rsidP="00C116AD">
      <w:pPr>
        <w:pStyle w:val="a3"/>
      </w:pPr>
      <w:r w:rsidRPr="00C116AD">
        <w:rPr>
          <w:rStyle w:val="news-body-text"/>
        </w:rPr>
        <w:t xml:space="preserve">   Любой бал начинался с приглашения. </w:t>
      </w:r>
      <w:r w:rsidRPr="00C116AD">
        <w:rPr>
          <w:rStyle w:val="news-body-text"/>
          <w:i/>
          <w:iCs/>
        </w:rPr>
        <w:t xml:space="preserve">«Бывало, он еще в постели, ему записочки несут» </w:t>
      </w:r>
      <w:r w:rsidRPr="00C116AD">
        <w:rPr>
          <w:rStyle w:val="news-body-text"/>
        </w:rPr>
        <w:t xml:space="preserve">Пушкина, несколько неточно отражает ситуацию: приглашения на бал не могли посылаться в день бала – адресаты должны были получить их за три недели, и составить ответ – будут или нет. </w:t>
      </w:r>
    </w:p>
    <w:p w:rsidR="00C116AD" w:rsidRPr="00C116AD" w:rsidRDefault="00C116AD" w:rsidP="00C116AD">
      <w:pPr>
        <w:pStyle w:val="a3"/>
      </w:pPr>
      <w:r w:rsidRPr="00C116AD">
        <w:rPr>
          <w:rStyle w:val="news-body-text"/>
        </w:rPr>
        <w:t xml:space="preserve">   Незыблем был распорядок бала. Гости начинали съезжаться после шести или девяти вечера, некоторые приезжали к десяти или к полуночи. После приезда гостей, которых обязан был встречать хозяин, бал открывался торжественным полонезом, танцем-шествием, в котором должны были принять участие все приглашенные, даже если потом они весь вечер и всю ночь просиживали за карточными столами. Во второй половине 19 века полонез иногда исполняли в конце бала, тогда начинались танцы с вальса. Далее чередовались вальсы, польки, кадрили, мазурки. В середине бала был обед, на который каждый кавалер провожал даму. Если кавалер приехал на бал без дамы, хозяйка бала могла попросить его проводить на бал даму (например, приехавшую с четой родственников и не </w:t>
      </w:r>
      <w:proofErr w:type="gramStart"/>
      <w:r w:rsidRPr="00C116AD">
        <w:rPr>
          <w:rStyle w:val="news-body-text"/>
        </w:rPr>
        <w:t>сопровождавшуюся</w:t>
      </w:r>
      <w:proofErr w:type="gramEnd"/>
      <w:r w:rsidRPr="00C116AD">
        <w:rPr>
          <w:rStyle w:val="news-body-text"/>
        </w:rPr>
        <w:t xml:space="preserve"> поэтому кавалером). Когда пара садилась за стол, они снимали перчатки и покрывали колени салфеткой. Перед тем, как встать из-за стола, перчатки одевались вновь, салфетки оставлялись на спинках стульев. Далее вновь продолжались танцы. Бал обычно заканчивался многочасовым котильоном, в конце 19 века иногда заменявшимся странным танцем под названием кадриль-монстр.</w:t>
      </w:r>
    </w:p>
    <w:p w:rsidR="006E1754" w:rsidRPr="00C116AD" w:rsidRDefault="00C116AD" w:rsidP="00C116AD">
      <w:pPr>
        <w:rPr>
          <w:rFonts w:ascii="Times New Roman" w:hAnsi="Times New Roman" w:cs="Times New Roman"/>
          <w:sz w:val="24"/>
          <w:szCs w:val="24"/>
        </w:rPr>
      </w:pPr>
      <w:r w:rsidRPr="00C116AD">
        <w:rPr>
          <w:rStyle w:val="news-body-text"/>
          <w:rFonts w:ascii="Times New Roman" w:hAnsi="Times New Roman" w:cs="Times New Roman"/>
          <w:sz w:val="24"/>
          <w:szCs w:val="24"/>
        </w:rPr>
        <w:t xml:space="preserve">   Приезжали на бал, как правило, с небольшим опозданием. Первых гостей хозяин встречал, опоздавшие присоединялись </w:t>
      </w:r>
      <w:proofErr w:type="gramStart"/>
      <w:r w:rsidRPr="00C116AD">
        <w:rPr>
          <w:rStyle w:val="news-body-text"/>
          <w:rFonts w:ascii="Times New Roman" w:hAnsi="Times New Roman" w:cs="Times New Roman"/>
          <w:sz w:val="24"/>
          <w:szCs w:val="24"/>
        </w:rPr>
        <w:t>к</w:t>
      </w:r>
      <w:proofErr w:type="gramEnd"/>
      <w:r w:rsidRPr="00C116AD">
        <w:rPr>
          <w:rStyle w:val="news-body-text"/>
          <w:rFonts w:ascii="Times New Roman" w:hAnsi="Times New Roman" w:cs="Times New Roman"/>
          <w:sz w:val="24"/>
          <w:szCs w:val="24"/>
        </w:rPr>
        <w:t xml:space="preserve"> танцующим порой даже без объявления персон. На бал дамы брали с собой небольшие книжечки, чтобы записывать последовательность танцев, ближе к концу века эти книжечки стали выдавать на балах.</w:t>
      </w:r>
      <w:r w:rsidRPr="00C116A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6E1754" w:rsidRPr="00C1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AD"/>
    <w:rsid w:val="000E7EA8"/>
    <w:rsid w:val="00C116AD"/>
    <w:rsid w:val="00C14F83"/>
    <w:rsid w:val="00E17DF0"/>
    <w:rsid w:val="00F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body-text">
    <w:name w:val="news-body-text"/>
    <w:basedOn w:val="a0"/>
    <w:rsid w:val="00C11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body-text">
    <w:name w:val="news-body-text"/>
    <w:basedOn w:val="a0"/>
    <w:rsid w:val="00C1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2013-12-16T14:44:00Z</dcterms:created>
  <dcterms:modified xsi:type="dcterms:W3CDTF">2013-12-16T14:54:00Z</dcterms:modified>
</cp:coreProperties>
</file>