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90" w:rsidRDefault="00B62290" w:rsidP="00B622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D504A" w:rsidRPr="002D504A" w:rsidRDefault="002D504A" w:rsidP="002D5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4A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 дополнительного образования.</w:t>
      </w:r>
    </w:p>
    <w:p w:rsidR="002D504A" w:rsidRPr="002D504A" w:rsidRDefault="002D504A" w:rsidP="002D5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4A">
        <w:rPr>
          <w:rFonts w:ascii="Times New Roman" w:hAnsi="Times New Roman" w:cs="Times New Roman"/>
          <w:b/>
          <w:sz w:val="24"/>
          <w:szCs w:val="24"/>
        </w:rPr>
        <w:t>Методические материалы.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4A">
        <w:rPr>
          <w:rFonts w:ascii="Times New Roman" w:hAnsi="Times New Roman" w:cs="Times New Roman"/>
          <w:sz w:val="24"/>
          <w:szCs w:val="24"/>
          <w:u w:val="single"/>
        </w:rPr>
        <w:t>Разработки игр: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дидактических  - 18;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развивающих – 9;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подвижных – 9;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обучающих – 2;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обобщающих – 1;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игр – соревнований – 2.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4A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по проведению: 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практических работ – 3;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лабораторных работ – 6;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демонстрационных опытов – 6.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  <w:u w:val="single"/>
        </w:rPr>
        <w:t>Разработки экскурсий очных и заочных</w:t>
      </w:r>
      <w:r w:rsidRPr="002D504A">
        <w:rPr>
          <w:rFonts w:ascii="Times New Roman" w:hAnsi="Times New Roman" w:cs="Times New Roman"/>
          <w:sz w:val="24"/>
          <w:szCs w:val="24"/>
        </w:rPr>
        <w:t xml:space="preserve"> – 6.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4A">
        <w:rPr>
          <w:rFonts w:ascii="Times New Roman" w:hAnsi="Times New Roman" w:cs="Times New Roman"/>
          <w:sz w:val="24"/>
          <w:szCs w:val="24"/>
          <w:u w:val="single"/>
        </w:rPr>
        <w:t>Разработки конкурсов: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Рисунков – 7;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Воспитательной направленности – 4;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4A">
        <w:rPr>
          <w:rFonts w:ascii="Times New Roman" w:hAnsi="Times New Roman" w:cs="Times New Roman"/>
          <w:sz w:val="24"/>
          <w:szCs w:val="24"/>
          <w:u w:val="single"/>
        </w:rPr>
        <w:t>Разработки: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Головоломок – 1;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Кроссвордов – 4;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Филвордов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– 2;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Ребусов – 3;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Анавордов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– 2.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4A">
        <w:rPr>
          <w:rFonts w:ascii="Times New Roman" w:hAnsi="Times New Roman" w:cs="Times New Roman"/>
          <w:sz w:val="24"/>
          <w:szCs w:val="24"/>
          <w:u w:val="single"/>
        </w:rPr>
        <w:t>Разработки образцов и трафаретов творческих работ воспитанников: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Оригами – 1;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Аппликаций – 15;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Панно из пшена, манки, речного песка, природных материалов – 19: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Поделок из солёного теста или пластилина – 8;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Мозаик из природного материала – 5.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4A">
        <w:rPr>
          <w:rFonts w:ascii="Times New Roman" w:hAnsi="Times New Roman" w:cs="Times New Roman"/>
          <w:sz w:val="24"/>
          <w:szCs w:val="24"/>
          <w:u w:val="single"/>
        </w:rPr>
        <w:t xml:space="preserve">Разработки занятий по изготовлению детских проектов </w:t>
      </w:r>
      <w:r w:rsidRPr="002D504A">
        <w:rPr>
          <w:rFonts w:ascii="Times New Roman" w:hAnsi="Times New Roman" w:cs="Times New Roman"/>
          <w:sz w:val="24"/>
          <w:szCs w:val="24"/>
        </w:rPr>
        <w:t>– 4.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  <w:u w:val="single"/>
        </w:rPr>
        <w:t>КИМы</w:t>
      </w:r>
      <w:proofErr w:type="spellEnd"/>
      <w:r w:rsidRPr="002D504A">
        <w:rPr>
          <w:rFonts w:ascii="Times New Roman" w:hAnsi="Times New Roman" w:cs="Times New Roman"/>
          <w:sz w:val="24"/>
          <w:szCs w:val="24"/>
          <w:u w:val="single"/>
        </w:rPr>
        <w:t xml:space="preserve"> для проведения итоговых тестов </w:t>
      </w:r>
      <w:r w:rsidRPr="002D504A">
        <w:rPr>
          <w:rFonts w:ascii="Times New Roman" w:hAnsi="Times New Roman" w:cs="Times New Roman"/>
          <w:sz w:val="24"/>
          <w:szCs w:val="24"/>
        </w:rPr>
        <w:t>– 3.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  <w:u w:val="single"/>
        </w:rPr>
        <w:t xml:space="preserve">Разработки презентаций </w:t>
      </w:r>
      <w:r w:rsidRPr="002D504A">
        <w:rPr>
          <w:rFonts w:ascii="Times New Roman" w:hAnsi="Times New Roman" w:cs="Times New Roman"/>
          <w:sz w:val="24"/>
          <w:szCs w:val="24"/>
        </w:rPr>
        <w:t>– 3.</w:t>
      </w:r>
    </w:p>
    <w:p w:rsidR="002D504A" w:rsidRPr="002D504A" w:rsidRDefault="002D504A" w:rsidP="002D5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4A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4A">
        <w:rPr>
          <w:rFonts w:ascii="Times New Roman" w:hAnsi="Times New Roman" w:cs="Times New Roman"/>
          <w:sz w:val="24"/>
          <w:szCs w:val="24"/>
          <w:u w:val="single"/>
        </w:rPr>
        <w:t xml:space="preserve">Иллюстрации по блокам программы; 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4A">
        <w:rPr>
          <w:rFonts w:ascii="Times New Roman" w:hAnsi="Times New Roman" w:cs="Times New Roman"/>
          <w:sz w:val="24"/>
          <w:szCs w:val="24"/>
          <w:u w:val="single"/>
        </w:rPr>
        <w:t>Учебно-наглядные пособия: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Физическая карта мира 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Физическая карта Липецкой области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Гербарий растений по климатическим зонам.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Коллекция ископаемых остатков растений и животных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  <w:u w:val="single"/>
        </w:rPr>
        <w:t xml:space="preserve">Кинофрагменты по темам занятий </w:t>
      </w:r>
      <w:r w:rsidRPr="002D504A">
        <w:rPr>
          <w:rFonts w:ascii="Times New Roman" w:hAnsi="Times New Roman" w:cs="Times New Roman"/>
          <w:sz w:val="24"/>
          <w:szCs w:val="24"/>
        </w:rPr>
        <w:t>– 28.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  <w:u w:val="single"/>
        </w:rPr>
        <w:t>Живые объекты.</w:t>
      </w:r>
      <w:r w:rsidRPr="002D5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Комнатные растения 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4A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(на 10 воспитанников)</w:t>
      </w:r>
    </w:p>
    <w:p w:rsidR="002D504A" w:rsidRPr="002D504A" w:rsidRDefault="002D504A" w:rsidP="002D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087"/>
        <w:gridCol w:w="2340"/>
      </w:tblGrid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Палочка для размешивания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Фильтр бумажный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Воронка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Мешки для сбора мусора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2D504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хозяйственные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Кристаллизатор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Ватман формат А</w:t>
            </w:r>
            <w:proofErr w:type="gramStart"/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Ваза для новогоднего букета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Бинт нестерильный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Косынка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Коллекция образцов осадочных горных пород Липецкой области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 пачек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Бумага белая для принтера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3 пачки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Художественные кисти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Кисти для клея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 (12 листов)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Белый картон (6 листов)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80 пачки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Тетрадь школьная (12 листов)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Набор природного материала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 комплектов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Флористическая губка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Флористический пистолет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Картон цветной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04A" w:rsidRPr="002D504A" w:rsidTr="00A33B87">
        <w:tc>
          <w:tcPr>
            <w:tcW w:w="0" w:type="auto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87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Контейнеры для сыпучих продуктов (100 мл)</w:t>
            </w:r>
          </w:p>
        </w:tc>
        <w:tc>
          <w:tcPr>
            <w:tcW w:w="2340" w:type="dxa"/>
            <w:shd w:val="clear" w:color="auto" w:fill="auto"/>
          </w:tcPr>
          <w:p w:rsidR="002D504A" w:rsidRPr="002D504A" w:rsidRDefault="002D504A" w:rsidP="002D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D504A" w:rsidRPr="002D504A" w:rsidRDefault="002D504A" w:rsidP="002D5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4A" w:rsidRDefault="002D504A" w:rsidP="002D5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4A" w:rsidRDefault="002D504A" w:rsidP="002D5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4A" w:rsidRDefault="002D504A" w:rsidP="002D5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90" w:rsidRDefault="00B62290" w:rsidP="002D5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504A" w:rsidRDefault="002D504A" w:rsidP="002D5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4A" w:rsidRPr="002D504A" w:rsidRDefault="002D504A" w:rsidP="002D5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4A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детей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Бабенко  В.Г., Алексеев В.Н.,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Л.Н. Мифы и растения. - М.: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Росмэ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 xml:space="preserve"> пресс, 2004.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Володин В., Аксенова М., Храмов Г. Цветы мира. -  М.: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+, 2003.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Новиков В.С. Красная книга Липецкой области. Т.1 - М.: </w:t>
      </w:r>
      <w:r w:rsidRPr="002D504A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Pr="002D504A">
        <w:rPr>
          <w:rFonts w:ascii="Times New Roman" w:hAnsi="Times New Roman" w:cs="Times New Roman"/>
          <w:sz w:val="24"/>
          <w:szCs w:val="24"/>
        </w:rPr>
        <w:t xml:space="preserve"> </w:t>
      </w:r>
      <w:r w:rsidRPr="002D504A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2D504A">
        <w:rPr>
          <w:rFonts w:ascii="Times New Roman" w:hAnsi="Times New Roman" w:cs="Times New Roman"/>
          <w:sz w:val="24"/>
          <w:szCs w:val="24"/>
        </w:rPr>
        <w:t>, 2005.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Константинов В.М. Красная Книга Липецкой области. Т.2 - Воронеж: Истоки, 2006.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Цуриков М.Н. Ядовитые беспозвоночные Липецкой области. - Воронеж:  ВГУ, 2001.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Киты и другие морские млекопитающие./ Перевод с англ. Жданова Л. - М.: Терра, 1997.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Тэннер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А. Бобры и другие обитатели пресных вод./ Перевод с англ. Жданова Л.  -  М.: ТЕРРА, 1996.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Фримен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М. Фотографирование диких животных и природы. / Перевод с англ. Жданова Л. - М.: Планета, 1987.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Нейпье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Нейпье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Дж. Обезьяны. / Перевод с англ. Жданова Л.  - М.: ТЕРРА, 1996.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Нейпье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Нейпье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Дж. Слоны и другие гиганты суши. / Перевод с англ. Жданова Л.  - М.: ТЕРРА, 1997.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04A">
        <w:rPr>
          <w:rFonts w:ascii="Times New Roman" w:hAnsi="Times New Roman" w:cs="Times New Roman"/>
          <w:sz w:val="24"/>
          <w:szCs w:val="24"/>
        </w:rPr>
        <w:t>Бровкина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 xml:space="preserve"> Е.Т. Рыбы наших вод. Атлас родной природы. – М.: Эгмонт Россия, 2001.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Бровкина Е.Т. Птицы леса. Атлас родной природы. – М.: Эгмонт Россия, 2000.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04A">
        <w:rPr>
          <w:rFonts w:ascii="Times New Roman" w:hAnsi="Times New Roman" w:cs="Times New Roman"/>
          <w:sz w:val="24"/>
          <w:szCs w:val="24"/>
        </w:rPr>
        <w:t>Бровкина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 xml:space="preserve"> Е.Т. Городские животные. Атлас родной природы. – М.: Эгмонт Россия, 2001.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Бровкина Е.Т. Растения леса. Атлас родной природы. – М.: Эгмонт Россия,2000.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04A">
        <w:rPr>
          <w:rFonts w:ascii="Times New Roman" w:hAnsi="Times New Roman" w:cs="Times New Roman"/>
          <w:sz w:val="24"/>
          <w:szCs w:val="24"/>
        </w:rPr>
        <w:t>Бровкина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 xml:space="preserve"> Е.Т. Животные водоемов. Атлас родной природы. 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>.: Эгмонт Россия,2001.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Франсуа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Арди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. Растения и животные./ Перевод с англ. Жданова Л. - М.: Планета детства,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, АСТ, 2000.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Эндерли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. Атлас птиц. / Перевод с англ. Жданова Л. – Лондон, 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>Нью Йорк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 xml:space="preserve">, Штутгарт, Москва: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Дорминг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Киндерсли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, 2000.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Книга юного натуралиста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 xml:space="preserve">ост.: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В.Синадская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Н.Тимофеева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Мол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>вардия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, 1989.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Новиков В.С., Губанов И.А. Школьный атлас-определитель высших растений: Кн. Для учащихся. – 2-е изд.- М.: Просвещение, 1991.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Храбрый В.М. Школьный атлас-определитель птиц: Кн. для учащихся.- М.: Просвещение, 1988.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04A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 xml:space="preserve"> И.И. Причуды природы.- М.: Юный натуралист, 1992.</w:t>
      </w:r>
    </w:p>
    <w:p w:rsidR="002D504A" w:rsidRPr="002D504A" w:rsidRDefault="002D504A" w:rsidP="002D504A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Верзилин Н.М. Путешествие с домашними растениями – СПб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>Детская литература, 2009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Колобовский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Е.Ю. Экология для 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>, или о чём узнаешь на уроке. – М.: Просвещение, 2008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Н.А. Человек и биосфера: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биолгические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аспекты – М.: Знание, 1997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Быков Б.А. Экологический словарь – Алма-Ата: Мир, 2005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Дворжак Й. Земля. Люди. Катастрофа. – Киев: Наука, 2004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Петряков В.Г. Нам не жить друг без друга – Тула: Центр, 2007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Весь мир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 xml:space="preserve">ер. с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. А. Кузнецова. – М.: «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», АСТ, 2001. – 640с.: ил.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Пивоварова Г.П. По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старницам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занимательной географии: Кн. Для учащихся 6 – 8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. – М.: Просвещение, 1990. – 176 с.: ил.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Вагнер Й. Африка: рай и ад для животных/Пер. с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Мачульской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; Авт. предисл. В.Е. Соколов; Науч. ред. Т.Б. Саблина; Науч. консультант Н.Н. Дроздов. – М.: Мысль, 1987. – 350с.</w:t>
      </w:r>
    </w:p>
    <w:p w:rsidR="002D504A" w:rsidRPr="002D504A" w:rsidRDefault="002D504A" w:rsidP="002D50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lastRenderedPageBreak/>
        <w:t>Гржимек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Бернгард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Австралийские этюды. О животных и людях Пятого континента.-  М.: Мысль, 1971. – 174с.: ил.</w:t>
      </w:r>
    </w:p>
    <w:p w:rsidR="002D504A" w:rsidRPr="002D504A" w:rsidRDefault="002D504A" w:rsidP="002D5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4A" w:rsidRPr="002D504A" w:rsidRDefault="002D504A" w:rsidP="002D5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4A">
        <w:rPr>
          <w:rFonts w:ascii="Times New Roman" w:hAnsi="Times New Roman" w:cs="Times New Roman"/>
          <w:b/>
          <w:sz w:val="24"/>
          <w:szCs w:val="24"/>
        </w:rPr>
        <w:t>Литература для педагогов.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ind w:right="1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В.Астахов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Дюкарев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, В. Сарычев. Заповедная природа Липецкого края. – Липецк:  2000.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ind w:right="184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Природа Липецкого края. / Под ред.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М.Б.Раковского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. – Липецк: 1996.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ind w:right="1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Н.В.Пешкова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. Природа Липецкой области и его охрана. – Воронеж: Ц-Ч кн. изд-во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>1993.</w:t>
      </w:r>
    </w:p>
    <w:p w:rsidR="002D504A" w:rsidRPr="002D504A" w:rsidRDefault="002D504A" w:rsidP="002D504A">
      <w:pPr>
        <w:pStyle w:val="a4"/>
        <w:numPr>
          <w:ilvl w:val="0"/>
          <w:numId w:val="1"/>
        </w:numPr>
        <w:jc w:val="both"/>
        <w:rPr>
          <w:szCs w:val="24"/>
        </w:rPr>
      </w:pPr>
      <w:r w:rsidRPr="002D504A">
        <w:rPr>
          <w:szCs w:val="24"/>
        </w:rPr>
        <w:t xml:space="preserve">Т.Т. </w:t>
      </w:r>
      <w:proofErr w:type="spellStart"/>
      <w:r w:rsidRPr="002D504A">
        <w:rPr>
          <w:szCs w:val="24"/>
        </w:rPr>
        <w:t>Пыльнева</w:t>
      </w:r>
      <w:proofErr w:type="spellEnd"/>
      <w:r w:rsidRPr="002D504A">
        <w:rPr>
          <w:szCs w:val="24"/>
        </w:rPr>
        <w:t xml:space="preserve">, </w:t>
      </w:r>
      <w:proofErr w:type="spellStart"/>
      <w:r w:rsidRPr="002D504A">
        <w:rPr>
          <w:szCs w:val="24"/>
        </w:rPr>
        <w:t>Е.В.Пешкова</w:t>
      </w:r>
      <w:proofErr w:type="spellEnd"/>
      <w:r w:rsidRPr="002D504A">
        <w:rPr>
          <w:szCs w:val="24"/>
        </w:rPr>
        <w:t>, Т.Д. Стрельникова. Экология и география Липецкого края. – Липецк: 1992.</w:t>
      </w:r>
    </w:p>
    <w:p w:rsidR="002D504A" w:rsidRPr="002D504A" w:rsidRDefault="002D504A" w:rsidP="002D504A">
      <w:pPr>
        <w:pStyle w:val="a4"/>
        <w:numPr>
          <w:ilvl w:val="0"/>
          <w:numId w:val="1"/>
        </w:numPr>
        <w:jc w:val="both"/>
        <w:rPr>
          <w:szCs w:val="24"/>
        </w:rPr>
      </w:pPr>
      <w:r w:rsidRPr="002D504A">
        <w:rPr>
          <w:szCs w:val="24"/>
        </w:rPr>
        <w:t>Родники Липецкие. Городище./ Составитель С.П. Панюшкин.  -  1992.</w:t>
      </w:r>
    </w:p>
    <w:p w:rsidR="002D504A" w:rsidRPr="002D504A" w:rsidRDefault="002D504A" w:rsidP="002D504A">
      <w:pPr>
        <w:pStyle w:val="a4"/>
        <w:numPr>
          <w:ilvl w:val="0"/>
          <w:numId w:val="1"/>
        </w:numPr>
        <w:jc w:val="both"/>
        <w:rPr>
          <w:szCs w:val="24"/>
        </w:rPr>
      </w:pPr>
      <w:r w:rsidRPr="002D504A">
        <w:rPr>
          <w:szCs w:val="24"/>
        </w:rPr>
        <w:t>Изучаем природу родного края. -  М., Просвещение,1981.</w:t>
      </w:r>
    </w:p>
    <w:p w:rsidR="002D504A" w:rsidRPr="002D504A" w:rsidRDefault="002D504A" w:rsidP="002D504A">
      <w:pPr>
        <w:pStyle w:val="a4"/>
        <w:numPr>
          <w:ilvl w:val="0"/>
          <w:numId w:val="1"/>
        </w:numPr>
        <w:jc w:val="both"/>
        <w:rPr>
          <w:szCs w:val="24"/>
        </w:rPr>
      </w:pPr>
      <w:r w:rsidRPr="002D504A">
        <w:rPr>
          <w:szCs w:val="24"/>
        </w:rPr>
        <w:t>Стрижев А.Н. Календарь русской природы – М., Московский</w:t>
      </w:r>
    </w:p>
    <w:p w:rsidR="002D504A" w:rsidRPr="002D504A" w:rsidRDefault="002D504A" w:rsidP="002D504A">
      <w:pPr>
        <w:pStyle w:val="a4"/>
        <w:ind w:left="720" w:firstLine="0"/>
        <w:jc w:val="both"/>
        <w:rPr>
          <w:szCs w:val="24"/>
        </w:rPr>
      </w:pPr>
      <w:r w:rsidRPr="002D504A">
        <w:rPr>
          <w:szCs w:val="24"/>
        </w:rPr>
        <w:t>рабочий, 1983.</w:t>
      </w:r>
    </w:p>
    <w:p w:rsidR="002D504A" w:rsidRPr="002D504A" w:rsidRDefault="002D504A" w:rsidP="002D504A">
      <w:pPr>
        <w:pStyle w:val="a4"/>
        <w:numPr>
          <w:ilvl w:val="0"/>
          <w:numId w:val="1"/>
        </w:numPr>
        <w:jc w:val="both"/>
        <w:rPr>
          <w:szCs w:val="24"/>
        </w:rPr>
      </w:pPr>
      <w:r w:rsidRPr="002D504A">
        <w:rPr>
          <w:szCs w:val="24"/>
        </w:rPr>
        <w:t xml:space="preserve">География Липецкой области. – Воронеж, Ц </w:t>
      </w:r>
      <w:proofErr w:type="gramStart"/>
      <w:r w:rsidRPr="002D504A">
        <w:rPr>
          <w:szCs w:val="24"/>
        </w:rPr>
        <w:t>-Ч</w:t>
      </w:r>
      <w:proofErr w:type="gramEnd"/>
      <w:r w:rsidRPr="002D504A">
        <w:rPr>
          <w:szCs w:val="24"/>
        </w:rPr>
        <w:t xml:space="preserve"> </w:t>
      </w:r>
      <w:proofErr w:type="spellStart"/>
      <w:r w:rsidRPr="002D504A">
        <w:rPr>
          <w:szCs w:val="24"/>
        </w:rPr>
        <w:t>кни</w:t>
      </w:r>
      <w:proofErr w:type="spellEnd"/>
      <w:r w:rsidRPr="002D504A">
        <w:rPr>
          <w:szCs w:val="24"/>
        </w:rPr>
        <w:t xml:space="preserve">. </w:t>
      </w:r>
      <w:proofErr w:type="spellStart"/>
      <w:r w:rsidRPr="002D504A">
        <w:rPr>
          <w:szCs w:val="24"/>
        </w:rPr>
        <w:t>изд</w:t>
      </w:r>
      <w:proofErr w:type="spellEnd"/>
      <w:r w:rsidRPr="002D504A">
        <w:rPr>
          <w:szCs w:val="24"/>
        </w:rPr>
        <w:t xml:space="preserve"> – во,  1990.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Лыткин М.Н. Природа Липецкой области и ее охрана. - Липецк: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Инффформ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, 2006.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Ефименко Д.А., Климов С.М. Проблемы регионального экологического образования. - Липецк: ЛГПУ ,2002.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Пешехонова Н.А. Актуальные проблемы развития биологического и экологического образования в Липецкой области. - Елец: ЕГПУ, 2007.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Лычковская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И.Ю. Методическое пособие для проведения экологических исследований. - Липецк: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Инфопринт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, 2006.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Буланова В.И. Полевое изучение экологии позвоночных животных. Круглоротые и рыбы. Методическое пособие. - Липецк: ЛГИУУ и ЛГПУ, 2002.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Сарычев В.С. Рыбы Липецкой области.- Воронеж  ВГУ и заповедник «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Галичья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гора», 2006.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Шубина Ю.Э., Климов С.М. Практикум по зоологии позвоночных. - Липецк: ЛГПУ, 2001.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Ржевуская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Н.А., Шубина Ю.Э. По страницам Красной книги Липецкой области. - Липецк: Неоновый город, 2007.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Иерусалимский И.Г. Мир птиц. - Ростов-на Дону: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-Пресс, 2000.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Плавильщиков Н.Н. Юным любителям природы. Научно-художественная литература. Переиздание.- М.: «Дет. Лит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 xml:space="preserve">.»,  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>1975.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Грошев В.Д. Календарь земледельца (народные обычаи и приметы).- М.: Изд-во МСХА, 1991.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Тавлинова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Г.К. Цветы в комнате и на балконе. – Л.: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. Ленингр.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, 1990.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Вахромеева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М.Г., Павлова В.Н. Растения Красной книги СССР: Береги природу! – М.: Педагогика, 1990.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Модестов С.Ю. Сборник творческих задач по биологии, экологии и ОБЖ: Пособие для учителей – СПб: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, 1998.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Большаков А.П. Биология. Занимательные факты и тесты. – СПб: ИД «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МиМ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», 1998.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Предметные недели в школе: биология, экология, здоровый образ жизни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 xml:space="preserve">ост. В.В. Балабанова, Т.А.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Максимцева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. – Волгоград: Учитель, 2003.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1000 загадок. Популярное пособие для родителей и педагогов. /Составители Н. В.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– Ярославль: «Академия развития», 1997.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Поляков С.М. Последствия сильных землетрясений - М.: Детская литература, 1978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Лавров О.Б.,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Сдасюк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Г.В. Этот контрастный мир: глобальные проблемы – М.: Детская литература, 2009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lastRenderedPageBreak/>
        <w:t>Алексеев В.А. 300 вопросов и ответов по экологии – Ярославль: Академия развития, 1998</w:t>
      </w:r>
    </w:p>
    <w:p w:rsidR="002D504A" w:rsidRPr="002D504A" w:rsidRDefault="002D504A" w:rsidP="002D5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Коваленко В.И. Игровой модульный курс по ПДД или школьник вышел на улицу – М.: Веко, 2004</w:t>
      </w:r>
    </w:p>
    <w:p w:rsidR="002D504A" w:rsidRPr="002D504A" w:rsidRDefault="002D504A" w:rsidP="002D50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Розанов С.И.,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Ласуков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Р.Ю. Основы системной экологии//Биология – 1998</w:t>
      </w:r>
    </w:p>
    <w:p w:rsidR="002D504A" w:rsidRPr="002D504A" w:rsidRDefault="002D504A" w:rsidP="002D50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Географический энциклопедический словарь: Географические названия/ Гл. ред.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А.Ф.Трёшников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; Ред. Кол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 xml:space="preserve">Э.Б.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Алаев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П.М.Алампиев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, А.Г. Воронов и др. – М.: Сов. Энциклопедия, 1983. – 528с., ил.</w:t>
      </w:r>
    </w:p>
    <w:p w:rsidR="002D504A" w:rsidRPr="002D504A" w:rsidRDefault="002D504A" w:rsidP="002D50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Воронов А.Г., Дроздов Н.Н., Мяло Е.Г. Биогеография мира: Учеб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 xml:space="preserve">ля студ. географ. спец. ун-тов. – М.: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>., 1985. – 272с., ил.</w:t>
      </w:r>
    </w:p>
    <w:p w:rsidR="002D504A" w:rsidRPr="002D504A" w:rsidRDefault="002D504A" w:rsidP="002D50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 xml:space="preserve">География Липецкой области: природа, население, хозяйство/ </w:t>
      </w:r>
      <w:proofErr w:type="spellStart"/>
      <w:r w:rsidRPr="002D504A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2D504A">
        <w:rPr>
          <w:rFonts w:ascii="Times New Roman" w:hAnsi="Times New Roman" w:cs="Times New Roman"/>
          <w:sz w:val="24"/>
          <w:szCs w:val="24"/>
        </w:rPr>
        <w:t xml:space="preserve">  Б.И. – Липецк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>ГБОУ ВПО ЛГПИ, 2008.</w:t>
      </w:r>
    </w:p>
    <w:p w:rsidR="002D504A" w:rsidRPr="002D504A" w:rsidRDefault="002D504A" w:rsidP="002D50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Климов Д.С. Практикум по экономической и социальной географии зарубежных стран - Липецк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>ГБОУ ВПО ЛГПИ, 2008.</w:t>
      </w:r>
    </w:p>
    <w:p w:rsidR="002D504A" w:rsidRPr="002D504A" w:rsidRDefault="002D504A" w:rsidP="002D50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A">
        <w:rPr>
          <w:rFonts w:ascii="Times New Roman" w:hAnsi="Times New Roman" w:cs="Times New Roman"/>
          <w:sz w:val="24"/>
          <w:szCs w:val="24"/>
        </w:rPr>
        <w:t>Страны и народы: научно-популярное географо-этнографическое издание</w:t>
      </w:r>
      <w:proofErr w:type="gramStart"/>
      <w:r w:rsidRPr="002D504A">
        <w:rPr>
          <w:rFonts w:ascii="Times New Roman" w:hAnsi="Times New Roman" w:cs="Times New Roman"/>
          <w:sz w:val="24"/>
          <w:szCs w:val="24"/>
        </w:rPr>
        <w:t>/ Г</w:t>
      </w:r>
      <w:proofErr w:type="gramEnd"/>
      <w:r w:rsidRPr="002D504A">
        <w:rPr>
          <w:rFonts w:ascii="Times New Roman" w:hAnsi="Times New Roman" w:cs="Times New Roman"/>
          <w:sz w:val="24"/>
          <w:szCs w:val="24"/>
        </w:rPr>
        <w:t>л. ред. А.Б. Иванов – М.: Мысль, 1981.</w:t>
      </w:r>
    </w:p>
    <w:p w:rsidR="000846CA" w:rsidRPr="002D504A" w:rsidRDefault="000846CA" w:rsidP="002D504A">
      <w:pPr>
        <w:spacing w:line="240" w:lineRule="auto"/>
        <w:jc w:val="both"/>
        <w:rPr>
          <w:sz w:val="24"/>
          <w:szCs w:val="24"/>
        </w:rPr>
      </w:pPr>
    </w:p>
    <w:sectPr w:rsidR="000846CA" w:rsidRPr="002D504A" w:rsidSect="00B622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2EB6"/>
    <w:multiLevelType w:val="hybridMultilevel"/>
    <w:tmpl w:val="958E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A666E"/>
    <w:multiLevelType w:val="hybridMultilevel"/>
    <w:tmpl w:val="9F60B106"/>
    <w:lvl w:ilvl="0" w:tplc="BCCA1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D0"/>
    <w:rsid w:val="000846CA"/>
    <w:rsid w:val="002D504A"/>
    <w:rsid w:val="005044D0"/>
    <w:rsid w:val="00B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4A"/>
    <w:pPr>
      <w:ind w:left="720"/>
      <w:contextualSpacing/>
    </w:pPr>
  </w:style>
  <w:style w:type="paragraph" w:styleId="a4">
    <w:name w:val="Body Text Indent"/>
    <w:basedOn w:val="a"/>
    <w:link w:val="a5"/>
    <w:rsid w:val="002D504A"/>
    <w:pPr>
      <w:spacing w:after="0" w:line="240" w:lineRule="auto"/>
      <w:ind w:right="184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D50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4A"/>
    <w:pPr>
      <w:ind w:left="720"/>
      <w:contextualSpacing/>
    </w:pPr>
  </w:style>
  <w:style w:type="paragraph" w:styleId="a4">
    <w:name w:val="Body Text Indent"/>
    <w:basedOn w:val="a"/>
    <w:link w:val="a5"/>
    <w:rsid w:val="002D504A"/>
    <w:pPr>
      <w:spacing w:after="0" w:line="240" w:lineRule="auto"/>
      <w:ind w:right="184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D50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ЭЦ "ЭкоСфера" Липецка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</dc:creator>
  <cp:keywords/>
  <dc:description/>
  <cp:lastModifiedBy>Куприна</cp:lastModifiedBy>
  <cp:revision>4</cp:revision>
  <cp:lastPrinted>2013-12-04T09:22:00Z</cp:lastPrinted>
  <dcterms:created xsi:type="dcterms:W3CDTF">2013-12-04T08:59:00Z</dcterms:created>
  <dcterms:modified xsi:type="dcterms:W3CDTF">2013-12-04T09:22:00Z</dcterms:modified>
</cp:coreProperties>
</file>