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E2" w:rsidRDefault="008939E2" w:rsidP="008939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Казановская Елена Борисовна</w:t>
      </w:r>
    </w:p>
    <w:p w:rsidR="008939E2" w:rsidRDefault="008939E2" w:rsidP="0089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EF8">
        <w:rPr>
          <w:rFonts w:ascii="Times New Roman" w:hAnsi="Times New Roman" w:cs="Times New Roman"/>
          <w:sz w:val="24"/>
          <w:szCs w:val="24"/>
        </w:rPr>
        <w:t>Идентификатор: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276-529-645</w:t>
      </w:r>
    </w:p>
    <w:p w:rsidR="008939E2" w:rsidRDefault="008939E2" w:rsidP="001A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C2" w:rsidRPr="008939E2" w:rsidRDefault="004649C2" w:rsidP="001A4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E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0130E" w:rsidRPr="008939E2">
        <w:rPr>
          <w:rFonts w:ascii="Times New Roman" w:hAnsi="Times New Roman" w:cs="Times New Roman"/>
          <w:b/>
          <w:sz w:val="24"/>
          <w:szCs w:val="24"/>
        </w:rPr>
        <w:t>2</w:t>
      </w:r>
    </w:p>
    <w:p w:rsidR="004649C2" w:rsidRPr="001A4DB9" w:rsidRDefault="004649C2" w:rsidP="001A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B9">
        <w:rPr>
          <w:rFonts w:ascii="Times New Roman" w:hAnsi="Times New Roman" w:cs="Times New Roman"/>
          <w:sz w:val="24"/>
          <w:szCs w:val="24"/>
        </w:rPr>
        <w:t xml:space="preserve">Альтернативные экологические чистые средства </w:t>
      </w:r>
    </w:p>
    <w:p w:rsidR="004649C2" w:rsidRPr="001A4DB9" w:rsidRDefault="004649C2" w:rsidP="001A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649C2" w:rsidRPr="001A4DB9" w:rsidTr="00B938CB">
        <w:tc>
          <w:tcPr>
            <w:tcW w:w="1809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Пищевая сода</w:t>
            </w:r>
          </w:p>
        </w:tc>
        <w:tc>
          <w:tcPr>
            <w:tcW w:w="7762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 xml:space="preserve">для чистки и полировки алюминиевых, хромированных и др. поверхностей, драгоценностей,  для очистки и </w:t>
            </w:r>
            <w:proofErr w:type="spellStart"/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деодорирования</w:t>
            </w:r>
            <w:proofErr w:type="spellEnd"/>
            <w:r w:rsidRPr="001A4DB9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холодильников, сильно испачканных  ковров, обивочных материалов.  Пищевая сода смягчает жесткую воду, так что с ее помощью можно принять расслабляющую ванну</w:t>
            </w:r>
          </w:p>
        </w:tc>
      </w:tr>
      <w:tr w:rsidR="004649C2" w:rsidRPr="001A4DB9" w:rsidTr="00B938CB">
        <w:tc>
          <w:tcPr>
            <w:tcW w:w="1809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bCs/>
                <w:sz w:val="24"/>
                <w:szCs w:val="24"/>
              </w:rPr>
              <w:t>Сок лимона</w:t>
            </w:r>
          </w:p>
        </w:tc>
        <w:tc>
          <w:tcPr>
            <w:tcW w:w="7762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 xml:space="preserve">для удаления пятен ржавчины с посуды,  полирования столового серебра,  при мытье стекла и удаления пятен с алюминия, одежды и фарфора </w:t>
            </w:r>
          </w:p>
        </w:tc>
      </w:tr>
      <w:tr w:rsidR="004649C2" w:rsidRPr="001A4DB9" w:rsidTr="00B938CB">
        <w:tc>
          <w:tcPr>
            <w:tcW w:w="1809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bCs/>
                <w:sz w:val="24"/>
                <w:szCs w:val="24"/>
              </w:rPr>
              <w:t>Уксус</w:t>
            </w: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62" w:type="dxa"/>
          </w:tcPr>
          <w:p w:rsidR="004649C2" w:rsidRPr="001A4DB9" w:rsidRDefault="004649C2" w:rsidP="006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эффективно удаляет восковые пятна и пятна от смол, прекрасно дезинфицирует (чистый уксус можно смело использовать для обработки туалета), очищает плитку, кафель, удаляет накипь (налейте в чайник вместе с водой немного уксуса, помешайте, прополощите – и готово!). Из уксуса можно приготовить эффективную «жидкость для мытья стекол» (две чайные ложки уксуса в 1 л воды)</w:t>
            </w:r>
          </w:p>
        </w:tc>
      </w:tr>
      <w:tr w:rsidR="004649C2" w:rsidRPr="001A4DB9" w:rsidTr="00B938CB">
        <w:tc>
          <w:tcPr>
            <w:tcW w:w="1809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Горчица</w:t>
            </w:r>
          </w:p>
        </w:tc>
        <w:tc>
          <w:tcPr>
            <w:tcW w:w="7762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идеальное средство для мытья посуды. Даже в холодной воде горчица легко справляется с жиром. При этом она безвредна и легко смывается, в отличие от синтетических моющих средств</w:t>
            </w:r>
          </w:p>
        </w:tc>
      </w:tr>
      <w:tr w:rsidR="004649C2" w:rsidRPr="001A4DB9" w:rsidTr="00B938CB">
        <w:tc>
          <w:tcPr>
            <w:tcW w:w="1809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7762" w:type="dxa"/>
          </w:tcPr>
          <w:p w:rsidR="004649C2" w:rsidRPr="001A4DB9" w:rsidRDefault="004649C2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для мытья посуды. Собирайте обмылки -  остатки мыла, заливайте  их горячей водой,  и вы получите желеобразное моющее средство для раковины, ванны, кафеля. Добавьте туда пищевую соду – и у вас хорошее средство для мытья посуды, не содержащее абразивных веществ и вредных химических веществ.</w:t>
            </w:r>
          </w:p>
        </w:tc>
      </w:tr>
      <w:tr w:rsidR="00BB6C2E" w:rsidRPr="001A4DB9" w:rsidTr="00B938CB">
        <w:tc>
          <w:tcPr>
            <w:tcW w:w="1809" w:type="dxa"/>
          </w:tcPr>
          <w:p w:rsidR="00BB6C2E" w:rsidRPr="001A4DB9" w:rsidRDefault="00BB6C2E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Вода после мытья риса</w:t>
            </w:r>
          </w:p>
        </w:tc>
        <w:tc>
          <w:tcPr>
            <w:tcW w:w="7762" w:type="dxa"/>
          </w:tcPr>
          <w:p w:rsidR="00BB6C2E" w:rsidRPr="001A4DB9" w:rsidRDefault="00BB6C2E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 отмывает жир, даже если вода холодная. Фарфор блестит после мытья в такой воде. </w:t>
            </w:r>
          </w:p>
        </w:tc>
      </w:tr>
      <w:tr w:rsidR="003752BC" w:rsidRPr="001A4DB9" w:rsidTr="00B938CB">
        <w:tc>
          <w:tcPr>
            <w:tcW w:w="1809" w:type="dxa"/>
          </w:tcPr>
          <w:p w:rsidR="003752BC" w:rsidRPr="001A4DB9" w:rsidRDefault="003752BC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Заварка от выпитого чая</w:t>
            </w:r>
          </w:p>
        </w:tc>
        <w:tc>
          <w:tcPr>
            <w:tcW w:w="7762" w:type="dxa"/>
          </w:tcPr>
          <w:p w:rsidR="003752BC" w:rsidRPr="001A4DB9" w:rsidRDefault="003752BC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 xml:space="preserve">Можно применить для удаления жира </w:t>
            </w:r>
          </w:p>
        </w:tc>
      </w:tr>
      <w:tr w:rsidR="00222D88" w:rsidRPr="001A4DB9" w:rsidTr="00B938CB">
        <w:tc>
          <w:tcPr>
            <w:tcW w:w="1809" w:type="dxa"/>
          </w:tcPr>
          <w:p w:rsidR="00222D88" w:rsidRPr="001A4DB9" w:rsidRDefault="00222D88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762" w:type="dxa"/>
          </w:tcPr>
          <w:p w:rsidR="00222D88" w:rsidRPr="001A4DB9" w:rsidRDefault="00222D88" w:rsidP="001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B9">
              <w:rPr>
                <w:rFonts w:ascii="Times New Roman" w:hAnsi="Times New Roman" w:cs="Times New Roman"/>
                <w:sz w:val="24"/>
                <w:szCs w:val="24"/>
              </w:rPr>
              <w:t>Солью легко очистить дно подгоревшей кастрюли или сковороды – надо лишь насыпать на дно толстый слой, смочить водой, оставить на ночь, а утром прокипятить. Также с помощью влажной губки с  солью легко удалится чайный и кофейный налет с чашек.</w:t>
            </w:r>
          </w:p>
        </w:tc>
      </w:tr>
    </w:tbl>
    <w:p w:rsidR="004649C2" w:rsidRPr="001A4DB9" w:rsidRDefault="004649C2" w:rsidP="001A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AFF" w:rsidRPr="001A4DB9" w:rsidRDefault="003C3AFF" w:rsidP="001A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AFF" w:rsidRPr="001A4DB9" w:rsidSect="0053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C2"/>
    <w:rsid w:val="001A4DB9"/>
    <w:rsid w:val="00222D88"/>
    <w:rsid w:val="003752BC"/>
    <w:rsid w:val="003C3AFF"/>
    <w:rsid w:val="004649C2"/>
    <w:rsid w:val="00530EF4"/>
    <w:rsid w:val="00616C92"/>
    <w:rsid w:val="008325C8"/>
    <w:rsid w:val="008939E2"/>
    <w:rsid w:val="00BB6C2E"/>
    <w:rsid w:val="00E0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СПКУ ПРЕПОДАВАТЕЛЬ</dc:creator>
  <cp:lastModifiedBy>Home</cp:lastModifiedBy>
  <cp:revision>8</cp:revision>
  <dcterms:created xsi:type="dcterms:W3CDTF">2013-11-07T08:53:00Z</dcterms:created>
  <dcterms:modified xsi:type="dcterms:W3CDTF">2013-11-16T16:45:00Z</dcterms:modified>
</cp:coreProperties>
</file>