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F2" w:rsidRDefault="000620F2" w:rsidP="00152E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0620F2" w:rsidRDefault="000620F2" w:rsidP="00152E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2E61" w:rsidRDefault="00152E61" w:rsidP="00152E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Обоснование </w:t>
      </w:r>
    </w:p>
    <w:p w:rsidR="000620F2" w:rsidRPr="00152E61" w:rsidRDefault="000620F2" w:rsidP="00152E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началом освоения ФГОС во всех школах России с прошлого учебного года рекомендована Министерством образования и науки разработка программы коррекционной работы при наличии в учреждении детей с ограниченными возможностями здоровья (ОВЗ).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меня, как  и для большинства педагогов массовой общеобразовательной школы, эта задача пока непосильна, так как до сегодняшнего  дня педагоги не сталкивались с необходимостью структурно описывать свою деятельность, выделяя в ней  личностные, универсальные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компетенции, которыми должен овладеть ребёнок с ОВЗ. </w:t>
      </w:r>
    </w:p>
    <w:p w:rsidR="00152E61" w:rsidRDefault="00152E61" w:rsidP="00152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  нашей школе   разработана   «Программа 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развивающего обучения - через специальные (коррекционные) классы». Это часть общей образовательной программы школы по обучению детей через специальные коррекционные классы.   Новые обстоятельства потребовали разработки Программы коррекционной работы с детьми с ограниченными возможностями здоровья.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 инклюзивных классах требует переработки программы. В 2009 году, работая  с предыдущим выпуском -  интегрированным классом, ещё до введения требования ФГОС об обязательности программы коррекционной работы, я вынуждена была разработать для себя    «Программу обеспечения инклюзивного образования детей с ОВЗ в общеобразовательном классе начальной школы». Эта программа рецензирована КОИРО.  Работа по ней дала положительные результаты: все дети класса, в том числе дети с ЗПР и ОВЗ успешно закончили начальную </w:t>
      </w:r>
      <w:proofErr w:type="gramStart"/>
      <w:r>
        <w:rPr>
          <w:rFonts w:ascii="Times New Roman" w:hAnsi="Times New Roman"/>
          <w:sz w:val="24"/>
          <w:szCs w:val="24"/>
        </w:rPr>
        <w:t>школу</w:t>
      </w:r>
      <w:proofErr w:type="gramEnd"/>
      <w:r>
        <w:rPr>
          <w:rFonts w:ascii="Times New Roman" w:hAnsi="Times New Roman"/>
          <w:sz w:val="24"/>
          <w:szCs w:val="24"/>
        </w:rPr>
        <w:t xml:space="preserve"> и перешли  на вторую ступень обучения. Я продолжаю  сопровождать их, консультирую родителей, сотрудничаю с их новыми учителями. Мои выводы опираются и на итоговую аттестацию за  начальную школу, мнение родителей и учителей.     Ежегодно дети принимали</w:t>
      </w:r>
      <w:r w:rsidR="00C50E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активное  участие в городских, региональных, всероссийских и международных конкурсах и интернет – проектах,  где неоднократно становились победителями и призёрами.   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 в условиях внедрения ФГОС в «Основную общеобразовательную программу  образовательного учреждения (начальная школа) включён  раздел  «Программа коррекционной работы». Это требует   разработки  в учреждении  и учителем в классе  соответствующей программы. На предстоящий учебный год нами разработана «Программа  коррекционной работы с детьми с ограниченными возможностями  здоровья в общеобразовательном классе» - это  часть общешкольной программы. 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33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текущем учебном году я приняла  новый – первый  класс,  включилась во внедрение ФГОС, попыталась переработать предыдущую программу  уже с учё</w:t>
      </w:r>
      <w:r w:rsidR="00C50E5E">
        <w:rPr>
          <w:rFonts w:ascii="Times New Roman" w:hAnsi="Times New Roman"/>
          <w:sz w:val="24"/>
          <w:szCs w:val="24"/>
        </w:rPr>
        <w:t>том требований ФГОС</w:t>
      </w:r>
      <w:r>
        <w:rPr>
          <w:rFonts w:ascii="Times New Roman" w:hAnsi="Times New Roman"/>
          <w:sz w:val="24"/>
          <w:szCs w:val="24"/>
        </w:rPr>
        <w:t xml:space="preserve">. Но моя разработка представляет не программу общеобразовательного учреждения, а только программу моей работы как учителя 1 класса. Её утвердили  в школе. 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работа по реализации программы дала положительные результаты. Она помогла мне сконцентрировать внимание на решение данной проблемы, привести деятельность по вовлечению детей с ОВЗ в активный  общеобразовательный процесс, вовлечь всех специалистов, родителей в совместную работу.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Начав учебный год, изучая особенности детей нового первого класса, я не только апробирую эту программу, а постоянно её дорабатываю, перерабатываю.</w:t>
      </w:r>
    </w:p>
    <w:p w:rsidR="00152E61" w:rsidRDefault="00152E61" w:rsidP="00152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Данная  программа – это  программа деятельности учителя.   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 разработана на основе  нормативн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документов по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развивающему обучению а также  современных документов, определяющих  требования по введению ФГОС, материалов педагогических сайтов,    рецензирована администрацией МБОУ города Костромы «Средняя общеобразовательная школа № 14».  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 коррекционной работы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Стандартом направлена на создание системы комплексной помощи детям с ограниченными возможностями здоровья в освоении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образования, коррекцию недостатков в физическом и (или) психическом развитии  обучающихся, их социальную адаптацию.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 программы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Своевременное  выявление детей с трудностями адаптации, обусловленными ограниченными  возможностями здоровья;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 особых образовательных потребностей детей с ограниченными возможностями здоровья, детей – инвалидов;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условий, способствующих освоению детьми с ограниченными  возможностями здоровья основной  образовательной программы начального общего образования и их интеграции в образовательном учреждении;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 индивидуально  ориентированной 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педагогической  помощи детям с ограниченными возможностями здоровья с учётом особенностей  психического и (или) физического  развития, индивидуальных возможностей детей (в соответствии с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/>
          <w:sz w:val="24"/>
          <w:szCs w:val="24"/>
        </w:rPr>
        <w:t xml:space="preserve"> -  педагогической комиссии);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 психическом развитии, сопровождаемые  поддержкой </w:t>
      </w:r>
      <w:proofErr w:type="spellStart"/>
      <w:r>
        <w:rPr>
          <w:rFonts w:ascii="Times New Roman" w:hAnsi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образовательного учреждения;</w:t>
      </w:r>
      <w:proofErr w:type="gramEnd"/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системы мероприятий по социальной  адаптации детей с ограниченными возможностями  здоровья;</w:t>
      </w:r>
    </w:p>
    <w:p w:rsidR="00152E61" w:rsidRDefault="00152E61" w:rsidP="00152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152E61" w:rsidRDefault="00152E61" w:rsidP="00152E61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 реализации – 4 года (первый – четвёртый класс).</w:t>
      </w:r>
    </w:p>
    <w:p w:rsidR="00152E61" w:rsidRDefault="00152E61" w:rsidP="00152E61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2FAA" w:rsidRDefault="00092FAA"/>
    <w:sectPr w:rsidR="00092FAA" w:rsidSect="00923B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F1A"/>
    <w:multiLevelType w:val="hybridMultilevel"/>
    <w:tmpl w:val="8316741C"/>
    <w:lvl w:ilvl="0" w:tplc="B04E48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90C81"/>
    <w:multiLevelType w:val="hybridMultilevel"/>
    <w:tmpl w:val="4E2EB6C6"/>
    <w:lvl w:ilvl="0" w:tplc="5F0021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E61"/>
    <w:rsid w:val="000620F2"/>
    <w:rsid w:val="00092FAA"/>
    <w:rsid w:val="00152E61"/>
    <w:rsid w:val="00564EF5"/>
    <w:rsid w:val="005B56D9"/>
    <w:rsid w:val="006E34E8"/>
    <w:rsid w:val="00923BDD"/>
    <w:rsid w:val="00C5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E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840</Words>
  <Characters>4790</Characters>
  <Application>Microsoft Office Word</Application>
  <DocSecurity>0</DocSecurity>
  <Lines>39</Lines>
  <Paragraphs>11</Paragraphs>
  <ScaleCrop>false</ScaleCrop>
  <Company>Krokoz™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2013-11-06T06:53:00Z</cp:lastPrinted>
  <dcterms:created xsi:type="dcterms:W3CDTF">2013-06-13T18:46:00Z</dcterms:created>
  <dcterms:modified xsi:type="dcterms:W3CDTF">2013-11-06T06:53:00Z</dcterms:modified>
</cp:coreProperties>
</file>