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A4" w:rsidRDefault="00942DA4" w:rsidP="00191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9169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2DA4" w:rsidRDefault="00942DA4" w:rsidP="00A5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5" w:rsidRDefault="00A528E5" w:rsidP="00A52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121">
        <w:rPr>
          <w:rFonts w:ascii="Times New Roman" w:hAnsi="Times New Roman"/>
          <w:b/>
          <w:sz w:val="24"/>
          <w:szCs w:val="24"/>
        </w:rPr>
        <w:t>Статья  отнесена  к раздел</w:t>
      </w:r>
      <w:r>
        <w:rPr>
          <w:rFonts w:ascii="Times New Roman" w:hAnsi="Times New Roman"/>
          <w:b/>
          <w:sz w:val="24"/>
          <w:szCs w:val="24"/>
        </w:rPr>
        <w:t>ам</w:t>
      </w:r>
      <w:r w:rsidRPr="00C36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8E5" w:rsidRDefault="00A528E5" w:rsidP="00A52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6121">
        <w:rPr>
          <w:rFonts w:ascii="Times New Roman" w:hAnsi="Times New Roman"/>
          <w:sz w:val="24"/>
          <w:szCs w:val="24"/>
          <w:u w:val="single"/>
        </w:rPr>
        <w:t>Преподавание в начальной школе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Королева Ольга Аркадьевна</w:t>
      </w:r>
      <w:r w:rsidRPr="00C361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36121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528E5" w:rsidRPr="00C36121" w:rsidRDefault="00A528E5" w:rsidP="00A528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Персональный идентификатор: 271-108-331</w:t>
      </w:r>
    </w:p>
    <w:p w:rsidR="00A528E5" w:rsidRDefault="00A528E5" w:rsidP="00A52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8E5" w:rsidRPr="006972C3" w:rsidRDefault="00A528E5" w:rsidP="00A5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2C3">
        <w:rPr>
          <w:rFonts w:ascii="Times New Roman" w:hAnsi="Times New Roman"/>
          <w:sz w:val="24"/>
          <w:szCs w:val="24"/>
        </w:rPr>
        <w:t>Муниципальное образовательное учреждение города Костромы «Средняя общеобразовательная школа № 14»</w:t>
      </w:r>
    </w:p>
    <w:p w:rsidR="00A528E5" w:rsidRPr="006972C3" w:rsidRDefault="00A528E5" w:rsidP="00A5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2C3">
        <w:rPr>
          <w:rFonts w:ascii="Times New Roman" w:hAnsi="Times New Roman"/>
          <w:sz w:val="24"/>
          <w:szCs w:val="24"/>
        </w:rPr>
        <w:t>Урок математики в 3 классе</w:t>
      </w:r>
    </w:p>
    <w:p w:rsidR="00A528E5" w:rsidRDefault="00A528E5" w:rsidP="00A52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BC6">
        <w:rPr>
          <w:rFonts w:ascii="Times New Roman" w:hAnsi="Times New Roman"/>
          <w:b/>
          <w:sz w:val="24"/>
          <w:szCs w:val="24"/>
        </w:rPr>
        <w:t>«Вычитание многозначных чисел с переходом через разряд»</w:t>
      </w:r>
    </w:p>
    <w:p w:rsidR="00A528E5" w:rsidRDefault="00A528E5" w:rsidP="00A5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8E5" w:rsidRPr="00715C30" w:rsidRDefault="00A528E5" w:rsidP="00A52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C30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A528E5" w:rsidRPr="00715C30" w:rsidRDefault="00A528E5" w:rsidP="00A528E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      Стандарты  второго поколения нацеливают  учителя  на развитие личности ребёнка. Особую заботу в этом требуют  дети с ограниченными возможностями здоровья. В настоящее время я работаю с  третьим  общеобразовательным интегрированным классом,  в котором  третья часть детей имеет ЗПР (задержку психического развития).  Официально перед всем классом: и детьми,  и родителями я никак не  выделяю (не «афиширую») особый статус этих детей. Важной частью учебно – воспитательного процесса в классе является коррекционно – развивающая  деятельность.  Имея многолетний опыт работы в специальном (коррекционном) классе, считаю одной из первостепенных   задач активизацию познавательной деятельности учащихся, развитие их мыслительной активности, самостоятельности, самооценки, самореализации. Начинаю  работу  с классом с диагностической деятельности. Провожу  изучение  индивидуальных особенностей детей,  уровень УУД (универсальных учебных действий), через наблюдения, исследования, контрольные  работы, наблюдения за ребёнком в привычной  для него игровой, учебной, трудовой деятельности  и использую данные диагностических исследований педагога – психолога. На каждого ученика составляются карты  развития, SWOT – карты. В программе коррекционной работы  прогнозирую результаты коррекции развития учащихся, планирую процесс коррекционно – развивающего обучения и мониторинг развития детей с ОВЗ.</w:t>
      </w:r>
    </w:p>
    <w:p w:rsidR="00A528E5" w:rsidRPr="00715C30" w:rsidRDefault="00A528E5" w:rsidP="00A528E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Реализуя программу, на всех уроках постоянно применяю коррекционно – развивающие упражнения, групповые и индивидуальные формы помощи: памятки опоры, схемы, карточки с учётом индивидуальных особенностей.</w:t>
      </w:r>
    </w:p>
    <w:p w:rsidR="00A528E5" w:rsidRPr="00715C30" w:rsidRDefault="00A528E5" w:rsidP="00A528E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Наблюдения показали, что развитию познавательной активности способствует применение ИКТ (информационно – коммуникативные технологии). Ученики моего класса  особенно любят экранные логические упражнения, задачи, головоломки, кроссворды. При изучении нового материала стараюсь обеспечить  полисенсорное восприятие, разные формы практической деятельности (групповые формы работы, работа в парах с целью вовлечения детей с ОВЗ в совместную деятельность с более сильными учащимися). При этом опираюсь на ранее полученные знания детей и имеющийся жизненный опыт. Поэтому на уроках  активно использую   краеведческий материал. В сложнейшей деятельности  таких детей по овладению стандартом   не допускаю перегрузку учащихся, их переутомление, заботясь о здоровьесбережении учащихся, удовлетворении естественной потребности детей в двигательной активности. Я чередую виды деятельности, своевременно провожу физкультминутки,  динамические  паузы,  игровые моменты, использую элементы фито и аромотерапии, рефлексию,  создаю ситуацию успеха. Всё это  обеспечивает  создание  положительного,  доброжелательного  микроклимата в классе, активизации познавательной деятельности – а это одно из важнейших условий обеспечения освоения стандарта всеми детьми, в том числе и с ОВЗ.</w:t>
      </w:r>
    </w:p>
    <w:p w:rsidR="00A528E5" w:rsidRPr="00715C30" w:rsidRDefault="00A528E5" w:rsidP="00A528E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В результате постоянной целенаправленной коррекционно – развивающей работы с детьми, проводимой через уроки, индивидуальные и групповые коррекционно – развивающие занятия и внеурочную деятельность, а также  систематическую консультативно – </w:t>
      </w:r>
      <w:r w:rsidRPr="00715C30">
        <w:rPr>
          <w:rFonts w:ascii="Times New Roman" w:hAnsi="Times New Roman"/>
          <w:sz w:val="24"/>
          <w:szCs w:val="24"/>
        </w:rPr>
        <w:lastRenderedPageBreak/>
        <w:t>просветительскую работу с родителями, все дети в моём классе успешны, чувствуют себя уверенно, с желанием идут в школу, активно работают на уроках, любят трудиться и принимают участие не только в школьных, но и городских конкурсах и выставках. А я воспринимаю и люблю их такими, какие они есть, радуюсь вместе  с ними  каждому  маленькому успеху и  стремлюсь помочь каждому стать лучше.</w:t>
      </w:r>
    </w:p>
    <w:p w:rsidR="00A528E5" w:rsidRPr="00715C30" w:rsidRDefault="00A528E5" w:rsidP="00A52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    Данный открытый урок математики проведён мной в 2011 – 2012 учебном году в рамках семинара для  педагогов </w:t>
      </w:r>
      <w:r>
        <w:rPr>
          <w:rFonts w:ascii="Times New Roman" w:hAnsi="Times New Roman"/>
          <w:sz w:val="24"/>
          <w:szCs w:val="24"/>
        </w:rPr>
        <w:t xml:space="preserve">школ города Костромы и </w:t>
      </w:r>
      <w:r w:rsidRPr="00715C30">
        <w:rPr>
          <w:rFonts w:ascii="Times New Roman" w:hAnsi="Times New Roman"/>
          <w:sz w:val="24"/>
          <w:szCs w:val="24"/>
        </w:rPr>
        <w:t>Костромской области</w:t>
      </w:r>
      <w:r>
        <w:rPr>
          <w:rFonts w:ascii="Times New Roman" w:hAnsi="Times New Roman"/>
          <w:sz w:val="24"/>
          <w:szCs w:val="24"/>
        </w:rPr>
        <w:t xml:space="preserve"> -  слушателей курсов  КОИРО в рамках семинара «Коррекционно – развивающее и интегрированное  образование в условиях современной школы», проведённом в Средней общеобразовательной школе № 14 города Костромы в 2011 – 2012 учебном году.</w:t>
      </w:r>
    </w:p>
    <w:p w:rsidR="00A528E5" w:rsidRPr="00715C30" w:rsidRDefault="00A528E5" w:rsidP="00A52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   Урок разработан на основе современных подходов общей и коррекционной педагогики, так как  мой общеобразовательный  класс включает в себя группу детей с задержкой психического развития, нуждающихся в коррекционно – развивающем обучении.  Поэтому стоит задача – обеспечить интегрированное, «инклюзивное» образование. </w:t>
      </w:r>
    </w:p>
    <w:p w:rsidR="00A528E5" w:rsidRPr="00715C30" w:rsidRDefault="00A528E5" w:rsidP="00A52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«Развитие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здоровья».  Содержание  урока  соответствует  учебным программам, утверждённым Министерством образования и науки РФ УМК «Планета знаний» 1-4 и программе для общеобразовательных учреждений «Коррекционно-развивающее обучение» (начальные классы), 2001г., утвержденной Министерством образования и науки Российской Федерации. </w:t>
      </w:r>
    </w:p>
    <w:p w:rsidR="00A528E5" w:rsidRPr="00715C30" w:rsidRDefault="00A528E5" w:rsidP="00A52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Автор учебника:   М. И. Башмаков, М. Г. Нефёдова Математика 3  класс. Количество часов  в  неделю – 4 часа. В год –  136 часов. По программе урок относится  к теме « Путешествуем по России». Тема урока   математики в 3 классе «Вычитание многозначных чисел с переходом через разряд». Урок  тематический, позволяет  расширить  осведомлённость учащихся по теме: «»Железные дороги России»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 В классе  16  человек: 7   девочек и  9 мальчиков.  Среди них  учатся воспитанники специального (коррекционного) детского дома посёлка Волжский   и   дети из Центра реабилитации и  социально – неблагополучных семей (пьянство родителей), состоящих на внутришкольном учёте.  Шесть учащихся имеют заключение ПМПК: «Обучение по программе  специального (коррекционного) класса VII вида».  Кроме того,  у 8 человек в медицинских картах  указаны рекомендации: по соматическим  показаниям и  «Занятия  с логопедом и психологом».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Цель и образовательные задачи  урока определены учебной программой.  Специфика  интегрированного состава класса требует постановки перед уроком, кроме общедидактических и воспитательных,  дополнительно развивающих и коррекционно- развивающих задач. 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b/>
          <w:sz w:val="24"/>
          <w:szCs w:val="24"/>
        </w:rPr>
        <w:t xml:space="preserve">      Цель:</w:t>
      </w:r>
      <w:r w:rsidRPr="00715C30">
        <w:rPr>
          <w:rFonts w:ascii="Times New Roman" w:hAnsi="Times New Roman"/>
          <w:sz w:val="24"/>
          <w:szCs w:val="24"/>
        </w:rPr>
        <w:t xml:space="preserve">  познакомить детей  с   приёмами  вычитания двузначного числа из трёхзначного с переходом через разряд,  учить   применять  знания на практике, продолжить  знакомство с темой «Железные дороги России»  </w:t>
      </w:r>
    </w:p>
    <w:p w:rsidR="00A528E5" w:rsidRPr="00715C30" w:rsidRDefault="00A528E5" w:rsidP="00A528E5">
      <w:pPr>
        <w:pStyle w:val="a3"/>
        <w:spacing w:after="0" w:line="240" w:lineRule="auto"/>
        <w:ind w:left="0" w:firstLine="180"/>
        <w:jc w:val="both"/>
        <w:rPr>
          <w:rFonts w:ascii="Times New Roman" w:hAnsi="Times New Roman"/>
          <w:b/>
          <w:sz w:val="24"/>
          <w:szCs w:val="24"/>
        </w:rPr>
      </w:pPr>
      <w:r w:rsidRPr="00715C30">
        <w:rPr>
          <w:rFonts w:ascii="Times New Roman" w:hAnsi="Times New Roman"/>
          <w:b/>
          <w:sz w:val="24"/>
          <w:szCs w:val="24"/>
        </w:rPr>
        <w:t>Задачи урока: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Образовательные: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закрепить умение  решать задачи на движение, умение вычитать двухзначное число из трёхзначного с переходом через десяток;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 продемонстрировать приём вычитания двузначного числа из трёхзначного с переходом через разряд;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учить правильному  применению знаний на практике.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Развивающие: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развивать  интерес к изучению  различных способов вычитания  многозначных чисел из трёхзначных;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 развивать математическую речь детей включением в активный словарь   новых  слов;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- активизировать мыслительные способности детей: умение сравнивать, обобщать;  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- развивать чувства детей через придание эмоциональной окраски изучаемому материалу;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развивать индивидуальные способности детей;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развивать  умение работать в группах, парах.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Коррекционно-развивающие: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 отработка  вычислительного навыка;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lastRenderedPageBreak/>
        <w:t>- включение детей с ЗПР в активную познавательную деятельность со всем классом (индивидуальный контроль и сопровождающий).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Воспитательная: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воспитывать интерес  к изучению Костромского края;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расширять  знания о карте железных дорог Костромской области;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- воспитывать доброжелательность, внимательное отношение к людям.   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Здоровьесберегающие: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 пропагандировать здоровый образ жизни;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 расширить знания о предупреждении простудных заболеваний природными средствами;</w:t>
      </w:r>
    </w:p>
    <w:p w:rsidR="00A528E5" w:rsidRPr="00715C30" w:rsidRDefault="00A528E5" w:rsidP="00A528E5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- способствовать  сохранению здоровья детей  через предупреждение переутомления на уроке и снятия напряжения.</w:t>
      </w:r>
    </w:p>
    <w:p w:rsidR="00A528E5" w:rsidRPr="00715C30" w:rsidRDefault="00A528E5" w:rsidP="00A528E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 Исходя  из цели и задач, выбран комбинированный тип урока. Поэтому в него вошли и организационный момент, который очень важен  для эмоционального и делового настроя,    и устный счёт  с целью отработки изученного,  изучение нового материала и закрепление его,  развитие умения производить  устные вычисления двузначных чисел  из трёхзначных с переходом через десяток,   и решение примеров   с целью развития умения вычитать двузначные числа из трёхзначных с переходом через десяток,   и неоднократные физкультминутки с целью удовлетворения потребности в двигательной активности, расслабления мышц глаз,  рук, спины, развития мелкой моторики, и организация практической деятельности с целью формирования практических умений  применять полученные знания  в жизненных ситуациях, а также включены итог и выводы по уроку  с целью выявления уровня усвоения учебного материала, обобщения представления о вычитании двухзначного числа из трёхзначного с переходом через разряд,   вызвать стремление (желание) стать умным    человеком, уметь правильно применять  полученные знания и умения в жизни, делать  добрые поступки, и домашнее задание с целью  закрепления  знаний вычитания  двузначного числа из трёхзначного с переходом через разряд  и умения применять  знания в жизни, развивать математические способности учащихся, и проведена рефлексия с целью определения эмоционального состояния  и  уровня удовлетворённости учащихся своей работой на уроке, обучения самооценке, создания дальнейшего  положительного  настроя. </w:t>
      </w:r>
    </w:p>
    <w:p w:rsidR="00A528E5" w:rsidRPr="00715C30" w:rsidRDefault="00A528E5" w:rsidP="00A528E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На этом уроке я стремилась развивать у детей интерес к изучению родного Костромского края, любовь к нему, знание его достопримечательностей, богатства, умение применять их для себя и других людей.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Трудностью  подготовки уроков в интегрированном классе является  отсутствие разработанных методических  рекомендаций со стороны Министерства образования и науки и региональных служб, так как модель инклюзивного  образования в нашей стране  в настоящее время внедряется пока в порядке эксперимента в образовательных учреждениях ряда субъектов РФ и, в основном, предполагает включение в основную группу детей с интеллектуальной недостаточностью по Программе ОУ VIII вида или детей с физическими недостатками (ДЦП и др.). Поэтому мне приходится подбирать методики самостоятельно, исходя из необходимости  реализации поставленных целей и задач.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В основном, приходится применять технологию личностно-ориентированного обучения,   обеспечение «деятельностного» подхода, элементы развивающего, коррекционно - развивающего,  «инклюзивного» обучения.  «Инклюзия»  на уроке  осуществлялась через  включение  всех групп учащихся в активную фронтальную работу, (посильные для них вопросы), работу в группах и парах,   индивидуальное сопровождение и различные формы помощи учащимся  с учётом их  особенностей и возможностей. Дифференцированный подход осуществляется не только  на уроке, но и  в разноуровневой домашней работе.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 xml:space="preserve">С целью  обеспечения полисенсорного восприятия материала, интереса к изучаемому, концентрации внимания, на уроке было использовано различное оборудование: учебники,  интерактивная доска, мультимедийный проектор, ПК, система тестирования, карточки с  задачами. Для   активизации мыслительной деятельности, развития психических функций, создания эмоционального настроя  чередовались различные виды деятельности. ИКТ  использовались  на нескольких этапах урока. Третий класс  ещё работает не по ФГОС, но я пытаюсь использовать и </w:t>
      </w:r>
      <w:r w:rsidRPr="00715C30">
        <w:rPr>
          <w:rFonts w:ascii="Times New Roman" w:hAnsi="Times New Roman"/>
          <w:sz w:val="24"/>
          <w:szCs w:val="24"/>
        </w:rPr>
        <w:lastRenderedPageBreak/>
        <w:t xml:space="preserve">современные  рекомендации. Стараюсь сама овладеть интерактивную доску и подключать к работе с ней своих учащихся. Вижу у них большой интерес к новому виду деятельности, это повышает и мотивацию детей и их самооценку. В конце урока учащимися был подведен итог, выявлен  результат работы через рефлексию. 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Считаю, что рационально было распределено время на всех этапах урока, которые были логически связаны между собой.  Применялись различные методы и приёмы личностно – ориентированного обучения, развивающего, коррекционно- развивающего обучения, а также методы и приёмы для обеспечения качественного усвоения нового материала: постановка проблемных задач, ИКТ, работа с учебником, самостоятельная работа, работа в группах, дифференцированная работа. С целью здоровьесбережения создавалась доброжелательная, комфортная обстановка,  ситуация успеха, проводились физкультминутки, динамические паузы для снятия напряжения с мышц рук, спины,  глаз, кровообращения головного мозга.  Через содержание урока формировалось    представление  о здоровом образе жизни,    содействие  общему физическому и психическому развитию детей.   На уроке осуществлялся принцип  воспитывающей и развивающей  направленности обучения. Принцип научности был реализован  в работе с  интерактивной доской и работой с учебником. На уроке были полностью реализованы все поставленные задачи.</w:t>
      </w:r>
    </w:p>
    <w:p w:rsidR="00A528E5" w:rsidRPr="00715C30" w:rsidRDefault="00A528E5" w:rsidP="00A528E5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715C30">
        <w:rPr>
          <w:rFonts w:ascii="Times New Roman" w:hAnsi="Times New Roman"/>
          <w:sz w:val="24"/>
          <w:szCs w:val="24"/>
        </w:rPr>
        <w:t>Благодаря чередованию используемых методов, разнообразию содержания,  форм организации деятельности поддерживалась высокая активность и работоспособность   у всех учащихся, включая и  детей с ЗПР, ОВЗ. Итог самостоятельной работы, рефлексия, по</w:t>
      </w:r>
      <w:r>
        <w:rPr>
          <w:rFonts w:ascii="Times New Roman" w:hAnsi="Times New Roman"/>
          <w:sz w:val="24"/>
          <w:szCs w:val="24"/>
        </w:rPr>
        <w:t>к</w:t>
      </w:r>
      <w:r w:rsidRPr="00715C30">
        <w:rPr>
          <w:rFonts w:ascii="Times New Roman" w:hAnsi="Times New Roman"/>
          <w:sz w:val="24"/>
          <w:szCs w:val="24"/>
        </w:rPr>
        <w:t xml:space="preserve">азали, что все учащиеся усвоили учебный материал, удовлетворены своей работой на уроке и готовы выполнять  домашнее задание. </w:t>
      </w:r>
    </w:p>
    <w:p w:rsidR="00A528E5" w:rsidRPr="00715C30" w:rsidRDefault="00A528E5" w:rsidP="00A528E5">
      <w:pPr>
        <w:spacing w:after="0" w:line="240" w:lineRule="auto"/>
        <w:ind w:left="1725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8E5" w:rsidRPr="00715C30" w:rsidRDefault="00A528E5" w:rsidP="00A528E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8E5" w:rsidRPr="0090131B" w:rsidRDefault="00A528E5" w:rsidP="00A528E5">
      <w:pPr>
        <w:tabs>
          <w:tab w:val="left" w:pos="139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90131B">
        <w:rPr>
          <w:rFonts w:ascii="Times New Roman" w:hAnsi="Times New Roman"/>
          <w:b/>
          <w:sz w:val="24"/>
          <w:szCs w:val="24"/>
        </w:rPr>
        <w:t xml:space="preserve">План урока  </w:t>
      </w:r>
    </w:p>
    <w:p w:rsidR="00A528E5" w:rsidRPr="0090131B" w:rsidRDefault="00A528E5" w:rsidP="00A5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634"/>
      </w:tblGrid>
      <w:tr w:rsidR="00A528E5" w:rsidRPr="00715C30" w:rsidTr="00573CB6">
        <w:tc>
          <w:tcPr>
            <w:tcW w:w="1526" w:type="dxa"/>
          </w:tcPr>
          <w:p w:rsidR="00A528E5" w:rsidRPr="0090131B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34" w:type="dxa"/>
          </w:tcPr>
          <w:p w:rsidR="00A528E5" w:rsidRPr="0090131B" w:rsidRDefault="00A528E5" w:rsidP="00573CB6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Этапы урока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634" w:type="dxa"/>
          </w:tcPr>
          <w:p w:rsidR="00A528E5" w:rsidRPr="00715C30" w:rsidRDefault="00A528E5" w:rsidP="00573C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Организационный момент. Мобилизующее начало урока.</w:t>
            </w:r>
          </w:p>
          <w:p w:rsidR="00A528E5" w:rsidRPr="00715C30" w:rsidRDefault="00A528E5" w:rsidP="005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Цель: подготовка учащихся к работе на уроке, эмоциональный настрой на работу, организация внимания.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Default="00A528E5" w:rsidP="00573CB6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A528E5" w:rsidRPr="0090131B" w:rsidRDefault="00A528E5" w:rsidP="00573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0131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634" w:type="dxa"/>
          </w:tcPr>
          <w:p w:rsidR="00A528E5" w:rsidRPr="00715C30" w:rsidRDefault="00A528E5" w:rsidP="00573C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интерактивной доской «Путешествие по стране». Ориентировка в пространстве.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Физкультминутка для глаз.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пространственной ориентировки, активизация внимания; з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доровьесбережение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: расслабление мышц рук и отдых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глаз.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634" w:type="dxa"/>
          </w:tcPr>
          <w:p w:rsidR="00A528E5" w:rsidRPr="00715C30" w:rsidRDefault="00A528E5" w:rsidP="00573CB6">
            <w:pPr>
              <w:numPr>
                <w:ilvl w:val="0"/>
                <w:numId w:val="2"/>
              </w:numPr>
              <w:spacing w:after="0" w:line="240" w:lineRule="auto"/>
              <w:ind w:left="187" w:firstLine="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счёт. Работа с материалом интерактивной доски. </w:t>
            </w:r>
          </w:p>
          <w:p w:rsidR="00A528E5" w:rsidRPr="00715C30" w:rsidRDefault="00A528E5" w:rsidP="00573CB6">
            <w:pPr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внимания, мышления, математической зоркости, коррекция ошибок.</w:t>
            </w:r>
          </w:p>
        </w:tc>
      </w:tr>
      <w:tr w:rsidR="00A528E5" w:rsidRPr="00715C30" w:rsidTr="00573CB6">
        <w:trPr>
          <w:trHeight w:val="877"/>
        </w:trPr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634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.   Подготовка к изучению 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  <w:p w:rsidR="00A528E5" w:rsidRPr="00715C30" w:rsidRDefault="00A528E5" w:rsidP="005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Цель:  активизация  мыслительной деятельности учащихся,  определение  темы и цели урока,  практической значимости изучения нового материала, вызвать интерес к изучению новой темы,  желание  развивать свои способности.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634" w:type="dxa"/>
          </w:tcPr>
          <w:p w:rsidR="00A528E5" w:rsidRDefault="00A528E5" w:rsidP="00573CB6">
            <w:pPr>
              <w:pStyle w:val="a3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3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удовлетворение потребности в двигательной активности, расслаблении мышц глаз,  рук, спины, развитие мелкой моторики.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tabs>
                <w:tab w:val="left" w:pos="709"/>
              </w:tabs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34" w:type="dxa"/>
          </w:tcPr>
          <w:p w:rsidR="00A528E5" w:rsidRPr="0060378D" w:rsidRDefault="00A528E5" w:rsidP="00573CB6">
            <w:pPr>
              <w:pStyle w:val="a3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0378D">
              <w:rPr>
                <w:rFonts w:ascii="Times New Roman" w:hAnsi="Times New Roman"/>
                <w:sz w:val="24"/>
                <w:szCs w:val="24"/>
              </w:rPr>
              <w:t>.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</w:t>
            </w:r>
            <w:r w:rsidRPr="0060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 интерактивной доске.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 –  знакомство с новым  правилом, формирование практических умений  применять полученные знания в жизненных ситуациях.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1462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 – закрепление умения вычитать двузначное число из трёхзначного с переходом через разряд.</w:t>
            </w:r>
          </w:p>
          <w:p w:rsidR="00A528E5" w:rsidRPr="00715C30" w:rsidRDefault="00A528E5" w:rsidP="005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E5" w:rsidRPr="00715C30" w:rsidTr="00573CB6">
        <w:tc>
          <w:tcPr>
            <w:tcW w:w="1526" w:type="dxa"/>
          </w:tcPr>
          <w:p w:rsidR="00A528E5" w:rsidRPr="0090131B" w:rsidRDefault="00A528E5" w:rsidP="00573C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lastRenderedPageBreak/>
              <w:t>4 мин.</w:t>
            </w:r>
          </w:p>
        </w:tc>
        <w:tc>
          <w:tcPr>
            <w:tcW w:w="7634" w:type="dxa"/>
          </w:tcPr>
          <w:p w:rsidR="00A528E5" w:rsidRPr="00A528E5" w:rsidRDefault="00A528E5" w:rsidP="00573CB6">
            <w:pPr>
              <w:pStyle w:val="a3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03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учебником.</w:t>
            </w:r>
          </w:p>
          <w:p w:rsidR="00A528E5" w:rsidRPr="0060378D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378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и развития памяти учащихся с разным уровнем подготовки.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634" w:type="dxa"/>
          </w:tcPr>
          <w:p w:rsidR="00A528E5" w:rsidRDefault="00A528E5" w:rsidP="00573CB6">
            <w:pPr>
              <w:pStyle w:val="a3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A528E5" w:rsidRPr="0060378D" w:rsidRDefault="00A528E5" w:rsidP="00573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мышления, памяти, восприятия.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Default="00A528E5" w:rsidP="00573C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мин</w:t>
            </w:r>
          </w:p>
        </w:tc>
        <w:tc>
          <w:tcPr>
            <w:tcW w:w="7634" w:type="dxa"/>
          </w:tcPr>
          <w:p w:rsidR="00A528E5" w:rsidRDefault="00A528E5" w:rsidP="00573CB6">
            <w:pPr>
              <w:pStyle w:val="a3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2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в тетради. Решение примеров.</w:t>
            </w:r>
          </w:p>
          <w:p w:rsidR="00A528E5" w:rsidRPr="00311F24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1F24">
              <w:rPr>
                <w:rFonts w:ascii="Times New Roman" w:hAnsi="Times New Roman"/>
                <w:sz w:val="24"/>
                <w:szCs w:val="24"/>
              </w:rPr>
              <w:t>Цель: развитие вычислительных навыков, контроля и взаимоконтроля.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  мин.</w:t>
            </w:r>
          </w:p>
        </w:tc>
        <w:tc>
          <w:tcPr>
            <w:tcW w:w="7634" w:type="dxa"/>
          </w:tcPr>
          <w:p w:rsidR="00A528E5" w:rsidRPr="00F055CF" w:rsidRDefault="00A528E5" w:rsidP="00573CB6">
            <w:pPr>
              <w:pStyle w:val="a3"/>
              <w:spacing w:after="0" w:line="240" w:lineRule="auto"/>
              <w:ind w:left="1440" w:hanging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Х.</w:t>
            </w:r>
            <w:r w:rsidRPr="0060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F7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63A">
              <w:rPr>
                <w:rFonts w:ascii="Times New Roman" w:hAnsi="Times New Roman"/>
                <w:sz w:val="24"/>
                <w:szCs w:val="24"/>
              </w:rPr>
              <w:t xml:space="preserve"> (двигательно- речевая)</w:t>
            </w:r>
            <w:r w:rsidRPr="00F05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8E5" w:rsidRPr="00F7763A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55CF">
              <w:rPr>
                <w:rFonts w:ascii="Times New Roman" w:hAnsi="Times New Roman"/>
                <w:sz w:val="24"/>
                <w:szCs w:val="24"/>
              </w:rPr>
              <w:t>Цель:  удовлетворение потребности в двигательной активности, расслаблении мышц глаз,  рук, спины, развитие мелкой моторики.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м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7634" w:type="dxa"/>
          </w:tcPr>
          <w:p w:rsidR="00A528E5" w:rsidRPr="00F7763A" w:rsidRDefault="00A528E5" w:rsidP="00573CB6">
            <w:pPr>
              <w:pStyle w:val="a3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Организация  практической деятельности. Решение задач.</w:t>
            </w:r>
            <w:r w:rsidRPr="00F7763A">
              <w:rPr>
                <w:rFonts w:ascii="Times New Roman" w:hAnsi="Times New Roman"/>
                <w:sz w:val="24"/>
                <w:szCs w:val="24"/>
              </w:rPr>
              <w:t xml:space="preserve">  Работа в группах.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Цель: формирование практических умений  применять полученные знания  в жизненной ситуации.</w:t>
            </w:r>
          </w:p>
          <w:p w:rsidR="00A528E5" w:rsidRPr="00715C30" w:rsidRDefault="00A528E5" w:rsidP="00573CB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A528E5" w:rsidRPr="00F7763A" w:rsidRDefault="00A528E5" w:rsidP="00573CB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7763A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Pr="00F776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28E5" w:rsidRPr="00F7763A" w:rsidRDefault="00A528E5" w:rsidP="00573CB6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7763A">
              <w:rPr>
                <w:rFonts w:ascii="Times New Roman" w:hAnsi="Times New Roman"/>
                <w:sz w:val="24"/>
                <w:szCs w:val="24"/>
              </w:rPr>
              <w:t>Беседа о  здоровом образе жизни.</w:t>
            </w:r>
          </w:p>
          <w:p w:rsidR="00A528E5" w:rsidRPr="00F7763A" w:rsidRDefault="00A528E5" w:rsidP="00573CB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7763A">
              <w:rPr>
                <w:rFonts w:ascii="Times New Roman" w:hAnsi="Times New Roman"/>
                <w:sz w:val="24"/>
                <w:szCs w:val="24"/>
              </w:rPr>
              <w:t>Проверка опережающего задания.</w:t>
            </w:r>
          </w:p>
          <w:p w:rsidR="00A528E5" w:rsidRPr="00715C30" w:rsidRDefault="00A528E5" w:rsidP="00573CB6">
            <w:p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634" w:type="dxa"/>
          </w:tcPr>
          <w:p w:rsidR="00A528E5" w:rsidRPr="00715C30" w:rsidRDefault="00A528E5" w:rsidP="00573CB6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Выводы по уроку.</w:t>
            </w:r>
          </w:p>
          <w:p w:rsidR="00A528E5" w:rsidRPr="00715C30" w:rsidRDefault="00A528E5" w:rsidP="00573CB6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Цель: выявление уровня усвоения учебного материала, обобщение представления о вычитании двузначного числа из трёхзначного с переходом через разряд, развитие самооценки.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A528E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634" w:type="dxa"/>
          </w:tcPr>
          <w:p w:rsidR="00A528E5" w:rsidRPr="00715C30" w:rsidRDefault="00A528E5" w:rsidP="00573CB6">
            <w:pPr>
              <w:pStyle w:val="a3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0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Домашнее задание.</w:t>
            </w:r>
          </w:p>
          <w:p w:rsidR="00A528E5" w:rsidRPr="00715C30" w:rsidRDefault="00A528E5" w:rsidP="00573CB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Цель: подготовка к самостоятельной работе по закреплению  знаний вычитания двузначного числа из трёхзначного с переходом через разряд      и умения применять знания в жизни, развитию  математических способностей учащихся.</w:t>
            </w:r>
          </w:p>
          <w:p w:rsidR="00A528E5" w:rsidRPr="00715C30" w:rsidRDefault="00A528E5" w:rsidP="00573CB6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8E5" w:rsidRPr="00715C30" w:rsidTr="00573CB6">
        <w:tc>
          <w:tcPr>
            <w:tcW w:w="1526" w:type="dxa"/>
          </w:tcPr>
          <w:p w:rsidR="00A528E5" w:rsidRPr="00715C30" w:rsidRDefault="00A528E5" w:rsidP="0057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8E5" w:rsidRPr="00715C30" w:rsidRDefault="00A528E5" w:rsidP="00573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634" w:type="dxa"/>
          </w:tcPr>
          <w:p w:rsidR="00A528E5" w:rsidRPr="00F7763A" w:rsidRDefault="00A528E5" w:rsidP="00573CB6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11F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15C30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A528E5" w:rsidRPr="00715C30" w:rsidRDefault="00A528E5" w:rsidP="00573C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5C30">
              <w:rPr>
                <w:rFonts w:ascii="Times New Roman" w:hAnsi="Times New Roman"/>
                <w:sz w:val="24"/>
                <w:szCs w:val="24"/>
              </w:rPr>
              <w:t>Цель: определение эмоционального состояния  и  уровня удовлетворённости учащихся своей работой на уроке,  развитие  самооценки, создание  ситуации успеха.</w:t>
            </w:r>
          </w:p>
        </w:tc>
      </w:tr>
    </w:tbl>
    <w:p w:rsidR="00A528E5" w:rsidRDefault="00A528E5" w:rsidP="00A528E5">
      <w:pPr>
        <w:rPr>
          <w:rFonts w:ascii="Times New Roman" w:hAnsi="Times New Roman"/>
          <w:sz w:val="24"/>
          <w:szCs w:val="24"/>
        </w:rPr>
      </w:pPr>
      <w:r w:rsidRPr="00303B8C">
        <w:rPr>
          <w:rFonts w:ascii="Times New Roman" w:hAnsi="Times New Roman"/>
          <w:b/>
          <w:sz w:val="24"/>
          <w:szCs w:val="24"/>
        </w:rPr>
        <w:t>Оборудование</w:t>
      </w:r>
      <w:r w:rsidRPr="00303B8C">
        <w:rPr>
          <w:rFonts w:ascii="Times New Roman" w:hAnsi="Times New Roman"/>
          <w:sz w:val="24"/>
          <w:szCs w:val="24"/>
        </w:rPr>
        <w:t xml:space="preserve">: компьютер, интерактивная доска, </w:t>
      </w:r>
      <w:r>
        <w:rPr>
          <w:rFonts w:ascii="Times New Roman" w:hAnsi="Times New Roman"/>
          <w:sz w:val="24"/>
          <w:szCs w:val="24"/>
        </w:rPr>
        <w:t xml:space="preserve">медиапроектор, </w:t>
      </w:r>
      <w:r w:rsidRPr="00303B8C">
        <w:rPr>
          <w:rFonts w:ascii="Times New Roman" w:hAnsi="Times New Roman"/>
          <w:sz w:val="24"/>
          <w:szCs w:val="24"/>
        </w:rPr>
        <w:t>карточки для устного счета, муль</w:t>
      </w:r>
      <w:r>
        <w:rPr>
          <w:rFonts w:ascii="Times New Roman" w:hAnsi="Times New Roman"/>
          <w:sz w:val="24"/>
          <w:szCs w:val="24"/>
        </w:rPr>
        <w:t>тимедийная презентация, учебник</w:t>
      </w:r>
      <w:r w:rsidRPr="0030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C30">
        <w:rPr>
          <w:rFonts w:ascii="Times New Roman" w:hAnsi="Times New Roman"/>
          <w:sz w:val="24"/>
          <w:szCs w:val="24"/>
        </w:rPr>
        <w:t>М. И. Башмаков, М. Г. Нефёдова Математика 3  класс.</w:t>
      </w:r>
    </w:p>
    <w:p w:rsidR="00A528E5" w:rsidRDefault="00A528E5" w:rsidP="00A528E5">
      <w:pPr>
        <w:rPr>
          <w:rFonts w:ascii="Times New Roman" w:hAnsi="Times New Roman"/>
          <w:sz w:val="24"/>
          <w:szCs w:val="24"/>
        </w:rPr>
      </w:pPr>
    </w:p>
    <w:p w:rsidR="00264BC5" w:rsidRDefault="00264BC5"/>
    <w:sectPr w:rsidR="00264BC5" w:rsidSect="004E4B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33"/>
    <w:multiLevelType w:val="hybridMultilevel"/>
    <w:tmpl w:val="12F24172"/>
    <w:lvl w:ilvl="0" w:tplc="D94493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94631"/>
    <w:multiLevelType w:val="hybridMultilevel"/>
    <w:tmpl w:val="767E4996"/>
    <w:lvl w:ilvl="0" w:tplc="8F6A4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13B"/>
    <w:multiLevelType w:val="hybridMultilevel"/>
    <w:tmpl w:val="9FEA5C54"/>
    <w:lvl w:ilvl="0" w:tplc="AFA86C20">
      <w:start w:val="2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528E5"/>
    <w:rsid w:val="00191693"/>
    <w:rsid w:val="00264BC5"/>
    <w:rsid w:val="00467F8B"/>
    <w:rsid w:val="00472E11"/>
    <w:rsid w:val="004E4B39"/>
    <w:rsid w:val="00942DA4"/>
    <w:rsid w:val="00A528E5"/>
    <w:rsid w:val="00C0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E5"/>
    <w:pPr>
      <w:ind w:left="720"/>
      <w:contextualSpacing/>
    </w:pPr>
  </w:style>
  <w:style w:type="paragraph" w:styleId="a4">
    <w:name w:val="No Spacing"/>
    <w:uiPriority w:val="1"/>
    <w:qFormat/>
    <w:rsid w:val="00A528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2449</Words>
  <Characters>13962</Characters>
  <Application>Microsoft Office Word</Application>
  <DocSecurity>0</DocSecurity>
  <Lines>116</Lines>
  <Paragraphs>32</Paragraphs>
  <ScaleCrop>false</ScaleCrop>
  <Company>Krokoz™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re</cp:lastModifiedBy>
  <cp:revision>2</cp:revision>
  <cp:lastPrinted>2013-11-06T09:08:00Z</cp:lastPrinted>
  <dcterms:created xsi:type="dcterms:W3CDTF">2014-01-18T15:10:00Z</dcterms:created>
  <dcterms:modified xsi:type="dcterms:W3CDTF">2014-01-18T15:10:00Z</dcterms:modified>
</cp:coreProperties>
</file>