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4" w:rsidRPr="001004CD" w:rsidRDefault="00387BE4" w:rsidP="00387BE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>Метод логарифмирования для решения показательных уравнений.</w:t>
      </w:r>
    </w:p>
    <w:p w:rsidR="00387BE4" w:rsidRPr="001004CD" w:rsidRDefault="00387BE4" w:rsidP="00387BE4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  В основе этого метода лежит следующее утверждение: 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если выражения 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)  и  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) положительны на множестве 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, то уравнение 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)  =  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) равносильно уравнению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) </m:t>
            </m:r>
          </m:e>
        </m:func>
      </m:oMath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)  </m:t>
            </m:r>
          </m:e>
        </m:func>
      </m:oMath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на множестве 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&gt;0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α≠</m:t>
        </m:r>
      </m:oMath>
      <w:r w:rsidRPr="001004CD">
        <w:rPr>
          <w:rFonts w:ascii="Times New Roman" w:eastAsiaTheme="minorEastAsia" w:hAnsi="Times New Roman" w:cs="Times New Roman"/>
          <w:i/>
          <w:sz w:val="24"/>
          <w:szCs w:val="24"/>
        </w:rPr>
        <w:t xml:space="preserve"> 1.</w:t>
      </w:r>
    </w:p>
    <w:p w:rsidR="00387BE4" w:rsidRPr="001004CD" w:rsidRDefault="00387BE4" w:rsidP="00387BE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Пример1.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 Решите уравнение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3х-2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7BE4" w:rsidRPr="001004CD" w:rsidRDefault="00387BE4" w:rsidP="00387BE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>Решение. Область допустимых значений уравнения х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 Так как обе части уравнения положительные, то, прологарифмировав уравнение, например, по основанию 2, получим равносильное ему уравнение: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3х – 2 = (3 – х)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7BE4" w:rsidRPr="001004CD" w:rsidRDefault="00387BE4" w:rsidP="00387BE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>Решая это уравнение с помощью равносильных переходов, имеем:</w:t>
      </w:r>
    </w:p>
    <w:p w:rsidR="00387BE4" w:rsidRPr="001004CD" w:rsidRDefault="00387BE4" w:rsidP="00387BE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>3х – 2 =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-х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&lt;=&gt;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3х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&lt;=&gt;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х(3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+ 2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&lt;=&gt;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+ 2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+ 2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7BE4" w:rsidRPr="001004CD" w:rsidRDefault="00387BE4" w:rsidP="00387BE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 2.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Решить уравнение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500.</w:t>
      </w:r>
    </w:p>
    <w:p w:rsidR="00387BE4" w:rsidRDefault="00387BE4" w:rsidP="00387BE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>Решение. Прологарифмируем это уравнение по основанию 5 или 2. (Можно логарифмировать по любому основанию, но не совсем удачный выбор основания может привести к громоздким преобразованиям).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Тогда имеем следующее уравнение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х + 3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х-1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den>
        </m:f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= 3 + 2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  <m:r>
          <w:rPr>
            <w:rFonts w:ascii="Cambria Math" w:eastAsia="Arial Unicode MS" w:hAnsi="Cambria Math" w:cs="Arial Unicode MS"/>
            <w:sz w:val="24"/>
            <w:szCs w:val="24"/>
          </w:rPr>
          <m:t xml:space="preserve">; 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2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+ х(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3) –  3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= 0.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Дискриминант</w:t>
      </w:r>
    </w:p>
    <w:p w:rsidR="00387BE4" w:rsidRDefault="00387BE4" w:rsidP="00387BE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87BE4" w:rsidRDefault="00387BE4" w:rsidP="00387BE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D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(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3)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+ 12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(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+ 3)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следовательно, корни уравнения будут    </w:t>
      </w:r>
    </w:p>
    <w:p w:rsidR="00387BE4" w:rsidRPr="00047074" w:rsidRDefault="00387BE4" w:rsidP="00387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1,2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[</m:t>
            </m:r>
            <m:d>
              <m: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3-</m:t>
                </m:r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e>
                </m:func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±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e>
                </m:func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+3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>,</m:t>
        </m:r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отсюда  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3,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– 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  <m:r>
          <w:rPr>
            <w:rFonts w:ascii="Cambria Math" w:eastAsia="Arial Unicode MS" w:hAnsi="Cambria Math" w:cs="Arial Unicode MS"/>
            <w:sz w:val="24"/>
            <w:szCs w:val="24"/>
          </w:rPr>
          <m:t>.</m:t>
        </m:r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– 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func>
        <m:r>
          <w:rPr>
            <w:rFonts w:ascii="Cambria Math" w:eastAsia="Arial Unicode MS" w:hAnsi="Cambria Math" w:cs="Arial Unicode MS"/>
            <w:sz w:val="24"/>
            <w:szCs w:val="24"/>
          </w:rPr>
          <m:t>; 3.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BE4" w:rsidRPr="001004CD" w:rsidRDefault="00387BE4" w:rsidP="00387BE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Пример 3.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Решить уравнение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>)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х-1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3х-4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87BE4" w:rsidRPr="00047074" w:rsidRDefault="00387BE4" w:rsidP="00387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Решение. Обе части данного уравнения положительны. Прологарифмируем обе части этого уравнения по основанию 5: (х – 1)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3х-4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, т.е. уравнение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E4" w:rsidRPr="001004CD" w:rsidRDefault="00387BE4" w:rsidP="00387BE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х(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1) – 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+ 1 –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х – 1 –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равносильное исходному уравнению. Отсюда получаем х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func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-7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-4+3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func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 т.е.  х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2(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3-4)</m:t>
                </m:r>
              </m:e>
            </m:func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func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-7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2(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3-4)</m:t>
                </m:r>
              </m:e>
            </m:func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func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-7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Пример 4.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Решить уравнение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9.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Решение. Област</w:t>
      </w:r>
      <w:r>
        <w:rPr>
          <w:rFonts w:ascii="Times New Roman" w:eastAsia="Arial Unicode MS" w:hAnsi="Times New Roman" w:cs="Times New Roman"/>
          <w:sz w:val="24"/>
          <w:szCs w:val="24"/>
        </w:rPr>
        <w:t>ь допустимых значений уравнения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: х &gt; 0.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Поскольку обе части уравнений положительны, то прологарифмируем по основанию 3:</w:t>
      </w:r>
    </w:p>
    <w:p w:rsidR="00387BE4" w:rsidRPr="001004CD" w:rsidRDefault="00D71002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3х</m:t>
            </m:r>
          </m:e>
        </m:func>
      </m:oMath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>)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х </m:t>
            </m:r>
          </m:e>
        </m:func>
      </m:oMath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 2,</w:t>
      </w:r>
      <w:r w:rsidR="00387B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func>
      </m:oMath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х)</m:t>
            </m:r>
          </m:e>
        </m:func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</m:func>
      </m:oMath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</m:func>
      </m:oMath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87B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func>
      </m:oMath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 и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</m:func>
      </m:oMath>
      <w:r w:rsidR="00387BE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2, следовательно,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(1 +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х)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func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log</m:t>
        </m:r>
        <m:sPre>
          <m:sPre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x</m:t>
            </m:r>
          </m:e>
        </m:sPre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Pr="004D4911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</m:func>
      </m:oMath>
      <w:r w:rsidRPr="004D4911">
        <w:rPr>
          <w:rFonts w:ascii="Times New Roman" w:eastAsia="Arial Unicode MS" w:hAnsi="Times New Roman" w:cs="Times New Roman"/>
          <w:sz w:val="24"/>
          <w:szCs w:val="24"/>
        </w:rPr>
        <w:t xml:space="preserve"> – 2 = 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Сделаем замену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у, тогда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у – 2 = 0, корнями которого являются числа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– 2 и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1. Возвращаемся к нашей замене и получаем: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– 2 или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Тогда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и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3.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Пример 5.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Решить уравнение 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х-3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-10х+3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1.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Понятно, что х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≠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3,следовательно,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х – 3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&gt;</m:t>
        </m:r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0. Прологарифмируем обе части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уравнения по основанию 10, тогда (3х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10х + 3)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х-3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0, откуда 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3х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10х + 3 = 0 или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х-3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0. Корнями квадратного уравнения 3х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10х + 3 = 0 будут 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и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3. Из уравнения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х-3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 находим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х – 3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=1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=&gt;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х – 3 = – 1 или х – 3 = 1.</w:t>
      </w:r>
    </w:p>
    <w:p w:rsidR="00387BE4" w:rsidRPr="001004CD" w:rsidRDefault="00387BE4" w:rsidP="00387BE4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  <w:vertAlign w:val="subscript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Поэтому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3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2,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4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4; 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 не подходит по ОДЗ логарифма.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2; 4.</w:t>
      </w:r>
    </w:p>
    <w:p w:rsidR="00897101" w:rsidRDefault="00897101"/>
    <w:sectPr w:rsidR="00897101" w:rsidSect="0089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BE4"/>
    <w:rsid w:val="00387BE4"/>
    <w:rsid w:val="00612FA2"/>
    <w:rsid w:val="00897101"/>
    <w:rsid w:val="00D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E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E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Free Software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2013-11-13T07:13:00Z</dcterms:created>
  <dcterms:modified xsi:type="dcterms:W3CDTF">2013-11-13T07:23:00Z</dcterms:modified>
</cp:coreProperties>
</file>