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B4" w:rsidRPr="00201DFB" w:rsidRDefault="001706B4" w:rsidP="001706B4">
      <w:pPr>
        <w:pStyle w:val="2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201DFB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Приложение 1.                                                                         Примерное тематическое планирование  факультативного курса   «Введение в геометрию» для 5-6 классов.    </w:t>
      </w:r>
      <w:r w:rsidR="00201D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1DFB">
        <w:rPr>
          <w:rFonts w:ascii="Times New Roman" w:hAnsi="Times New Roman" w:cs="Times New Roman"/>
          <w:sz w:val="24"/>
          <w:szCs w:val="24"/>
        </w:rPr>
        <w:t xml:space="preserve">                                        1 урок в неделю, 34 урока в год.</w:t>
      </w:r>
    </w:p>
    <w:p w:rsidR="001706B4" w:rsidRPr="00201DFB" w:rsidRDefault="001706B4" w:rsidP="001706B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Наука геометрия. Основные понятия.   Историческая  справка.  Видеофильм.            1 час.</w:t>
      </w:r>
    </w:p>
    <w:p w:rsidR="001706B4" w:rsidRPr="00201DFB" w:rsidRDefault="001706B4" w:rsidP="001706B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Угол. Виды углов. Измерение углов. Градус. Транспортир. Геометрия на спичках.   1 час.</w:t>
      </w:r>
    </w:p>
    <w:p w:rsidR="001706B4" w:rsidRPr="00201DFB" w:rsidRDefault="001706B4" w:rsidP="001706B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Треугольник. Виды треугольников. Понятие   равенства фигур. Сумма внутренних                            углов треугольника.  Смежные  и вертикальные углы.                                                    3 часа.</w:t>
      </w:r>
    </w:p>
    <w:p w:rsidR="001706B4" w:rsidRPr="00201DFB" w:rsidRDefault="001706B4" w:rsidP="001706B4">
      <w:pPr>
        <w:pStyle w:val="a3"/>
        <w:tabs>
          <w:tab w:val="left" w:pos="8222"/>
        </w:tabs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 xml:space="preserve">4. Построение треугольника по известным  элементам.    Задачи  на разрезание.                           Геометрия </w:t>
      </w:r>
      <w:proofErr w:type="spellStart"/>
      <w:r w:rsidRPr="00201DFB">
        <w:rPr>
          <w:rFonts w:ascii="Times New Roman" w:hAnsi="Times New Roman"/>
          <w:sz w:val="24"/>
          <w:szCs w:val="24"/>
        </w:rPr>
        <w:t>танграма</w:t>
      </w:r>
      <w:proofErr w:type="spellEnd"/>
      <w:r w:rsidRPr="00201DFB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2 часа.</w:t>
      </w:r>
    </w:p>
    <w:p w:rsidR="001706B4" w:rsidRPr="00201DFB" w:rsidRDefault="001706B4" w:rsidP="001706B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 xml:space="preserve">Построение параллельных и перпендикулярных   отрезков. Параллелограмм                                    </w:t>
      </w:r>
      <w:bookmarkStart w:id="0" w:name="_GoBack"/>
      <w:bookmarkEnd w:id="0"/>
      <w:r w:rsidRPr="00201DFB">
        <w:rPr>
          <w:rFonts w:ascii="Times New Roman" w:hAnsi="Times New Roman"/>
          <w:sz w:val="24"/>
          <w:szCs w:val="24"/>
        </w:rPr>
        <w:t>и прямоугольник.</w:t>
      </w:r>
      <w:r w:rsidRPr="00201DFB">
        <w:rPr>
          <w:rFonts w:ascii="Times New Roman" w:hAnsi="Times New Roman"/>
          <w:sz w:val="24"/>
          <w:szCs w:val="24"/>
        </w:rPr>
        <w:tab/>
      </w:r>
      <w:r w:rsidRPr="00201D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2 часа.</w:t>
      </w:r>
    </w:p>
    <w:p w:rsidR="001706B4" w:rsidRPr="00201DFB" w:rsidRDefault="001706B4" w:rsidP="001706B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 xml:space="preserve">Окружность. Круг. Циркуль. История колеса.  Архимед и число  </w:t>
      </w:r>
      <w:r w:rsidRPr="00201DFB">
        <w:rPr>
          <w:rFonts w:ascii="Times New Roman" w:hAnsi="Times New Roman"/>
          <w:b/>
          <w:sz w:val="24"/>
          <w:szCs w:val="24"/>
        </w:rPr>
        <w:t>π</w:t>
      </w:r>
      <w:r w:rsidRPr="00201DFB">
        <w:rPr>
          <w:rFonts w:ascii="Times New Roman" w:hAnsi="Times New Roman"/>
          <w:sz w:val="24"/>
          <w:szCs w:val="24"/>
        </w:rPr>
        <w:t>.                                    Замечательные кривые.                                                                                                        2 часа.</w:t>
      </w:r>
    </w:p>
    <w:p w:rsidR="001706B4" w:rsidRPr="00201DFB" w:rsidRDefault="001706B4" w:rsidP="001706B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 xml:space="preserve">Правильные многоугольники. Построение правильных  </w:t>
      </w:r>
      <w:r w:rsidRPr="00201DFB">
        <w:rPr>
          <w:rFonts w:ascii="Times New Roman" w:hAnsi="Times New Roman"/>
          <w:b/>
          <w:i/>
          <w:sz w:val="24"/>
          <w:szCs w:val="24"/>
        </w:rPr>
        <w:t>n</w:t>
      </w:r>
      <w:r w:rsidRPr="00201DFB">
        <w:rPr>
          <w:rFonts w:ascii="Times New Roman" w:hAnsi="Times New Roman"/>
          <w:sz w:val="24"/>
          <w:szCs w:val="24"/>
        </w:rPr>
        <w:t xml:space="preserve"> –угольников в окружности. Снежинка.                                                                                                                               2 часа.</w:t>
      </w:r>
    </w:p>
    <w:p w:rsidR="001706B4" w:rsidRPr="00201DFB" w:rsidRDefault="001706B4" w:rsidP="001706B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Площадь. Единицы измерения. Площадь  прямоугольника и квадрата.                                  Равновеликие фигуры. Геометрия клетчатой бумаги.                                                       2 часа.</w:t>
      </w:r>
    </w:p>
    <w:p w:rsidR="001706B4" w:rsidRPr="00201DFB" w:rsidRDefault="001706B4" w:rsidP="001706B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Понятие пространства и геометрического тела.  Часть и целое. Строим из кубиков.   1 час.</w:t>
      </w:r>
    </w:p>
    <w:p w:rsidR="001706B4" w:rsidRPr="00201DFB" w:rsidRDefault="001706B4" w:rsidP="001706B4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10.  Правильные многогранники.  Развертка правильных  многогранников.                                                                                        Конструирование.                                                                                                                  2 часа.</w:t>
      </w:r>
    </w:p>
    <w:p w:rsidR="001706B4" w:rsidRPr="00201DFB" w:rsidRDefault="001706B4" w:rsidP="001706B4">
      <w:pPr>
        <w:pStyle w:val="a3"/>
        <w:ind w:left="360" w:hanging="360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11. Объем и единицы объема. Объем куба и прямоугольного параллелепипеда.                    Геометрия на проволоке.                                                                                                      2 часа.</w:t>
      </w:r>
    </w:p>
    <w:p w:rsidR="001706B4" w:rsidRPr="00201DFB" w:rsidRDefault="001706B4" w:rsidP="001706B4">
      <w:pPr>
        <w:pStyle w:val="a3"/>
        <w:ind w:left="360" w:hanging="360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12. Подготовка к международному математическому  конкурсу «Кенгуру» .                     2 часа.</w:t>
      </w:r>
    </w:p>
    <w:p w:rsidR="001706B4" w:rsidRPr="00201DFB" w:rsidRDefault="001706B4" w:rsidP="001706B4">
      <w:pPr>
        <w:pStyle w:val="a3"/>
        <w:ind w:left="360" w:hanging="360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13.«Морской бой».  Координаты точки на плоскости.   Рисунки в координатах.                2 часа.</w:t>
      </w:r>
    </w:p>
    <w:p w:rsidR="001706B4" w:rsidRPr="00201DFB" w:rsidRDefault="001706B4" w:rsidP="001706B4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14. Симметрия. Бордюры. Орнаменты.  «</w:t>
      </w:r>
      <w:proofErr w:type="spellStart"/>
      <w:r w:rsidRPr="00201DFB">
        <w:rPr>
          <w:rFonts w:ascii="Times New Roman" w:hAnsi="Times New Roman"/>
          <w:sz w:val="24"/>
          <w:szCs w:val="24"/>
        </w:rPr>
        <w:t>Кляксография</w:t>
      </w:r>
      <w:proofErr w:type="spellEnd"/>
      <w:r w:rsidRPr="00201DFB">
        <w:rPr>
          <w:rFonts w:ascii="Times New Roman" w:hAnsi="Times New Roman"/>
          <w:sz w:val="24"/>
          <w:szCs w:val="24"/>
        </w:rPr>
        <w:t>».                                                      2 часа.</w:t>
      </w:r>
    </w:p>
    <w:p w:rsidR="001706B4" w:rsidRPr="00201DFB" w:rsidRDefault="001706B4" w:rsidP="001706B4">
      <w:pPr>
        <w:pStyle w:val="a3"/>
        <w:tabs>
          <w:tab w:val="left" w:pos="8222"/>
        </w:tabs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15. Топологические опыты. Лист Мебиуса. Оптические иллюзии. Задачи на разрезание. 2 часа.</w:t>
      </w:r>
    </w:p>
    <w:p w:rsidR="001706B4" w:rsidRPr="00201DFB" w:rsidRDefault="001706B4" w:rsidP="001706B4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16. Оригами. Конструирование.                                                                                                 2 часа.</w:t>
      </w:r>
    </w:p>
    <w:p w:rsidR="001706B4" w:rsidRPr="00201DFB" w:rsidRDefault="001706B4" w:rsidP="001706B4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>17. Решение задач конкурса «Кенгуру».                                                                                   2 часа.</w:t>
      </w:r>
    </w:p>
    <w:p w:rsidR="001706B4" w:rsidRPr="00201DFB" w:rsidRDefault="001706B4" w:rsidP="001706B4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01DFB">
        <w:rPr>
          <w:rFonts w:ascii="Times New Roman" w:hAnsi="Times New Roman"/>
          <w:sz w:val="24"/>
          <w:szCs w:val="24"/>
        </w:rPr>
        <w:t xml:space="preserve">18. Решение комбинаторных задач.                                                                                           2 часа. </w:t>
      </w:r>
    </w:p>
    <w:p w:rsidR="001706B4" w:rsidRPr="00201DFB" w:rsidRDefault="001706B4" w:rsidP="001706B4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F322C" w:rsidRPr="00201DFB" w:rsidRDefault="002F322C">
      <w:pPr>
        <w:rPr>
          <w:rFonts w:ascii="Times New Roman" w:hAnsi="Times New Roman"/>
          <w:sz w:val="24"/>
          <w:szCs w:val="24"/>
        </w:rPr>
      </w:pPr>
    </w:p>
    <w:sectPr w:rsidR="002F322C" w:rsidRPr="00201DFB" w:rsidSect="00201D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5E"/>
    <w:multiLevelType w:val="hybridMultilevel"/>
    <w:tmpl w:val="753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4"/>
    <w:multiLevelType w:val="hybridMultilevel"/>
    <w:tmpl w:val="1C2AE91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4"/>
    <w:rsid w:val="001706B4"/>
    <w:rsid w:val="00201DFB"/>
    <w:rsid w:val="002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706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6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7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706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6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7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2013-06-23T17:30:00Z</dcterms:created>
  <dcterms:modified xsi:type="dcterms:W3CDTF">2013-06-23T17:33:00Z</dcterms:modified>
</cp:coreProperties>
</file>