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FA" w:rsidRPr="006029A0" w:rsidRDefault="00337AFA" w:rsidP="00337AF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029A0">
        <w:rPr>
          <w:rFonts w:ascii="Times New Roman" w:hAnsi="Times New Roman"/>
          <w:b/>
          <w:sz w:val="24"/>
          <w:szCs w:val="24"/>
        </w:rPr>
        <w:t>Разнообразие деревьев</w:t>
      </w:r>
    </w:p>
    <w:p w:rsidR="00337AFA" w:rsidRPr="006029A0" w:rsidRDefault="00337AFA" w:rsidP="00337AFA">
      <w:pPr>
        <w:pStyle w:val="a3"/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029A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029A0">
        <w:rPr>
          <w:rFonts w:ascii="Times New Roman" w:hAnsi="Times New Roman"/>
          <w:sz w:val="24"/>
          <w:szCs w:val="24"/>
        </w:rPr>
        <w:t xml:space="preserve">В лесах России общий вид деревьев зависит от размеров, формы и длительности жизни их листьев. Различают широколиственные, мелколиственные и хвойные деревья. </w:t>
      </w:r>
      <w:proofErr w:type="gramStart"/>
      <w:r w:rsidRPr="00E90CAC">
        <w:rPr>
          <w:rFonts w:ascii="Times New Roman" w:hAnsi="Times New Roman"/>
          <w:i/>
          <w:sz w:val="24"/>
          <w:szCs w:val="24"/>
        </w:rPr>
        <w:t>Широколиственные</w:t>
      </w:r>
      <w:proofErr w:type="gramEnd"/>
      <w:r w:rsidRPr="00E90CAC">
        <w:rPr>
          <w:rFonts w:ascii="Times New Roman" w:hAnsi="Times New Roman"/>
          <w:i/>
          <w:sz w:val="24"/>
          <w:szCs w:val="24"/>
        </w:rPr>
        <w:t xml:space="preserve"> </w:t>
      </w:r>
      <w:r w:rsidRPr="006029A0">
        <w:rPr>
          <w:rFonts w:ascii="Times New Roman" w:hAnsi="Times New Roman"/>
          <w:sz w:val="24"/>
          <w:szCs w:val="24"/>
        </w:rPr>
        <w:t>- дуб черешчатый, липа мелколистная, клен остролистны, вяз гладкий. У них крупные листья с широкими пластинками  и густые тенистые кроны. Широколиственные породы теневыносливы и  хорошо растут не только на свету, но и при некотором затене</w:t>
      </w:r>
      <w:r w:rsidRPr="006029A0">
        <w:rPr>
          <w:rFonts w:ascii="Times New Roman" w:hAnsi="Times New Roman"/>
          <w:sz w:val="24"/>
          <w:szCs w:val="24"/>
        </w:rPr>
        <w:softHyphen/>
        <w:t xml:space="preserve">нии. К </w:t>
      </w:r>
      <w:r w:rsidRPr="006029A0">
        <w:rPr>
          <w:rFonts w:ascii="Times New Roman" w:hAnsi="Times New Roman"/>
          <w:i/>
          <w:iCs/>
          <w:sz w:val="24"/>
          <w:szCs w:val="24"/>
        </w:rPr>
        <w:t xml:space="preserve">мелколиственным деревьям </w:t>
      </w:r>
      <w:r w:rsidRPr="006029A0">
        <w:rPr>
          <w:rFonts w:ascii="Times New Roman" w:hAnsi="Times New Roman"/>
          <w:sz w:val="24"/>
          <w:szCs w:val="24"/>
        </w:rPr>
        <w:t xml:space="preserve">относят березу </w:t>
      </w:r>
      <w:proofErr w:type="spellStart"/>
      <w:r w:rsidRPr="006029A0">
        <w:rPr>
          <w:rFonts w:ascii="Times New Roman" w:hAnsi="Times New Roman"/>
          <w:sz w:val="24"/>
          <w:szCs w:val="24"/>
        </w:rPr>
        <w:t>повислую</w:t>
      </w:r>
      <w:proofErr w:type="spellEnd"/>
      <w:r w:rsidRPr="006029A0">
        <w:rPr>
          <w:rFonts w:ascii="Times New Roman" w:hAnsi="Times New Roman"/>
          <w:sz w:val="24"/>
          <w:szCs w:val="24"/>
        </w:rPr>
        <w:t xml:space="preserve">, осину, </w:t>
      </w:r>
      <w:r w:rsidRPr="006029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29A0">
        <w:rPr>
          <w:rFonts w:ascii="Times New Roman" w:hAnsi="Times New Roman"/>
          <w:sz w:val="24"/>
          <w:szCs w:val="24"/>
        </w:rPr>
        <w:t>ольху серую. У них небольшие размеры листовых пластинок и  сквозистые кроны, которые пропускают много солнечного света. Мелколиственные породы светолюбивы и растут лишь при хоро</w:t>
      </w:r>
      <w:r w:rsidRPr="006029A0">
        <w:rPr>
          <w:rFonts w:ascii="Times New Roman" w:hAnsi="Times New Roman"/>
          <w:sz w:val="24"/>
          <w:szCs w:val="24"/>
        </w:rPr>
        <w:softHyphen/>
        <w:t xml:space="preserve">шем освещении. У </w:t>
      </w:r>
      <w:r w:rsidRPr="006029A0">
        <w:rPr>
          <w:rFonts w:ascii="Times New Roman" w:hAnsi="Times New Roman"/>
          <w:i/>
          <w:iCs/>
          <w:sz w:val="24"/>
          <w:szCs w:val="24"/>
        </w:rPr>
        <w:t xml:space="preserve">хвойных деревьев </w:t>
      </w:r>
      <w:r w:rsidRPr="006029A0">
        <w:rPr>
          <w:rFonts w:ascii="Times New Roman" w:hAnsi="Times New Roman"/>
          <w:sz w:val="24"/>
          <w:szCs w:val="24"/>
        </w:rPr>
        <w:t>(ели, пихты, сосны, листвен</w:t>
      </w:r>
      <w:r w:rsidRPr="006029A0">
        <w:rPr>
          <w:rFonts w:ascii="Times New Roman" w:hAnsi="Times New Roman"/>
          <w:sz w:val="24"/>
          <w:szCs w:val="24"/>
        </w:rPr>
        <w:softHyphen/>
        <w:t xml:space="preserve">ницы) листья-хвоинки имеют игольчатую форму. Среди хвойных деревьев есть и </w:t>
      </w:r>
      <w:proofErr w:type="gramStart"/>
      <w:r w:rsidRPr="006029A0">
        <w:rPr>
          <w:rFonts w:ascii="Times New Roman" w:hAnsi="Times New Roman"/>
          <w:sz w:val="24"/>
          <w:szCs w:val="24"/>
        </w:rPr>
        <w:t>теневыносливые</w:t>
      </w:r>
      <w:proofErr w:type="gramEnd"/>
      <w:r w:rsidRPr="006029A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ель, пихта, сибирская кедровая со</w:t>
      </w:r>
      <w:r w:rsidRPr="006029A0">
        <w:rPr>
          <w:rFonts w:ascii="Times New Roman" w:hAnsi="Times New Roman"/>
          <w:sz w:val="24"/>
          <w:szCs w:val="24"/>
        </w:rPr>
        <w:t>сна), и светолюбивые (сосна обыкновенная, лиственница).</w:t>
      </w:r>
    </w:p>
    <w:p w:rsidR="00337AFA" w:rsidRPr="006029A0" w:rsidRDefault="00337AFA" w:rsidP="00337A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029A0">
        <w:rPr>
          <w:rFonts w:ascii="Times New Roman" w:hAnsi="Times New Roman"/>
          <w:sz w:val="24"/>
          <w:szCs w:val="24"/>
        </w:rPr>
        <w:t xml:space="preserve">Все лиственные деревья в условиях умеренного пояса </w:t>
      </w:r>
      <w:r w:rsidRPr="00E90CAC">
        <w:rPr>
          <w:rFonts w:ascii="Times New Roman" w:hAnsi="Times New Roman"/>
          <w:i/>
          <w:sz w:val="24"/>
          <w:szCs w:val="24"/>
        </w:rPr>
        <w:t>листопад</w:t>
      </w:r>
      <w:r w:rsidRPr="00E90CAC">
        <w:rPr>
          <w:rFonts w:ascii="Times New Roman" w:hAnsi="Times New Roman"/>
          <w:i/>
          <w:sz w:val="24"/>
          <w:szCs w:val="24"/>
        </w:rPr>
        <w:softHyphen/>
        <w:t>ные.</w:t>
      </w:r>
      <w:r w:rsidRPr="006029A0">
        <w:rPr>
          <w:rFonts w:ascii="Times New Roman" w:hAnsi="Times New Roman"/>
          <w:sz w:val="24"/>
          <w:szCs w:val="24"/>
        </w:rPr>
        <w:t xml:space="preserve"> Среди </w:t>
      </w:r>
      <w:proofErr w:type="gramStart"/>
      <w:r w:rsidRPr="006029A0">
        <w:rPr>
          <w:rFonts w:ascii="Times New Roman" w:hAnsi="Times New Roman"/>
          <w:sz w:val="24"/>
          <w:szCs w:val="24"/>
        </w:rPr>
        <w:t>хвойных</w:t>
      </w:r>
      <w:proofErr w:type="gramEnd"/>
      <w:r w:rsidRPr="00602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9A0">
        <w:rPr>
          <w:rFonts w:ascii="Times New Roman" w:hAnsi="Times New Roman"/>
          <w:sz w:val="24"/>
          <w:szCs w:val="24"/>
        </w:rPr>
        <w:t>листопадна</w:t>
      </w:r>
      <w:proofErr w:type="spellEnd"/>
      <w:r w:rsidRPr="006029A0">
        <w:rPr>
          <w:rFonts w:ascii="Times New Roman" w:hAnsi="Times New Roman"/>
          <w:sz w:val="24"/>
          <w:szCs w:val="24"/>
        </w:rPr>
        <w:t xml:space="preserve"> только лиственница, ее хвоя осе</w:t>
      </w:r>
      <w:r w:rsidRPr="006029A0">
        <w:rPr>
          <w:rFonts w:ascii="Times New Roman" w:hAnsi="Times New Roman"/>
          <w:sz w:val="24"/>
          <w:szCs w:val="24"/>
        </w:rPr>
        <w:softHyphen/>
        <w:t xml:space="preserve">нью желтеет и опадает. У ели, пихты, сосны хвоинки живут от 2 до 5—7 лет и сохраняются в кронах и летом, и зимой.  </w:t>
      </w:r>
    </w:p>
    <w:p w:rsidR="00337AFA" w:rsidRPr="006029A0" w:rsidRDefault="00337AFA" w:rsidP="00337A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9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029A0">
        <w:rPr>
          <w:rFonts w:ascii="Times New Roman" w:hAnsi="Times New Roman"/>
          <w:sz w:val="24"/>
          <w:szCs w:val="24"/>
        </w:rPr>
        <w:t xml:space="preserve"> В большой степени внешний вид наших деревьев зависит также от формы их крон. Береза </w:t>
      </w:r>
      <w:proofErr w:type="spellStart"/>
      <w:r w:rsidRPr="006029A0">
        <w:rPr>
          <w:rFonts w:ascii="Times New Roman" w:hAnsi="Times New Roman"/>
          <w:sz w:val="24"/>
          <w:szCs w:val="24"/>
        </w:rPr>
        <w:t>повислая</w:t>
      </w:r>
      <w:proofErr w:type="spellEnd"/>
      <w:r w:rsidRPr="006029A0">
        <w:rPr>
          <w:rFonts w:ascii="Times New Roman" w:hAnsi="Times New Roman"/>
          <w:sz w:val="24"/>
          <w:szCs w:val="24"/>
        </w:rPr>
        <w:t xml:space="preserve">, ива вавилонская имеют </w:t>
      </w:r>
      <w:r w:rsidRPr="006029A0">
        <w:rPr>
          <w:rFonts w:ascii="Times New Roman" w:hAnsi="Times New Roman"/>
          <w:i/>
          <w:iCs/>
          <w:sz w:val="24"/>
          <w:szCs w:val="24"/>
        </w:rPr>
        <w:t xml:space="preserve">плакучие кроны </w:t>
      </w:r>
      <w:r w:rsidRPr="006029A0">
        <w:rPr>
          <w:rFonts w:ascii="Times New Roman" w:hAnsi="Times New Roman"/>
          <w:sz w:val="24"/>
          <w:szCs w:val="24"/>
        </w:rPr>
        <w:t>с тонкими свисающими ветвями. У тополя и ки</w:t>
      </w:r>
      <w:r w:rsidRPr="006029A0">
        <w:rPr>
          <w:rFonts w:ascii="Times New Roman" w:hAnsi="Times New Roman"/>
          <w:sz w:val="24"/>
          <w:szCs w:val="24"/>
        </w:rPr>
        <w:softHyphen/>
        <w:t xml:space="preserve">париса бывают </w:t>
      </w:r>
      <w:r w:rsidRPr="006029A0">
        <w:rPr>
          <w:rFonts w:ascii="Times New Roman" w:hAnsi="Times New Roman"/>
          <w:i/>
          <w:iCs/>
          <w:sz w:val="24"/>
          <w:szCs w:val="24"/>
        </w:rPr>
        <w:t xml:space="preserve">пирамидальные кроны, </w:t>
      </w:r>
      <w:r w:rsidRPr="006029A0">
        <w:rPr>
          <w:rFonts w:ascii="Times New Roman" w:hAnsi="Times New Roman"/>
          <w:sz w:val="24"/>
          <w:szCs w:val="24"/>
        </w:rPr>
        <w:t xml:space="preserve">стройные и узкие. Кроны некоторых сосен (крымской и итальянской, или пинии) — </w:t>
      </w:r>
      <w:r w:rsidRPr="006029A0">
        <w:rPr>
          <w:rFonts w:ascii="Times New Roman" w:hAnsi="Times New Roman"/>
          <w:i/>
          <w:iCs/>
          <w:sz w:val="24"/>
          <w:szCs w:val="24"/>
        </w:rPr>
        <w:t>зонти</w:t>
      </w:r>
      <w:r w:rsidRPr="006029A0">
        <w:rPr>
          <w:rFonts w:ascii="Times New Roman" w:hAnsi="Times New Roman"/>
          <w:i/>
          <w:iCs/>
          <w:sz w:val="24"/>
          <w:szCs w:val="24"/>
        </w:rPr>
        <w:softHyphen/>
        <w:t xml:space="preserve">ковидные </w:t>
      </w:r>
      <w:r w:rsidRPr="006029A0">
        <w:rPr>
          <w:rFonts w:ascii="Times New Roman" w:hAnsi="Times New Roman"/>
          <w:sz w:val="24"/>
          <w:szCs w:val="24"/>
        </w:rPr>
        <w:t>плоские, как бы срезанные сверху. Кроны ели и особен</w:t>
      </w:r>
      <w:r w:rsidRPr="006029A0">
        <w:rPr>
          <w:rFonts w:ascii="Times New Roman" w:hAnsi="Times New Roman"/>
          <w:sz w:val="24"/>
          <w:szCs w:val="24"/>
        </w:rPr>
        <w:softHyphen/>
        <w:t>но пихты — островершинные, а дуба, липы, вяза — округлые на вершине.</w:t>
      </w:r>
    </w:p>
    <w:p w:rsidR="00337AFA" w:rsidRDefault="00337AFA" w:rsidP="00337AFA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337AFA" w:rsidRPr="006029A0" w:rsidRDefault="00337AFA" w:rsidP="00337A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6029A0">
        <w:rPr>
          <w:rFonts w:ascii="Times New Roman" w:hAnsi="Times New Roman"/>
          <w:b/>
          <w:bCs/>
          <w:sz w:val="24"/>
          <w:szCs w:val="24"/>
        </w:rPr>
        <w:t xml:space="preserve">Деревья пустынь. </w:t>
      </w:r>
      <w:r w:rsidRPr="006029A0">
        <w:rPr>
          <w:rFonts w:ascii="Times New Roman" w:hAnsi="Times New Roman"/>
          <w:sz w:val="24"/>
          <w:szCs w:val="24"/>
        </w:rPr>
        <w:t xml:space="preserve">   В жарких тропических пустынях, где нет холодной зимы, а дожди выпадают крайне редко, обитают </w:t>
      </w:r>
      <w:r w:rsidRPr="006029A0">
        <w:rPr>
          <w:rFonts w:ascii="Times New Roman" w:hAnsi="Times New Roman"/>
          <w:i/>
          <w:iCs/>
          <w:sz w:val="24"/>
          <w:szCs w:val="24"/>
        </w:rPr>
        <w:t xml:space="preserve">суккулентные стеблевые деревья </w:t>
      </w:r>
      <w:r w:rsidRPr="006029A0">
        <w:rPr>
          <w:rFonts w:ascii="Times New Roman" w:hAnsi="Times New Roman"/>
          <w:sz w:val="24"/>
          <w:szCs w:val="24"/>
        </w:rPr>
        <w:t>высотой в 10—12 м (с 3—4-этаж</w:t>
      </w:r>
      <w:r w:rsidRPr="006029A0">
        <w:rPr>
          <w:rFonts w:ascii="Times New Roman" w:hAnsi="Times New Roman"/>
          <w:sz w:val="24"/>
          <w:szCs w:val="24"/>
        </w:rPr>
        <w:softHyphen/>
        <w:t>ный дом). У этих деревьев   нет листьев, фотосинтез про</w:t>
      </w:r>
      <w:r w:rsidRPr="006029A0">
        <w:rPr>
          <w:rFonts w:ascii="Times New Roman" w:hAnsi="Times New Roman"/>
          <w:sz w:val="24"/>
          <w:szCs w:val="24"/>
        </w:rPr>
        <w:softHyphen/>
        <w:t>исходит в зеленых сочных стеблях.   Суккулентные деревья могут накапливать в своих стволах   влагу и  расходовать ее очень экономно.</w:t>
      </w:r>
    </w:p>
    <w:p w:rsidR="00337AFA" w:rsidRDefault="00337AFA" w:rsidP="00337A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9A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029A0">
        <w:rPr>
          <w:rFonts w:ascii="Times New Roman" w:hAnsi="Times New Roman"/>
          <w:sz w:val="24"/>
          <w:szCs w:val="24"/>
        </w:rPr>
        <w:t xml:space="preserve">В пустынях Средней Азии растут </w:t>
      </w:r>
      <w:r w:rsidRPr="006029A0">
        <w:rPr>
          <w:rFonts w:ascii="Times New Roman" w:hAnsi="Times New Roman"/>
          <w:i/>
          <w:iCs/>
          <w:sz w:val="24"/>
          <w:szCs w:val="24"/>
        </w:rPr>
        <w:t>сезонно-суккулентные дере</w:t>
      </w:r>
      <w:r w:rsidRPr="006029A0">
        <w:rPr>
          <w:rFonts w:ascii="Times New Roman" w:hAnsi="Times New Roman"/>
          <w:i/>
          <w:iCs/>
          <w:sz w:val="24"/>
          <w:szCs w:val="24"/>
        </w:rPr>
        <w:softHyphen/>
        <w:t xml:space="preserve">вья. </w:t>
      </w:r>
      <w:r w:rsidRPr="006029A0">
        <w:rPr>
          <w:rFonts w:ascii="Times New Roman" w:hAnsi="Times New Roman"/>
          <w:sz w:val="24"/>
          <w:szCs w:val="24"/>
        </w:rPr>
        <w:t xml:space="preserve"> К сезонно-суккулентным деревьям   относятся два вида саксаула — белый   и черный.   С наступлением летней засу</w:t>
      </w:r>
      <w:r w:rsidRPr="006029A0">
        <w:rPr>
          <w:rFonts w:ascii="Times New Roman" w:hAnsi="Times New Roman"/>
          <w:sz w:val="24"/>
          <w:szCs w:val="24"/>
        </w:rPr>
        <w:softHyphen/>
        <w:t xml:space="preserve">хи верхняя часть побегов опадает и остается только нижняя.  Благодаря </w:t>
      </w:r>
      <w:proofErr w:type="spellStart"/>
      <w:r w:rsidRPr="006029A0">
        <w:rPr>
          <w:rFonts w:ascii="Times New Roman" w:hAnsi="Times New Roman"/>
          <w:sz w:val="24"/>
          <w:szCs w:val="24"/>
        </w:rPr>
        <w:t>веткопаду</w:t>
      </w:r>
      <w:proofErr w:type="spellEnd"/>
      <w:r w:rsidRPr="006029A0">
        <w:rPr>
          <w:rFonts w:ascii="Times New Roman" w:hAnsi="Times New Roman"/>
          <w:sz w:val="24"/>
          <w:szCs w:val="24"/>
        </w:rPr>
        <w:t xml:space="preserve"> уменьшается испарение воды кроной, и дерево меньше страдает от недостатка влаги. </w:t>
      </w:r>
    </w:p>
    <w:p w:rsidR="00337AFA" w:rsidRPr="00094B0A" w:rsidRDefault="00337AFA" w:rsidP="00337AFA">
      <w:pPr>
        <w:pStyle w:val="a3"/>
        <w:rPr>
          <w:rFonts w:ascii="Times New Roman" w:hAnsi="Times New Roman"/>
        </w:rPr>
      </w:pPr>
      <w:r w:rsidRPr="00094B0A">
        <w:rPr>
          <w:rFonts w:ascii="Times New Roman" w:hAnsi="Times New Roman"/>
        </w:rPr>
        <w:t xml:space="preserve">             </w:t>
      </w:r>
    </w:p>
    <w:p w:rsidR="00337AFA" w:rsidRPr="00094B0A" w:rsidRDefault="00337AFA" w:rsidP="00337AFA">
      <w:pPr>
        <w:pStyle w:val="a3"/>
        <w:rPr>
          <w:rFonts w:ascii="Times New Roman" w:hAnsi="Times New Roman"/>
          <w:b/>
          <w:spacing w:val="-1"/>
          <w:sz w:val="28"/>
          <w:szCs w:val="28"/>
        </w:rPr>
      </w:pPr>
      <w:r w:rsidRPr="00094B0A">
        <w:rPr>
          <w:rFonts w:ascii="Times New Roman" w:hAnsi="Times New Roman"/>
          <w:b/>
          <w:spacing w:val="-1"/>
          <w:sz w:val="28"/>
          <w:szCs w:val="28"/>
        </w:rPr>
        <w:t>Пометки:  «</w:t>
      </w:r>
      <w:r w:rsidRPr="00094B0A">
        <w:rPr>
          <w:rFonts w:ascii="Times New Roman" w:hAnsi="Times New Roman"/>
          <w:b/>
          <w:spacing w:val="-1"/>
          <w:sz w:val="28"/>
          <w:szCs w:val="28"/>
          <w:lang w:val="en-US"/>
        </w:rPr>
        <w:t>V</w:t>
      </w:r>
      <w:r w:rsidRPr="00094B0A">
        <w:rPr>
          <w:rFonts w:ascii="Times New Roman" w:hAnsi="Times New Roman"/>
          <w:b/>
          <w:spacing w:val="-1"/>
          <w:sz w:val="28"/>
          <w:szCs w:val="28"/>
        </w:rPr>
        <w:t>» -  знаю</w:t>
      </w:r>
      <w:proofErr w:type="gramStart"/>
      <w:r w:rsidRPr="00094B0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337AFA" w:rsidRDefault="00337AFA" w:rsidP="00337AFA">
      <w:pPr>
        <w:pStyle w:val="a3"/>
        <w:rPr>
          <w:rFonts w:ascii="Times New Roman" w:hAnsi="Times New Roman"/>
          <w:b/>
          <w:spacing w:val="-1"/>
          <w:sz w:val="28"/>
          <w:szCs w:val="28"/>
        </w:rPr>
      </w:pPr>
      <w:proofErr w:type="gramEnd"/>
      <w:r w:rsidRPr="00094B0A">
        <w:rPr>
          <w:rFonts w:ascii="Times New Roman" w:hAnsi="Times New Roman"/>
          <w:b/>
          <w:spacing w:val="-1"/>
          <w:sz w:val="28"/>
          <w:szCs w:val="28"/>
        </w:rPr>
        <w:t xml:space="preserve"> «-» - противоречит моим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первоначальным представлениям</w:t>
      </w:r>
    </w:p>
    <w:p w:rsidR="00337AFA" w:rsidRPr="00094B0A" w:rsidRDefault="00337AFA" w:rsidP="00337AFA">
      <w:pPr>
        <w:pStyle w:val="a3"/>
        <w:rPr>
          <w:rFonts w:ascii="Times New Roman" w:hAnsi="Times New Roman"/>
          <w:b/>
          <w:spacing w:val="-1"/>
          <w:sz w:val="28"/>
          <w:szCs w:val="28"/>
        </w:rPr>
      </w:pPr>
      <w:r w:rsidRPr="00094B0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«+»- это для меня новое</w:t>
      </w:r>
    </w:p>
    <w:p w:rsidR="00337AFA" w:rsidRPr="006029A0" w:rsidRDefault="00337AFA" w:rsidP="00337A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7AFA" w:rsidRPr="006029A0" w:rsidRDefault="00337AFA" w:rsidP="00337A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9A0">
        <w:rPr>
          <w:rFonts w:ascii="Times New Roman" w:hAnsi="Times New Roman"/>
          <w:b/>
          <w:sz w:val="24"/>
          <w:szCs w:val="24"/>
        </w:rPr>
        <w:t>Деревья саванн</w:t>
      </w:r>
      <w:r w:rsidRPr="006029A0">
        <w:rPr>
          <w:rFonts w:ascii="Times New Roman" w:hAnsi="Times New Roman"/>
          <w:sz w:val="24"/>
          <w:szCs w:val="24"/>
        </w:rPr>
        <w:t>.  Наиболее известные деревья саванн — баобаб и буты</w:t>
      </w:r>
      <w:r w:rsidRPr="006029A0">
        <w:rPr>
          <w:rFonts w:ascii="Times New Roman" w:hAnsi="Times New Roman"/>
          <w:sz w:val="24"/>
          <w:szCs w:val="24"/>
        </w:rPr>
        <w:softHyphen/>
        <w:t xml:space="preserve">лочные деревья. </w:t>
      </w:r>
    </w:p>
    <w:p w:rsidR="00337AFA" w:rsidRPr="006029A0" w:rsidRDefault="00337AFA" w:rsidP="00337A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9A0">
        <w:rPr>
          <w:rFonts w:ascii="Times New Roman" w:hAnsi="Times New Roman"/>
          <w:sz w:val="24"/>
          <w:szCs w:val="24"/>
        </w:rPr>
        <w:t xml:space="preserve">      Баобаб живет</w:t>
      </w:r>
      <w:r>
        <w:rPr>
          <w:rFonts w:ascii="Times New Roman" w:hAnsi="Times New Roman"/>
          <w:sz w:val="24"/>
          <w:szCs w:val="24"/>
        </w:rPr>
        <w:t xml:space="preserve"> в саваннах Африки.</w:t>
      </w:r>
      <w:r w:rsidRPr="006029A0">
        <w:rPr>
          <w:rFonts w:ascii="Times New Roman" w:hAnsi="Times New Roman"/>
          <w:sz w:val="24"/>
          <w:szCs w:val="24"/>
        </w:rPr>
        <w:t xml:space="preserve"> Это листопадное де</w:t>
      </w:r>
      <w:r w:rsidRPr="006029A0">
        <w:rPr>
          <w:rFonts w:ascii="Times New Roman" w:hAnsi="Times New Roman"/>
          <w:sz w:val="24"/>
          <w:szCs w:val="24"/>
        </w:rPr>
        <w:softHyphen/>
        <w:t xml:space="preserve">рево высотой до 20 м (примерно с 6-этажный дом) с очень </w:t>
      </w:r>
      <w:r w:rsidRPr="006029A0">
        <w:rPr>
          <w:rFonts w:ascii="Times New Roman" w:hAnsi="Times New Roman"/>
          <w:smallCaps/>
          <w:sz w:val="24"/>
          <w:szCs w:val="24"/>
        </w:rPr>
        <w:t xml:space="preserve"> толстым  </w:t>
      </w:r>
      <w:r w:rsidRPr="006029A0">
        <w:rPr>
          <w:rFonts w:ascii="Times New Roman" w:hAnsi="Times New Roman"/>
          <w:sz w:val="24"/>
          <w:szCs w:val="24"/>
        </w:rPr>
        <w:t>стволом диаметром 4—10 м. Ствол мягкий с большим количеством клеток, запасающих воду. В сезон дождей ствол накапливает вла</w:t>
      </w:r>
      <w:r w:rsidRPr="006029A0">
        <w:rPr>
          <w:rFonts w:ascii="Times New Roman" w:hAnsi="Times New Roman"/>
          <w:sz w:val="24"/>
          <w:szCs w:val="24"/>
        </w:rPr>
        <w:softHyphen/>
        <w:t>гу. В сухой сезон баобаб сбрасывает листья и использует запасен</w:t>
      </w:r>
      <w:r w:rsidRPr="006029A0">
        <w:rPr>
          <w:rFonts w:ascii="Times New Roman" w:hAnsi="Times New Roman"/>
          <w:sz w:val="24"/>
          <w:szCs w:val="24"/>
        </w:rPr>
        <w:softHyphen/>
        <w:t>ную в стволе влагу. Толщина ствола в это время уменьшается при</w:t>
      </w:r>
      <w:r w:rsidRPr="006029A0">
        <w:rPr>
          <w:rFonts w:ascii="Times New Roman" w:hAnsi="Times New Roman"/>
          <w:sz w:val="24"/>
          <w:szCs w:val="24"/>
        </w:rPr>
        <w:softHyphen/>
        <w:t>мерно на 10—20 см, ствол как бы "худеет".</w:t>
      </w:r>
    </w:p>
    <w:p w:rsidR="00337AFA" w:rsidRPr="006029A0" w:rsidRDefault="00337AFA" w:rsidP="00337A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9A0">
        <w:rPr>
          <w:rFonts w:ascii="Times New Roman" w:hAnsi="Times New Roman"/>
          <w:sz w:val="24"/>
          <w:szCs w:val="24"/>
        </w:rPr>
        <w:t xml:space="preserve">      Бутылочные деревья растут в саваннах Австралии, Америки и Африки. Стволы этих деревьев удивительно похожи на бутылки, очень толстые, но резко утончаются при переходе в крону.  </w:t>
      </w:r>
    </w:p>
    <w:p w:rsidR="005C0707" w:rsidRDefault="005C0707"/>
    <w:sectPr w:rsidR="005C0707" w:rsidSect="00337AF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B4"/>
    <w:rsid w:val="00337AFA"/>
    <w:rsid w:val="005C0707"/>
    <w:rsid w:val="007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A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A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>Krokoz™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2013-01-27T12:57:00Z</dcterms:created>
  <dcterms:modified xsi:type="dcterms:W3CDTF">2013-01-27T12:57:00Z</dcterms:modified>
</cp:coreProperties>
</file>