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DD" w:rsidRPr="001B5747" w:rsidRDefault="008E65DD" w:rsidP="00DA571C">
      <w:pPr>
        <w:spacing w:line="360" w:lineRule="auto"/>
        <w:jc w:val="center"/>
        <w:rPr>
          <w:b/>
        </w:rPr>
      </w:pPr>
      <w:r w:rsidRPr="001B5747">
        <w:rPr>
          <w:b/>
        </w:rPr>
        <w:t>Тест на тему «Деление обыкновенных дробей»</w:t>
      </w:r>
    </w:p>
    <w:p w:rsidR="008E65DD" w:rsidRPr="001B5747" w:rsidRDefault="008E65DD" w:rsidP="00DA571C">
      <w:pPr>
        <w:spacing w:line="360" w:lineRule="auto"/>
        <w:jc w:val="center"/>
      </w:pPr>
      <w:r w:rsidRPr="001B5747">
        <w:t>Ответ должен быть дан в виде несократимой дроби; целая часть должна быть выделена.</w:t>
      </w:r>
    </w:p>
    <w:p w:rsidR="008E65DD" w:rsidRPr="001B5747" w:rsidRDefault="008E65DD" w:rsidP="00DA571C">
      <w:pPr>
        <w:spacing w:line="360" w:lineRule="auto"/>
        <w:jc w:val="center"/>
        <w:rPr>
          <w:b/>
        </w:rPr>
      </w:pPr>
      <w:r w:rsidRPr="001B5747">
        <w:rPr>
          <w:b/>
        </w:rPr>
        <w:t>Вариант 1</w:t>
      </w:r>
    </w:p>
    <w:p w:rsidR="008E65DD" w:rsidRPr="001B5747" w:rsidRDefault="008E65DD" w:rsidP="00DA571C">
      <w:pPr>
        <w:spacing w:line="360" w:lineRule="auto"/>
      </w:pPr>
      <w:r w:rsidRPr="001B5747">
        <w:t xml:space="preserve">1. Обратным к числу  </w:t>
      </w:r>
      <w:r w:rsidRPr="001B5747"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6" o:title=""/>
          </v:shape>
          <o:OLEObject Type="Embed" ProgID="Equation.3" ShapeID="_x0000_i1025" DrawAspect="Content" ObjectID="_1435843867" r:id="rId7"/>
        </w:object>
      </w:r>
      <w:r w:rsidRPr="001B5747">
        <w:rPr>
          <w:position w:val="-10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435843868" r:id="rId9"/>
        </w:object>
      </w:r>
      <w:r w:rsidRPr="001B5747">
        <w:t>является число</w:t>
      </w:r>
    </w:p>
    <w:p w:rsidR="008E65DD" w:rsidRPr="001B5747" w:rsidRDefault="008E65DD" w:rsidP="00DA571C">
      <w:pPr>
        <w:spacing w:line="360" w:lineRule="auto"/>
      </w:pPr>
      <w:r w:rsidRPr="001B5747">
        <w:t xml:space="preserve">1) </w:t>
      </w:r>
      <w:r w:rsidRPr="001B5747">
        <w:rPr>
          <w:position w:val="-24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435843869" r:id="rId11"/>
        </w:object>
      </w:r>
      <w:r w:rsidRPr="001B5747">
        <w:t xml:space="preserve">                         2) 1                   3) </w:t>
      </w:r>
      <w:r w:rsidRPr="001B5747">
        <w:rPr>
          <w:position w:val="-24"/>
        </w:rPr>
        <w:object w:dxaOrig="320" w:dyaOrig="620">
          <v:shape id="_x0000_i1028" type="#_x0000_t75" style="width:15.75pt;height:30.75pt" o:ole="">
            <v:imagedata r:id="rId12" o:title=""/>
          </v:shape>
          <o:OLEObject Type="Embed" ProgID="Equation.3" ShapeID="_x0000_i1028" DrawAspect="Content" ObjectID="_1435843870" r:id="rId13"/>
        </w:object>
      </w:r>
      <w:r w:rsidRPr="001B5747">
        <w:t xml:space="preserve">                     4) </w:t>
      </w:r>
      <w:r w:rsidRPr="001B5747">
        <w:rPr>
          <w:position w:val="-24"/>
        </w:rPr>
        <w:object w:dxaOrig="320" w:dyaOrig="620">
          <v:shape id="_x0000_i1029" type="#_x0000_t75" style="width:15.75pt;height:30.75pt" o:ole="">
            <v:imagedata r:id="rId14" o:title=""/>
          </v:shape>
          <o:OLEObject Type="Embed" ProgID="Equation.3" ShapeID="_x0000_i1029" DrawAspect="Content" ObjectID="_1435843871" r:id="rId15"/>
        </w:objec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 xml:space="preserve">2. Вычислите:   </w:t>
      </w:r>
      <w:r w:rsidRPr="001B5747">
        <w:rPr>
          <w:position w:val="-24"/>
        </w:rPr>
        <w:object w:dxaOrig="700" w:dyaOrig="620">
          <v:shape id="_x0000_i1030" type="#_x0000_t75" style="width:35.25pt;height:30.75pt" o:ole="">
            <v:imagedata r:id="rId16" o:title=""/>
          </v:shape>
          <o:OLEObject Type="Embed" ProgID="Equation.3" ShapeID="_x0000_i1030" DrawAspect="Content" ObjectID="_1435843872" r:id="rId17"/>
        </w:objec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>1) 1</w:t>
      </w:r>
      <w:r w:rsidRPr="001B5747">
        <w:rPr>
          <w:position w:val="-24"/>
        </w:rPr>
        <w:object w:dxaOrig="360" w:dyaOrig="620">
          <v:shape id="_x0000_i1031" type="#_x0000_t75" style="width:18pt;height:30.75pt" o:ole="">
            <v:imagedata r:id="rId18" o:title=""/>
          </v:shape>
          <o:OLEObject Type="Embed" ProgID="Equation.3" ShapeID="_x0000_i1031" DrawAspect="Content" ObjectID="_1435843873" r:id="rId19"/>
        </w:object>
      </w:r>
      <w:r w:rsidRPr="001B5747">
        <w:t xml:space="preserve">                    2) </w:t>
      </w:r>
      <w:r w:rsidRPr="001B5747">
        <w:rPr>
          <w:position w:val="-24"/>
        </w:rPr>
        <w:object w:dxaOrig="360" w:dyaOrig="620">
          <v:shape id="_x0000_i1032" type="#_x0000_t75" style="width:18pt;height:30.75pt" o:ole="">
            <v:imagedata r:id="rId20" o:title=""/>
          </v:shape>
          <o:OLEObject Type="Embed" ProgID="Equation.3" ShapeID="_x0000_i1032" DrawAspect="Content" ObjectID="_1435843874" r:id="rId21"/>
        </w:object>
      </w:r>
      <w:r w:rsidRPr="001B5747">
        <w:t xml:space="preserve">                 3) </w:t>
      </w:r>
      <w:r w:rsidRPr="001B5747">
        <w:rPr>
          <w:position w:val="-24"/>
        </w:rPr>
        <w:object w:dxaOrig="360" w:dyaOrig="620">
          <v:shape id="_x0000_i1033" type="#_x0000_t75" style="width:18pt;height:30.75pt" o:ole="">
            <v:imagedata r:id="rId22" o:title=""/>
          </v:shape>
          <o:OLEObject Type="Embed" ProgID="Equation.3" ShapeID="_x0000_i1033" DrawAspect="Content" ObjectID="_1435843875" r:id="rId23"/>
        </w:object>
      </w:r>
      <w:r w:rsidRPr="001B5747">
        <w:t xml:space="preserve">                     4) </w:t>
      </w:r>
      <w:r w:rsidRPr="001B5747">
        <w:rPr>
          <w:position w:val="-24"/>
        </w:rPr>
        <w:object w:dxaOrig="360" w:dyaOrig="620">
          <v:shape id="_x0000_i1034" type="#_x0000_t75" style="width:18pt;height:30.75pt" o:ole="">
            <v:imagedata r:id="rId24" o:title=""/>
          </v:shape>
          <o:OLEObject Type="Embed" ProgID="Equation.3" ShapeID="_x0000_i1034" DrawAspect="Content" ObjectID="_1435843876" r:id="rId25"/>
        </w:objec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 xml:space="preserve">3. Вычислите: </w:t>
      </w:r>
      <w:r w:rsidRPr="001B5747">
        <w:rPr>
          <w:position w:val="-24"/>
        </w:rPr>
        <w:object w:dxaOrig="740" w:dyaOrig="620">
          <v:shape id="_x0000_i1035" type="#_x0000_t75" style="width:36.75pt;height:30.75pt" o:ole="">
            <v:imagedata r:id="rId26" o:title=""/>
          </v:shape>
          <o:OLEObject Type="Embed" ProgID="Equation.3" ShapeID="_x0000_i1035" DrawAspect="Content" ObjectID="_1435843877" r:id="rId27"/>
        </w:objec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 xml:space="preserve">1) </w:t>
      </w:r>
      <w:r w:rsidRPr="001B5747">
        <w:rPr>
          <w:position w:val="-24"/>
        </w:rPr>
        <w:object w:dxaOrig="360" w:dyaOrig="620">
          <v:shape id="_x0000_i1036" type="#_x0000_t75" style="width:18pt;height:30.75pt" o:ole="">
            <v:imagedata r:id="rId28" o:title=""/>
          </v:shape>
          <o:OLEObject Type="Embed" ProgID="Equation.3" ShapeID="_x0000_i1036" DrawAspect="Content" ObjectID="_1435843878" r:id="rId29"/>
        </w:object>
      </w:r>
      <w:r w:rsidRPr="001B5747">
        <w:t xml:space="preserve">                      2) </w:t>
      </w:r>
      <w:r w:rsidRPr="001B5747">
        <w:rPr>
          <w:position w:val="-24"/>
        </w:rPr>
        <w:object w:dxaOrig="240" w:dyaOrig="620">
          <v:shape id="_x0000_i1037" type="#_x0000_t75" style="width:12pt;height:30.75pt" o:ole="">
            <v:imagedata r:id="rId30" o:title=""/>
          </v:shape>
          <o:OLEObject Type="Embed" ProgID="Equation.3" ShapeID="_x0000_i1037" DrawAspect="Content" ObjectID="_1435843879" r:id="rId31"/>
        </w:object>
      </w:r>
      <w:r w:rsidRPr="001B5747">
        <w:t xml:space="preserve">                  3)  </w:t>
      </w:r>
      <w:r w:rsidRPr="001B5747">
        <w:rPr>
          <w:position w:val="-24"/>
        </w:rPr>
        <w:object w:dxaOrig="320" w:dyaOrig="620">
          <v:shape id="_x0000_i1038" type="#_x0000_t75" style="width:15.75pt;height:30.75pt" o:ole="">
            <v:imagedata r:id="rId32" o:title=""/>
          </v:shape>
          <o:OLEObject Type="Embed" ProgID="Equation.3" ShapeID="_x0000_i1038" DrawAspect="Content" ObjectID="_1435843880" r:id="rId33"/>
        </w:object>
      </w:r>
      <w:r w:rsidRPr="001B5747">
        <w:t xml:space="preserve">                     4) </w:t>
      </w:r>
      <w:r w:rsidRPr="001B5747">
        <w:rPr>
          <w:position w:val="-24"/>
        </w:rPr>
        <w:object w:dxaOrig="480" w:dyaOrig="620">
          <v:shape id="_x0000_i1039" type="#_x0000_t75" style="width:24pt;height:30.75pt" o:ole="">
            <v:imagedata r:id="rId34" o:title=""/>
          </v:shape>
          <o:OLEObject Type="Embed" ProgID="Equation.3" ShapeID="_x0000_i1039" DrawAspect="Content" ObjectID="_1435843881" r:id="rId35"/>
        </w:objec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 xml:space="preserve">4. Вычислите: </w:t>
      </w:r>
      <w:r w:rsidRPr="001B5747">
        <w:rPr>
          <w:position w:val="-24"/>
        </w:rPr>
        <w:object w:dxaOrig="320" w:dyaOrig="620">
          <v:shape id="_x0000_i1040" type="#_x0000_t75" style="width:15.75pt;height:30.75pt" o:ole="">
            <v:imagedata r:id="rId36" o:title=""/>
          </v:shape>
          <o:OLEObject Type="Embed" ProgID="Equation.3" ShapeID="_x0000_i1040" DrawAspect="Content" ObjectID="_1435843882" r:id="rId37"/>
        </w:object>
      </w:r>
      <w:r w:rsidRPr="001B5747">
        <w:rPr>
          <w:position w:val="-4"/>
        </w:rPr>
        <w:object w:dxaOrig="380" w:dyaOrig="260">
          <v:shape id="_x0000_i1041" type="#_x0000_t75" style="width:18.75pt;height:12.75pt" o:ole="">
            <v:imagedata r:id="rId38" o:title=""/>
          </v:shape>
          <o:OLEObject Type="Embed" ProgID="Equation.3" ShapeID="_x0000_i1041" DrawAspect="Content" ObjectID="_1435843883" r:id="rId39"/>
        </w:objec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 xml:space="preserve">1) </w:t>
      </w:r>
      <w:r w:rsidRPr="001B5747">
        <w:rPr>
          <w:position w:val="-24"/>
        </w:rPr>
        <w:object w:dxaOrig="240" w:dyaOrig="620">
          <v:shape id="_x0000_i1042" type="#_x0000_t75" style="width:12pt;height:30.75pt" o:ole="">
            <v:imagedata r:id="rId40" o:title=""/>
          </v:shape>
          <o:OLEObject Type="Embed" ProgID="Equation.3" ShapeID="_x0000_i1042" DrawAspect="Content" ObjectID="_1435843884" r:id="rId41"/>
        </w:object>
      </w:r>
      <w:r w:rsidRPr="001B5747">
        <w:t xml:space="preserve">                        2) </w:t>
      </w:r>
      <w:r w:rsidRPr="001B5747">
        <w:rPr>
          <w:position w:val="-24"/>
        </w:rPr>
        <w:object w:dxaOrig="360" w:dyaOrig="620">
          <v:shape id="_x0000_i1043" type="#_x0000_t75" style="width:18pt;height:30.75pt" o:ole="">
            <v:imagedata r:id="rId42" o:title=""/>
          </v:shape>
          <o:OLEObject Type="Embed" ProgID="Equation.3" ShapeID="_x0000_i1043" DrawAspect="Content" ObjectID="_1435843885" r:id="rId43"/>
        </w:object>
      </w:r>
      <w:r w:rsidRPr="001B5747">
        <w:t xml:space="preserve">                3) </w:t>
      </w:r>
      <w:r w:rsidRPr="001B5747">
        <w:rPr>
          <w:position w:val="-24"/>
        </w:rPr>
        <w:object w:dxaOrig="360" w:dyaOrig="620">
          <v:shape id="_x0000_i1044" type="#_x0000_t75" style="width:18pt;height:30.75pt" o:ole="">
            <v:imagedata r:id="rId44" o:title=""/>
          </v:shape>
          <o:OLEObject Type="Embed" ProgID="Equation.3" ShapeID="_x0000_i1044" DrawAspect="Content" ObjectID="_1435843886" r:id="rId45"/>
        </w:object>
      </w:r>
      <w:r w:rsidRPr="001B5747">
        <w:t xml:space="preserve">                      4) </w:t>
      </w:r>
      <w:r w:rsidRPr="001B5747">
        <w:rPr>
          <w:position w:val="-24"/>
        </w:rPr>
        <w:object w:dxaOrig="360" w:dyaOrig="620">
          <v:shape id="_x0000_i1045" type="#_x0000_t75" style="width:18pt;height:30.75pt" o:ole="">
            <v:imagedata r:id="rId46" o:title=""/>
          </v:shape>
          <o:OLEObject Type="Embed" ProgID="Equation.3" ShapeID="_x0000_i1045" DrawAspect="Content" ObjectID="_1435843887" r:id="rId47"/>
        </w:objec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 xml:space="preserve">5. Трубу длинной 21 м разрезали на куски длинной по </w:t>
      </w:r>
      <w:r w:rsidRPr="001B5747">
        <w:rPr>
          <w:position w:val="-24"/>
        </w:rPr>
        <w:object w:dxaOrig="240" w:dyaOrig="620">
          <v:shape id="_x0000_i1046" type="#_x0000_t75" style="width:12pt;height:30.75pt" o:ole="">
            <v:imagedata r:id="rId48" o:title=""/>
          </v:shape>
          <o:OLEObject Type="Embed" ProgID="Equation.3" ShapeID="_x0000_i1046" DrawAspect="Content" ObjectID="_1435843888" r:id="rId49"/>
        </w:object>
      </w:r>
      <w:r w:rsidRPr="001B5747">
        <w:t xml:space="preserve"> м. Сколько получилось кусков?</w: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 xml:space="preserve">1) 9                          2) 49                 3) </w:t>
      </w:r>
      <w:r w:rsidRPr="001B5747">
        <w:rPr>
          <w:position w:val="-24"/>
        </w:rPr>
        <w:object w:dxaOrig="360" w:dyaOrig="620">
          <v:shape id="_x0000_i1047" type="#_x0000_t75" style="width:18pt;height:30.75pt" o:ole="">
            <v:imagedata r:id="rId50" o:title=""/>
          </v:shape>
          <o:OLEObject Type="Embed" ProgID="Equation.3" ShapeID="_x0000_i1047" DrawAspect="Content" ObjectID="_1435843889" r:id="rId51"/>
        </w:object>
      </w:r>
      <w:r w:rsidRPr="001B5747">
        <w:t xml:space="preserve">                      4) </w:t>
      </w:r>
      <w:r w:rsidRPr="001B5747">
        <w:rPr>
          <w:position w:val="-24"/>
        </w:rPr>
        <w:object w:dxaOrig="220" w:dyaOrig="620">
          <v:shape id="_x0000_i1048" type="#_x0000_t75" style="width:11.25pt;height:30.75pt" o:ole="">
            <v:imagedata r:id="rId52" o:title=""/>
          </v:shape>
          <o:OLEObject Type="Embed" ProgID="Equation.3" ShapeID="_x0000_i1048" DrawAspect="Content" ObjectID="_1435843890" r:id="rId53"/>
        </w:objec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 xml:space="preserve">6. Сколько рейсов понадобится машине грузоподъемностью </w:t>
      </w:r>
      <w:r w:rsidRPr="001B5747">
        <w:rPr>
          <w:position w:val="-24"/>
        </w:rPr>
        <w:object w:dxaOrig="360" w:dyaOrig="620">
          <v:shape id="_x0000_i1049" type="#_x0000_t75" style="width:18pt;height:30.75pt" o:ole="">
            <v:imagedata r:id="rId54" o:title=""/>
          </v:shape>
          <o:OLEObject Type="Embed" ProgID="Equation.3" ShapeID="_x0000_i1049" DrawAspect="Content" ObjectID="_1435843891" r:id="rId55"/>
        </w:object>
      </w:r>
      <w:r w:rsidRPr="001B5747">
        <w:t xml:space="preserve"> т, чтобы перевести груз весом 105 т?</w: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>1) 225                     2) 35                      3) 15                         4) 45</w: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  <w:jc w:val="center"/>
      </w:pPr>
      <w:r w:rsidRPr="001B5747">
        <w:rPr>
          <w:b/>
        </w:rPr>
        <w:t>Вариант 2</w:t>
      </w:r>
    </w:p>
    <w:p w:rsidR="008E65DD" w:rsidRPr="001B5747" w:rsidRDefault="008E65DD" w:rsidP="00DA571C">
      <w:pPr>
        <w:spacing w:line="360" w:lineRule="auto"/>
      </w:pPr>
      <w:r w:rsidRPr="001B5747">
        <w:t xml:space="preserve">1. Обратным к числу </w:t>
      </w:r>
      <w:r w:rsidRPr="001B5747">
        <w:rPr>
          <w:position w:val="-24"/>
        </w:rPr>
        <w:object w:dxaOrig="380" w:dyaOrig="620">
          <v:shape id="_x0000_i1050" type="#_x0000_t75" style="width:18.75pt;height:30.75pt" o:ole="">
            <v:imagedata r:id="rId56" o:title=""/>
          </v:shape>
          <o:OLEObject Type="Embed" ProgID="Equation.3" ShapeID="_x0000_i1050" DrawAspect="Content" ObjectID="_1435843892" r:id="rId57"/>
        </w:object>
      </w:r>
      <w:r w:rsidRPr="001B5747">
        <w:t xml:space="preserve"> является число </w:t>
      </w:r>
    </w:p>
    <w:p w:rsidR="008E65DD" w:rsidRPr="001B5747" w:rsidRDefault="008E65DD" w:rsidP="00DA571C">
      <w:pPr>
        <w:spacing w:line="360" w:lineRule="auto"/>
      </w:pPr>
      <w:r w:rsidRPr="001B5747">
        <w:t xml:space="preserve">1) 1                      2) </w:t>
      </w:r>
      <w:r w:rsidRPr="001B5747">
        <w:rPr>
          <w:position w:val="-24"/>
        </w:rPr>
        <w:object w:dxaOrig="220" w:dyaOrig="620">
          <v:shape id="_x0000_i1051" type="#_x0000_t75" style="width:11.25pt;height:30.75pt" o:ole="">
            <v:imagedata r:id="rId58" o:title=""/>
          </v:shape>
          <o:OLEObject Type="Embed" ProgID="Equation.3" ShapeID="_x0000_i1051" DrawAspect="Content" ObjectID="_1435843893" r:id="rId59"/>
        </w:object>
      </w:r>
      <w:r w:rsidRPr="001B5747">
        <w:t xml:space="preserve">                             3) </w:t>
      </w:r>
      <w:r w:rsidRPr="001B5747">
        <w:rPr>
          <w:position w:val="-24"/>
        </w:rPr>
        <w:object w:dxaOrig="240" w:dyaOrig="620">
          <v:shape id="_x0000_i1052" type="#_x0000_t75" style="width:12pt;height:30.75pt" o:ole="">
            <v:imagedata r:id="rId60" o:title=""/>
          </v:shape>
          <o:OLEObject Type="Embed" ProgID="Equation.3" ShapeID="_x0000_i1052" DrawAspect="Content" ObjectID="_1435843894" r:id="rId61"/>
        </w:object>
      </w:r>
      <w:r w:rsidRPr="001B5747">
        <w:t xml:space="preserve">                           4) </w:t>
      </w:r>
      <w:r w:rsidRPr="001B5747">
        <w:rPr>
          <w:position w:val="-24"/>
        </w:rPr>
        <w:object w:dxaOrig="220" w:dyaOrig="620">
          <v:shape id="_x0000_i1053" type="#_x0000_t75" style="width:11.25pt;height:30.75pt" o:ole="">
            <v:imagedata r:id="rId62" o:title=""/>
          </v:shape>
          <o:OLEObject Type="Embed" ProgID="Equation.3" ShapeID="_x0000_i1053" DrawAspect="Content" ObjectID="_1435843895" r:id="rId63"/>
        </w:objec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 xml:space="preserve">2. Вычислите: </w:t>
      </w:r>
      <w:r w:rsidRPr="001B5747">
        <w:rPr>
          <w:position w:val="-24"/>
        </w:rPr>
        <w:object w:dxaOrig="620" w:dyaOrig="620">
          <v:shape id="_x0000_i1054" type="#_x0000_t75" style="width:30.75pt;height:30.75pt" o:ole="">
            <v:imagedata r:id="rId64" o:title=""/>
          </v:shape>
          <o:OLEObject Type="Embed" ProgID="Equation.3" ShapeID="_x0000_i1054" DrawAspect="Content" ObjectID="_1435843896" r:id="rId65"/>
        </w:objec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 xml:space="preserve">1) </w:t>
      </w:r>
      <w:r w:rsidRPr="001B5747">
        <w:rPr>
          <w:position w:val="-24"/>
        </w:rPr>
        <w:object w:dxaOrig="440" w:dyaOrig="620">
          <v:shape id="_x0000_i1055" type="#_x0000_t75" style="width:21.75pt;height:30.75pt" o:ole="">
            <v:imagedata r:id="rId66" o:title=""/>
          </v:shape>
          <o:OLEObject Type="Embed" ProgID="Equation.3" ShapeID="_x0000_i1055" DrawAspect="Content" ObjectID="_1435843897" r:id="rId67"/>
        </w:object>
      </w:r>
      <w:r w:rsidRPr="001B5747">
        <w:t xml:space="preserve">               2) </w:t>
      </w:r>
      <w:r w:rsidRPr="001B5747">
        <w:rPr>
          <w:position w:val="-24"/>
        </w:rPr>
        <w:object w:dxaOrig="320" w:dyaOrig="620">
          <v:shape id="_x0000_i1056" type="#_x0000_t75" style="width:15.75pt;height:30.75pt" o:ole="">
            <v:imagedata r:id="rId68" o:title=""/>
          </v:shape>
          <o:OLEObject Type="Embed" ProgID="Equation.3" ShapeID="_x0000_i1056" DrawAspect="Content" ObjectID="_1435843898" r:id="rId69"/>
        </w:object>
      </w:r>
      <w:r w:rsidRPr="001B5747">
        <w:t xml:space="preserve">                              3) </w:t>
      </w:r>
      <w:r w:rsidRPr="001B5747">
        <w:rPr>
          <w:position w:val="-24"/>
        </w:rPr>
        <w:object w:dxaOrig="340" w:dyaOrig="620">
          <v:shape id="_x0000_i1057" type="#_x0000_t75" style="width:17.25pt;height:30.75pt" o:ole="">
            <v:imagedata r:id="rId70" o:title=""/>
          </v:shape>
          <o:OLEObject Type="Embed" ProgID="Equation.3" ShapeID="_x0000_i1057" DrawAspect="Content" ObjectID="_1435843899" r:id="rId71"/>
        </w:object>
      </w:r>
      <w:r w:rsidRPr="001B5747">
        <w:t xml:space="preserve">                        4) </w:t>
      </w:r>
      <w:r w:rsidRPr="001B5747">
        <w:rPr>
          <w:position w:val="-24"/>
        </w:rPr>
        <w:object w:dxaOrig="340" w:dyaOrig="620">
          <v:shape id="_x0000_i1058" type="#_x0000_t75" style="width:17.25pt;height:30.75pt" o:ole="">
            <v:imagedata r:id="rId72" o:title=""/>
          </v:shape>
          <o:OLEObject Type="Embed" ProgID="Equation.3" ShapeID="_x0000_i1058" DrawAspect="Content" ObjectID="_1435843900" r:id="rId73"/>
        </w:objec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 xml:space="preserve">3. Вычислите: </w:t>
      </w:r>
      <w:r w:rsidRPr="001B5747">
        <w:rPr>
          <w:position w:val="-24"/>
        </w:rPr>
        <w:object w:dxaOrig="740" w:dyaOrig="620">
          <v:shape id="_x0000_i1059" type="#_x0000_t75" style="width:36.75pt;height:30.75pt" o:ole="">
            <v:imagedata r:id="rId74" o:title=""/>
          </v:shape>
          <o:OLEObject Type="Embed" ProgID="Equation.3" ShapeID="_x0000_i1059" DrawAspect="Content" ObjectID="_1435843901" r:id="rId75"/>
        </w:objec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 xml:space="preserve">1) </w:t>
      </w:r>
      <w:r w:rsidRPr="001B5747">
        <w:rPr>
          <w:position w:val="-24"/>
        </w:rPr>
        <w:object w:dxaOrig="220" w:dyaOrig="620">
          <v:shape id="_x0000_i1060" type="#_x0000_t75" style="width:11.25pt;height:30.75pt" o:ole="">
            <v:imagedata r:id="rId76" o:title=""/>
          </v:shape>
          <o:OLEObject Type="Embed" ProgID="Equation.3" ShapeID="_x0000_i1060" DrawAspect="Content" ObjectID="_1435843902" r:id="rId77"/>
        </w:object>
      </w:r>
      <w:r w:rsidRPr="001B5747">
        <w:t xml:space="preserve">                 2) </w:t>
      </w:r>
      <w:r w:rsidRPr="001B5747">
        <w:rPr>
          <w:position w:val="-24"/>
        </w:rPr>
        <w:object w:dxaOrig="460" w:dyaOrig="620">
          <v:shape id="_x0000_i1061" type="#_x0000_t75" style="width:23.25pt;height:30.75pt" o:ole="">
            <v:imagedata r:id="rId78" o:title=""/>
          </v:shape>
          <o:OLEObject Type="Embed" ProgID="Equation.3" ShapeID="_x0000_i1061" DrawAspect="Content" ObjectID="_1435843903" r:id="rId79"/>
        </w:object>
      </w:r>
      <w:r w:rsidRPr="001B5747">
        <w:t xml:space="preserve">                             3) </w:t>
      </w:r>
      <w:r w:rsidRPr="001B5747">
        <w:rPr>
          <w:position w:val="-24"/>
        </w:rPr>
        <w:object w:dxaOrig="340" w:dyaOrig="620">
          <v:shape id="_x0000_i1062" type="#_x0000_t75" style="width:17.25pt;height:30.75pt" o:ole="">
            <v:imagedata r:id="rId80" o:title=""/>
          </v:shape>
          <o:OLEObject Type="Embed" ProgID="Equation.3" ShapeID="_x0000_i1062" DrawAspect="Content" ObjectID="_1435843904" r:id="rId81"/>
        </w:object>
      </w:r>
      <w:r w:rsidRPr="001B5747">
        <w:t xml:space="preserve">                       4) </w:t>
      </w:r>
      <w:r w:rsidRPr="001B5747">
        <w:rPr>
          <w:position w:val="-24"/>
        </w:rPr>
        <w:object w:dxaOrig="360" w:dyaOrig="620">
          <v:shape id="_x0000_i1063" type="#_x0000_t75" style="width:18pt;height:30.75pt" o:ole="">
            <v:imagedata r:id="rId82" o:title=""/>
          </v:shape>
          <o:OLEObject Type="Embed" ProgID="Equation.3" ShapeID="_x0000_i1063" DrawAspect="Content" ObjectID="_1435843905" r:id="rId83"/>
        </w:objec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 xml:space="preserve">4. Вычислите: </w:t>
      </w:r>
      <w:r w:rsidRPr="001B5747">
        <w:rPr>
          <w:position w:val="-24"/>
        </w:rPr>
        <w:object w:dxaOrig="660" w:dyaOrig="620">
          <v:shape id="_x0000_i1064" type="#_x0000_t75" style="width:33pt;height:30.75pt" o:ole="">
            <v:imagedata r:id="rId84" o:title=""/>
          </v:shape>
          <o:OLEObject Type="Embed" ProgID="Equation.3" ShapeID="_x0000_i1064" DrawAspect="Content" ObjectID="_1435843906" r:id="rId85"/>
        </w:objec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 xml:space="preserve">1) </w:t>
      </w:r>
      <w:r w:rsidRPr="001B5747">
        <w:rPr>
          <w:position w:val="-24"/>
        </w:rPr>
        <w:object w:dxaOrig="240" w:dyaOrig="620">
          <v:shape id="_x0000_i1065" type="#_x0000_t75" style="width:12pt;height:30.75pt" o:ole="">
            <v:imagedata r:id="rId86" o:title=""/>
          </v:shape>
          <o:OLEObject Type="Embed" ProgID="Equation.3" ShapeID="_x0000_i1065" DrawAspect="Content" ObjectID="_1435843907" r:id="rId87"/>
        </w:object>
      </w:r>
      <w:r w:rsidRPr="001B5747">
        <w:t xml:space="preserve">                   2) </w:t>
      </w:r>
      <w:r w:rsidRPr="001B5747">
        <w:rPr>
          <w:position w:val="-24"/>
        </w:rPr>
        <w:object w:dxaOrig="340" w:dyaOrig="620">
          <v:shape id="_x0000_i1066" type="#_x0000_t75" style="width:17.25pt;height:30.75pt" o:ole="">
            <v:imagedata r:id="rId88" o:title=""/>
          </v:shape>
          <o:OLEObject Type="Embed" ProgID="Equation.3" ShapeID="_x0000_i1066" DrawAspect="Content" ObjectID="_1435843908" r:id="rId89"/>
        </w:object>
      </w:r>
      <w:r w:rsidRPr="001B5747">
        <w:t xml:space="preserve">                              3) </w:t>
      </w:r>
      <w:r w:rsidRPr="001B5747">
        <w:rPr>
          <w:position w:val="-24"/>
        </w:rPr>
        <w:object w:dxaOrig="480" w:dyaOrig="620">
          <v:shape id="_x0000_i1067" type="#_x0000_t75" style="width:24pt;height:30.75pt" o:ole="">
            <v:imagedata r:id="rId90" o:title=""/>
          </v:shape>
          <o:OLEObject Type="Embed" ProgID="Equation.3" ShapeID="_x0000_i1067" DrawAspect="Content" ObjectID="_1435843909" r:id="rId91"/>
        </w:object>
      </w:r>
      <w:r w:rsidRPr="001B5747">
        <w:t xml:space="preserve">                   4) </w:t>
      </w:r>
      <w:r w:rsidRPr="001B5747">
        <w:rPr>
          <w:position w:val="-24"/>
        </w:rPr>
        <w:object w:dxaOrig="340" w:dyaOrig="620">
          <v:shape id="_x0000_i1068" type="#_x0000_t75" style="width:17.25pt;height:30.75pt" o:ole="">
            <v:imagedata r:id="rId92" o:title=""/>
          </v:shape>
          <o:OLEObject Type="Embed" ProgID="Equation.3" ShapeID="_x0000_i1068" DrawAspect="Content" ObjectID="_1435843910" r:id="rId93"/>
        </w:objec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 xml:space="preserve">5. Ленту длинной 15 м разрезали на куски длиной по </w:t>
      </w:r>
      <w:r w:rsidRPr="001B5747">
        <w:rPr>
          <w:position w:val="-24"/>
        </w:rPr>
        <w:object w:dxaOrig="220" w:dyaOrig="620">
          <v:shape id="_x0000_i1069" type="#_x0000_t75" style="width:11.25pt;height:30.75pt" o:ole="">
            <v:imagedata r:id="rId94" o:title=""/>
          </v:shape>
          <o:OLEObject Type="Embed" ProgID="Equation.3" ShapeID="_x0000_i1069" DrawAspect="Content" ObjectID="_1435843911" r:id="rId95"/>
        </w:object>
      </w:r>
      <w:r w:rsidRPr="001B5747">
        <w:t xml:space="preserve"> м. Сколько получилось кусков?</w: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>1) 25                 2) 9                                  3)</w:t>
      </w:r>
      <w:r w:rsidRPr="001B5747">
        <w:rPr>
          <w:position w:val="-24"/>
        </w:rPr>
        <w:object w:dxaOrig="360" w:dyaOrig="620">
          <v:shape id="_x0000_i1070" type="#_x0000_t75" style="width:18pt;height:30.75pt" o:ole="">
            <v:imagedata r:id="rId96" o:title=""/>
          </v:shape>
          <o:OLEObject Type="Embed" ProgID="Equation.3" ShapeID="_x0000_i1070" DrawAspect="Content" ObjectID="_1435843912" r:id="rId97"/>
        </w:object>
      </w:r>
      <w:r w:rsidRPr="001B5747">
        <w:t xml:space="preserve">                      4) </w:t>
      </w:r>
      <w:r w:rsidRPr="001B5747">
        <w:rPr>
          <w:position w:val="-24"/>
        </w:rPr>
        <w:object w:dxaOrig="220" w:dyaOrig="620">
          <v:shape id="_x0000_i1071" type="#_x0000_t75" style="width:11.25pt;height:30.75pt" o:ole="">
            <v:imagedata r:id="rId98" o:title=""/>
          </v:shape>
          <o:OLEObject Type="Embed" ProgID="Equation.3" ShapeID="_x0000_i1071" DrawAspect="Content" ObjectID="_1435843913" r:id="rId99"/>
        </w:object>
      </w:r>
    </w:p>
    <w:p w:rsidR="008E65DD" w:rsidRPr="001B5747" w:rsidRDefault="008E65DD" w:rsidP="00DA571C">
      <w:pPr>
        <w:spacing w:line="360" w:lineRule="auto"/>
      </w:pPr>
    </w:p>
    <w:p w:rsidR="008E65DD" w:rsidRPr="001B5747" w:rsidRDefault="008E65DD" w:rsidP="00DA571C">
      <w:pPr>
        <w:spacing w:line="360" w:lineRule="auto"/>
      </w:pPr>
      <w:r w:rsidRPr="001B5747">
        <w:t xml:space="preserve">6. Сколько рейсов понадобится машине грузоподъёмностью </w:t>
      </w:r>
      <w:r w:rsidRPr="001B5747">
        <w:rPr>
          <w:position w:val="-24"/>
        </w:rPr>
        <w:object w:dxaOrig="340" w:dyaOrig="620">
          <v:shape id="_x0000_i1072" type="#_x0000_t75" style="width:17.25pt;height:30.75pt" o:ole="">
            <v:imagedata r:id="rId100" o:title=""/>
          </v:shape>
          <o:OLEObject Type="Embed" ProgID="Equation.3" ShapeID="_x0000_i1072" DrawAspect="Content" ObjectID="_1435843914" r:id="rId101"/>
        </w:object>
      </w:r>
      <w:r w:rsidRPr="001B5747">
        <w:t xml:space="preserve">  т, чтобы перевести груз весом 108 т?</w:t>
      </w:r>
    </w:p>
    <w:p w:rsidR="008E65DD" w:rsidRPr="001B5747" w:rsidRDefault="008E65DD" w:rsidP="00C86E4B">
      <w:pPr>
        <w:spacing w:line="360" w:lineRule="auto"/>
      </w:pPr>
      <w:r w:rsidRPr="001B5747">
        <w:t>1) 162                  2) 36                                3) 54                     4) 72</w:t>
      </w:r>
    </w:p>
    <w:sectPr w:rsidR="008E65DD" w:rsidRPr="001B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A95"/>
    <w:multiLevelType w:val="hybridMultilevel"/>
    <w:tmpl w:val="B3EE3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150CB"/>
    <w:multiLevelType w:val="hybridMultilevel"/>
    <w:tmpl w:val="54C21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72E1B"/>
    <w:multiLevelType w:val="hybridMultilevel"/>
    <w:tmpl w:val="469E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05E6F"/>
    <w:multiLevelType w:val="hybridMultilevel"/>
    <w:tmpl w:val="4ABC7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0C3BDB"/>
    <w:multiLevelType w:val="hybridMultilevel"/>
    <w:tmpl w:val="5ACA4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FA0860"/>
    <w:multiLevelType w:val="hybridMultilevel"/>
    <w:tmpl w:val="0D781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17239"/>
    <w:rsid w:val="00017239"/>
    <w:rsid w:val="00195725"/>
    <w:rsid w:val="001B5747"/>
    <w:rsid w:val="00226ECE"/>
    <w:rsid w:val="002F3304"/>
    <w:rsid w:val="00774087"/>
    <w:rsid w:val="008E65DD"/>
    <w:rsid w:val="00C86E4B"/>
    <w:rsid w:val="00DA571C"/>
    <w:rsid w:val="00F2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6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8719-E201-4F9A-94FD-BFE006AF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 Inc.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Ogomor XP v7.12</dc:creator>
  <cp:keywords/>
  <cp:lastModifiedBy>Tata</cp:lastModifiedBy>
  <cp:revision>2</cp:revision>
  <dcterms:created xsi:type="dcterms:W3CDTF">2013-07-20T12:45:00Z</dcterms:created>
  <dcterms:modified xsi:type="dcterms:W3CDTF">2013-07-20T12:45:00Z</dcterms:modified>
</cp:coreProperties>
</file>