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5A" w:rsidRPr="006B2AF0" w:rsidRDefault="00D5365A" w:rsidP="00D5365A">
      <w:pPr>
        <w:jc w:val="center"/>
        <w:rPr>
          <w:rFonts w:ascii="Times New Roman" w:hAnsi="Times New Roman" w:cs="Times New Roman"/>
          <w:color w:val="008080"/>
          <w:sz w:val="24"/>
          <w:szCs w:val="24"/>
        </w:rPr>
      </w:pPr>
      <w:r w:rsidRPr="006B2AF0">
        <w:rPr>
          <w:rFonts w:ascii="Times New Roman" w:hAnsi="Times New Roman" w:cs="Times New Roman"/>
          <w:color w:val="008080"/>
          <w:sz w:val="24"/>
          <w:szCs w:val="24"/>
        </w:rPr>
        <w:t>Рекомендации к использованию презентации  урока</w:t>
      </w:r>
    </w:p>
    <w:p w:rsidR="00D5365A" w:rsidRPr="006B2AF0" w:rsidRDefault="00D5365A" w:rsidP="00D5365A">
      <w:pPr>
        <w:jc w:val="center"/>
        <w:rPr>
          <w:rFonts w:ascii="Times New Roman" w:hAnsi="Times New Roman" w:cs="Times New Roman"/>
          <w:color w:val="008080"/>
          <w:sz w:val="24"/>
          <w:szCs w:val="24"/>
        </w:rPr>
      </w:pPr>
      <w:r w:rsidRPr="006B2AF0">
        <w:rPr>
          <w:rFonts w:ascii="Times New Roman" w:hAnsi="Times New Roman" w:cs="Times New Roman"/>
          <w:color w:val="008080"/>
          <w:sz w:val="24"/>
          <w:szCs w:val="24"/>
        </w:rPr>
        <w:t xml:space="preserve"> «Урал – «малахитовая шкатулка» России»</w:t>
      </w:r>
    </w:p>
    <w:p w:rsidR="00D5365A" w:rsidRPr="006B2AF0" w:rsidRDefault="00D5365A" w:rsidP="00D536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/>
          <w:b/>
        </w:rPr>
        <w:t xml:space="preserve"> </w:t>
      </w:r>
      <w:r w:rsidRPr="006B2AF0">
        <w:rPr>
          <w:rFonts w:ascii="Times New Roman" w:hAnsi="Times New Roman" w:cs="Times New Roman"/>
          <w:sz w:val="24"/>
          <w:szCs w:val="24"/>
        </w:rPr>
        <w:t xml:space="preserve">Презентация создана с помощью программы </w:t>
      </w:r>
      <w:r w:rsidRPr="006B2AF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6B2AF0">
        <w:rPr>
          <w:rFonts w:ascii="Times New Roman" w:hAnsi="Times New Roman" w:cs="Times New Roman"/>
          <w:sz w:val="24"/>
          <w:szCs w:val="24"/>
        </w:rPr>
        <w:t xml:space="preserve"> </w:t>
      </w:r>
      <w:r w:rsidRPr="006B2AF0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6B2AF0">
        <w:rPr>
          <w:rFonts w:ascii="Times New Roman" w:hAnsi="Times New Roman" w:cs="Times New Roman"/>
          <w:sz w:val="24"/>
          <w:szCs w:val="24"/>
        </w:rPr>
        <w:t xml:space="preserve"> </w:t>
      </w:r>
      <w:r w:rsidRPr="006B2AF0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6B2AF0">
        <w:rPr>
          <w:rFonts w:ascii="Times New Roman" w:hAnsi="Times New Roman" w:cs="Times New Roman"/>
          <w:sz w:val="24"/>
          <w:szCs w:val="24"/>
        </w:rPr>
        <w:t xml:space="preserve"> – 2003;</w:t>
      </w:r>
    </w:p>
    <w:p w:rsidR="00D5365A" w:rsidRPr="006B2AF0" w:rsidRDefault="00E96AAB" w:rsidP="00D536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презентацию входят 106</w:t>
      </w:r>
      <w:r w:rsidR="00D5365A" w:rsidRPr="006B2AF0">
        <w:rPr>
          <w:rFonts w:ascii="Times New Roman" w:hAnsi="Times New Roman" w:cs="Times New Roman"/>
          <w:sz w:val="24"/>
          <w:szCs w:val="24"/>
        </w:rPr>
        <w:t xml:space="preserve"> слайдов и два видеоприложения;</w:t>
      </w:r>
    </w:p>
    <w:p w:rsidR="00D5365A" w:rsidRPr="006B2AF0" w:rsidRDefault="00D5365A" w:rsidP="00D536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F0">
        <w:rPr>
          <w:rFonts w:ascii="Times New Roman" w:hAnsi="Times New Roman" w:cs="Times New Roman"/>
          <w:sz w:val="24"/>
          <w:szCs w:val="24"/>
        </w:rPr>
        <w:t>На первом слайде кликом осуществляется анимация темы урока;</w:t>
      </w:r>
    </w:p>
    <w:p w:rsidR="00D5365A" w:rsidRPr="006B2AF0" w:rsidRDefault="00E96AAB" w:rsidP="00D536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90" coordsize="21600,21600" o:spt="190" adj="1350" path="m,l,21600r21600,l21600,xem@0@0nfl@0@2@1@2@1@0xem,nfl@0@0em,21600nfl@0@2em21600,21600nfl@1@2em21600,nfl@1@0em@3@9nfl@11@4@28@4@28@10@33@10@33@4@12@4@32@26@32@24@31@24@31@25xem@31@25nfl@32@26em@28@4nfl@33@4em@29@10nfl@29@27@30@27@30@1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  <v:f eqn="sum @0 @4 8100"/>
              <v:f eqn="sum @2 8100 @4"/>
              <v:f eqn="sum @0 @3 8100"/>
              <v:f eqn="sum @1 8100 @3"/>
              <v:f eqn="sum @10 0 @9"/>
              <v:f eqn="prod @13 1 16"/>
              <v:f eqn="prod @13 1 8"/>
              <v:f eqn="prod @13 3 16"/>
              <v:f eqn="prod @13 5 16"/>
              <v:f eqn="prod @13 7 16"/>
              <v:f eqn="prod @13 9 16"/>
              <v:f eqn="prod @13 11 16"/>
              <v:f eqn="prod @13 3 4"/>
              <v:f eqn="prod @13 13 16"/>
              <v:f eqn="prod @13 7 8"/>
              <v:f eqn="sum @9 @14 0"/>
              <v:f eqn="sum @9 @16 0"/>
              <v:f eqn="sum @9 @17 0"/>
              <v:f eqn="sum @9 @21 0"/>
              <v:f eqn="sum @11 @15 0"/>
              <v:f eqn="sum @11 @18 0"/>
              <v:f eqn="sum @11 @19 0"/>
              <v:f eqn="sum @11 @20 0"/>
              <v:f eqn="sum @11 @22 0"/>
              <v:f eqn="sum @11 @23 0"/>
              <v:f eqn="sum @3 @5 0"/>
              <v:f eqn="sum @4 @5 0"/>
              <v:f eqn="sum @9 @5 0"/>
              <v:f eqn="sum @10 @5 0"/>
              <v:f eqn="sum @11 @5 0"/>
              <v:f eqn="sum @12 @5 0"/>
              <v:f eqn="sum @24 @5 0"/>
              <v:f eqn="sum @25 @5 0"/>
              <v:f eqn="sum @26 @5 0"/>
              <v:f eqn="sum @27 @5 0"/>
              <v:f eqn="sum @28 @5 0"/>
              <v:f eqn="sum @29 @5 0"/>
              <v:f eqn="sum @30 @5 0"/>
              <v:f eqn="sum @31 @5 0"/>
              <v:f eqn="sum @32 @5 0"/>
              <v:f eqn="sum @33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5400"/>
            </v:handles>
            <o:complex v:ext="view"/>
          </v:shapetype>
          <v:shape id="_x0000_s1026" type="#_x0000_t190" href="#270,2,Слайд 2" style="position:absolute;left:0;text-align:left;margin-left:456pt;margin-top:79.05pt;width:24.1pt;height:25.05pt;z-index:251660288;mso-wrap-style:none;v-text-anchor:middle" wrapcoords="-386 0 -386 21214 21600 21214 21600 0 -386 0" o:button="t" fillcolor="#bbe0e3" stroked="f">
            <v:fill o:detectmouseclick="t"/>
            <w10:wrap type="tight"/>
          </v:shape>
        </w:pict>
      </w:r>
      <w:r w:rsidR="00D5365A" w:rsidRPr="006B2AF0">
        <w:rPr>
          <w:rFonts w:ascii="Times New Roman" w:hAnsi="Times New Roman" w:cs="Times New Roman"/>
          <w:sz w:val="24"/>
          <w:szCs w:val="24"/>
        </w:rPr>
        <w:t>Четвертый слайд – основное поле урока; на поле карты Урала происходит перемещение туриста от одного изучаемого объекта к другому системой последовательных кликов; одновременно возможно «заходить» на страницу нужного объекта через гиперссылку (при наведении курсор заменяется «рукой»)</w:t>
      </w:r>
      <w:r>
        <w:rPr>
          <w:rFonts w:ascii="Times New Roman" w:hAnsi="Times New Roman" w:cs="Times New Roman"/>
          <w:sz w:val="24"/>
          <w:szCs w:val="24"/>
        </w:rPr>
        <w:t>. Например: кликаем мышкой на поле карты – турист перемещается к горе Народная, далее кликаем на надпись «НАРОДНАЯ» и смотрим слайд-шоу</w:t>
      </w:r>
      <w:r w:rsidR="00D5365A" w:rsidRPr="006B2A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365A" w:rsidRPr="006B2AF0" w:rsidRDefault="00D5365A" w:rsidP="00D536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F0">
        <w:rPr>
          <w:rFonts w:ascii="Times New Roman" w:hAnsi="Times New Roman" w:cs="Times New Roman"/>
          <w:sz w:val="24"/>
          <w:szCs w:val="24"/>
        </w:rPr>
        <w:t>Вернуться обратно на главное поле возможно нажатием управляющей кнопки, которая появится на заключительном слайде по данному объекту.</w:t>
      </w:r>
    </w:p>
    <w:p w:rsidR="00D5365A" w:rsidRPr="006B2AF0" w:rsidRDefault="00D5365A" w:rsidP="00D53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65A" w:rsidRDefault="00D5365A" w:rsidP="00D536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F0">
        <w:rPr>
          <w:rFonts w:ascii="Times New Roman" w:hAnsi="Times New Roman" w:cs="Times New Roman"/>
          <w:sz w:val="24"/>
          <w:szCs w:val="24"/>
        </w:rPr>
        <w:t>Закончив слайд-шоу по последнему объекту, вы возвращаетесь на четвертый слайд для закрепления материала;</w:t>
      </w:r>
    </w:p>
    <w:p w:rsidR="00E96AAB" w:rsidRDefault="00E96AAB" w:rsidP="00E96A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190" href="#270,2,Слайд 2" style="position:absolute;left:0;text-align:left;margin-left:303.45pt;margin-top:23.8pt;width:24.1pt;height:25.05pt;z-index:251661312;mso-wrap-style:none;v-text-anchor:middle" wrapcoords="-386 0 -386 21214 21600 21214 21600 0 -386 0" o:button="t" fillcolor="#bbe0e3" stroked="f">
            <v:fill o:detectmouseclick="t"/>
            <w10:wrap type="tight"/>
          </v:shape>
        </w:pict>
      </w:r>
    </w:p>
    <w:p w:rsidR="00E96AAB" w:rsidRPr="006B2AF0" w:rsidRDefault="00E96AAB" w:rsidP="00D536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закрепления материала по значку перемещаемся на заключительный слайд;</w:t>
      </w:r>
    </w:p>
    <w:p w:rsidR="00D5365A" w:rsidRPr="006B2AF0" w:rsidRDefault="00D5365A" w:rsidP="00D53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65A" w:rsidRPr="006B2AF0" w:rsidRDefault="00D5365A" w:rsidP="00D536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F0">
        <w:rPr>
          <w:rFonts w:ascii="Times New Roman" w:hAnsi="Times New Roman" w:cs="Times New Roman"/>
          <w:sz w:val="24"/>
          <w:szCs w:val="24"/>
        </w:rPr>
        <w:t>На втором слайде на надписи размещена гиперссылка, которая связывает слайд с видеороликом, отрывком из фильма «Каменный цветок»; гиперссылка активируется наведением на надпись «руки» и кликом; после просмотра отрывка документ закрывается, и вы возвращаетесь в исходный слайд;</w:t>
      </w:r>
    </w:p>
    <w:p w:rsidR="00D5365A" w:rsidRPr="006B2AF0" w:rsidRDefault="00D5365A" w:rsidP="00D53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65A" w:rsidRDefault="00D5365A" w:rsidP="00D536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F0">
        <w:rPr>
          <w:rFonts w:ascii="Times New Roman" w:hAnsi="Times New Roman" w:cs="Times New Roman"/>
          <w:sz w:val="24"/>
          <w:szCs w:val="24"/>
        </w:rPr>
        <w:t>На третьем слайде на надписи размещена гиперссылка, которая связывает слайд с видеороликом «Здесь Азия глядит в Европу…»; гиперссылка активируется наведением на надпись «руки» и кликом; после просмотра отрывка документ закрывается, и вы возвращаетесь в исходный слайд;</w:t>
      </w:r>
    </w:p>
    <w:p w:rsidR="00E96AAB" w:rsidRPr="006B2AF0" w:rsidRDefault="00E96AAB" w:rsidP="00E9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65A" w:rsidRPr="00996CF0" w:rsidRDefault="00D5365A" w:rsidP="00D5365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6B2AF0">
        <w:rPr>
          <w:rFonts w:ascii="Times New Roman" w:hAnsi="Times New Roman" w:cs="Times New Roman"/>
          <w:sz w:val="24"/>
          <w:szCs w:val="24"/>
        </w:rPr>
        <w:t>Приятного просмотра!</w:t>
      </w:r>
    </w:p>
    <w:p w:rsidR="00D5365A" w:rsidRDefault="00D5365A" w:rsidP="00D5365A">
      <w:pPr>
        <w:pStyle w:val="a3"/>
        <w:tabs>
          <w:tab w:val="left" w:pos="7540"/>
        </w:tabs>
        <w:ind w:left="142" w:right="-545" w:firstLine="360"/>
        <w:rPr>
          <w:rFonts w:cs="Arial"/>
          <w:b/>
          <w:i/>
          <w:iCs/>
          <w:sz w:val="20"/>
          <w:szCs w:val="20"/>
        </w:rPr>
      </w:pPr>
    </w:p>
    <w:p w:rsidR="00F72657" w:rsidRDefault="00F72657"/>
    <w:sectPr w:rsidR="00F72657" w:rsidSect="009E6A68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"/>
      </v:shape>
    </w:pict>
  </w:numPicBullet>
  <w:abstractNum w:abstractNumId="0">
    <w:nsid w:val="331F59E3"/>
    <w:multiLevelType w:val="hybridMultilevel"/>
    <w:tmpl w:val="20AE35B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68DD"/>
    <w:rsid w:val="003F0BC0"/>
    <w:rsid w:val="007468DD"/>
    <w:rsid w:val="00D5365A"/>
    <w:rsid w:val="00E96AAB"/>
    <w:rsid w:val="00F7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365A"/>
    <w:pPr>
      <w:spacing w:after="240" w:line="375" w:lineRule="atLeast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E96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1350</Characters>
  <Application>Microsoft Office Word</Application>
  <DocSecurity>0</DocSecurity>
  <Lines>11</Lines>
  <Paragraphs>3</Paragraphs>
  <ScaleCrop>false</ScaleCrop>
  <Company>Hewlett-Packard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2013-01-10T18:49:00Z</dcterms:created>
  <dcterms:modified xsi:type="dcterms:W3CDTF">2013-01-10T20:37:00Z</dcterms:modified>
</cp:coreProperties>
</file>