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0" w:rsidRDefault="002C6120">
      <w:pPr>
        <w:rPr>
          <w:rFonts w:ascii="Times New Roman" w:hAnsi="Times New Roman" w:cs="Times New Roman"/>
          <w:b/>
          <w:sz w:val="28"/>
          <w:szCs w:val="28"/>
        </w:rPr>
      </w:pPr>
      <w:r w:rsidRPr="002C61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Приложение  6</w:t>
      </w:r>
    </w:p>
    <w:p w:rsidR="002C6120" w:rsidRPr="00822ACC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AC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Вопрос 2</w:t>
      </w:r>
      <w:r w:rsidRPr="00822AC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</w:t>
      </w:r>
      <w:r w:rsidRPr="00822A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22ACC">
        <w:rPr>
          <w:rFonts w:ascii="Times New Roman" w:hAnsi="Times New Roman" w:cs="Times New Roman"/>
          <w:sz w:val="28"/>
          <w:szCs w:val="28"/>
          <w:u w:val="single"/>
        </w:rPr>
        <w:t xml:space="preserve">Имеет ли </w:t>
      </w:r>
      <w:proofErr w:type="spellStart"/>
      <w:r w:rsidRPr="00822ACC">
        <w:rPr>
          <w:rFonts w:ascii="Times New Roman" w:hAnsi="Times New Roman" w:cs="Times New Roman"/>
          <w:sz w:val="28"/>
          <w:szCs w:val="28"/>
          <w:u w:val="single"/>
        </w:rPr>
        <w:t>центонная</w:t>
      </w:r>
      <w:proofErr w:type="spellEnd"/>
      <w:r w:rsidRPr="00822ACC">
        <w:rPr>
          <w:rFonts w:ascii="Times New Roman" w:hAnsi="Times New Roman" w:cs="Times New Roman"/>
          <w:sz w:val="28"/>
          <w:szCs w:val="28"/>
          <w:u w:val="single"/>
        </w:rPr>
        <w:t xml:space="preserve"> поэзия право на существование?</w:t>
      </w:r>
      <w:r w:rsidRPr="00822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22AC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C6120" w:rsidRPr="00822ACC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A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2C6120" w:rsidRPr="00822ACC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Результаты опроса</w:t>
      </w:r>
      <w:r w:rsidRPr="00822ACC">
        <w:rPr>
          <w:rFonts w:ascii="Times New Roman" w:hAnsi="Times New Roman" w:cs="Times New Roman"/>
          <w:sz w:val="28"/>
          <w:szCs w:val="28"/>
        </w:rPr>
        <w:t>.</w:t>
      </w:r>
    </w:p>
    <w:p w:rsidR="002C6120" w:rsidRPr="00822ACC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51" w:type="pct"/>
        <w:tblInd w:w="392" w:type="dxa"/>
        <w:tblLook w:val="00A0"/>
      </w:tblPr>
      <w:tblGrid>
        <w:gridCol w:w="1098"/>
        <w:gridCol w:w="1235"/>
        <w:gridCol w:w="1232"/>
        <w:gridCol w:w="1232"/>
        <w:gridCol w:w="1232"/>
        <w:gridCol w:w="1781"/>
        <w:gridCol w:w="1093"/>
      </w:tblGrid>
      <w:tr w:rsidR="002C6120" w:rsidRPr="00822ACC" w:rsidTr="00C37D6B">
        <w:trPr>
          <w:trHeight w:val="661"/>
        </w:trPr>
        <w:tc>
          <w:tcPr>
            <w:tcW w:w="616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 Всего</w:t>
            </w:r>
          </w:p>
        </w:tc>
        <w:tc>
          <w:tcPr>
            <w:tcW w:w="693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Да</w:t>
            </w:r>
          </w:p>
        </w:tc>
        <w:tc>
          <w:tcPr>
            <w:tcW w:w="692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692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1000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</w:t>
            </w:r>
          </w:p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ответить</w:t>
            </w:r>
          </w:p>
        </w:tc>
        <w:tc>
          <w:tcPr>
            <w:tcW w:w="614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C6120" w:rsidRPr="00822ACC" w:rsidTr="00C37D6B">
        <w:trPr>
          <w:trHeight w:val="347"/>
        </w:trPr>
        <w:tc>
          <w:tcPr>
            <w:tcW w:w="616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23 чел.</w:t>
            </w:r>
          </w:p>
        </w:tc>
        <w:tc>
          <w:tcPr>
            <w:tcW w:w="693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21 чел.</w:t>
            </w:r>
          </w:p>
        </w:tc>
        <w:tc>
          <w:tcPr>
            <w:tcW w:w="692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91%</w:t>
            </w:r>
          </w:p>
        </w:tc>
        <w:tc>
          <w:tcPr>
            <w:tcW w:w="692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692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 xml:space="preserve">    2 чел.</w:t>
            </w:r>
          </w:p>
        </w:tc>
        <w:tc>
          <w:tcPr>
            <w:tcW w:w="614" w:type="pct"/>
          </w:tcPr>
          <w:p w:rsidR="002C6120" w:rsidRPr="00822ACC" w:rsidRDefault="002C6120" w:rsidP="00C3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2C6120" w:rsidRPr="00822ACC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C6120" w:rsidRPr="00822ACC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C6120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ACC">
        <w:rPr>
          <w:rFonts w:ascii="Times New Roman" w:hAnsi="Times New Roman" w:cs="Times New Roman"/>
          <w:b/>
          <w:bCs/>
          <w:sz w:val="28"/>
          <w:szCs w:val="28"/>
        </w:rPr>
        <w:t xml:space="preserve">         Примерные ответы.</w:t>
      </w:r>
    </w:p>
    <w:p w:rsidR="002C6120" w:rsidRPr="00822ACC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120" w:rsidRPr="00EF6C07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  </w:t>
      </w:r>
      <w:r w:rsidRPr="00EF6C07">
        <w:rPr>
          <w:rFonts w:ascii="Times New Roman" w:hAnsi="Times New Roman" w:cs="Times New Roman"/>
          <w:sz w:val="28"/>
          <w:szCs w:val="28"/>
        </w:rPr>
        <w:t xml:space="preserve">- «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Центонная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поэзия имеет право на существование, но для определенного круга лиц, пишут   такие стихи или читают их». (Дарья С)</w:t>
      </w:r>
    </w:p>
    <w:p w:rsidR="002C6120" w:rsidRPr="00EF6C07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 - « В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центонной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поэзии есть свой смысл. Это делает ее настоящей</w:t>
      </w:r>
      <w:proofErr w:type="gramStart"/>
      <w:r w:rsidRPr="00EF6C07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EF6C07">
        <w:rPr>
          <w:rFonts w:ascii="Times New Roman" w:hAnsi="Times New Roman" w:cs="Times New Roman"/>
          <w:sz w:val="28"/>
          <w:szCs w:val="28"/>
        </w:rPr>
        <w:t>Ксения Б.)</w:t>
      </w:r>
    </w:p>
    <w:p w:rsidR="002C6120" w:rsidRPr="00EF6C07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 - « Произведения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центонной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поэзии оригинальны, часто позволяют по-новому взглянуть на известное классическое стихотворение, делают его актуальным, злободневным». ( Ольга П.)</w:t>
      </w:r>
    </w:p>
    <w:p w:rsidR="002C6120" w:rsidRPr="00EF6C07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Центонная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поэзия имеет право на существование хотя бы потому, что она дает творчеству других авторов вторую жизнь». ( Елена П.)</w:t>
      </w:r>
    </w:p>
    <w:p w:rsidR="002C6120" w:rsidRPr="00EF6C07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- « Да.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Центонные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стихи создавать не легче, чем обычные. А у читателя есть возможность проверить свою начитанность». ( Артем У.)</w:t>
      </w:r>
    </w:p>
    <w:p w:rsidR="002C6120" w:rsidRPr="00EF6C07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- « Мне кажется, что любое искусство, требующее творческого подхода, имеет  место быть. В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центонной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поэзии требуется не просто выстроить строчки других поэтов в нужном порядке, а использовать их для выражения своих собственных мыслей». (Анатолий К.)                                 </w:t>
      </w:r>
    </w:p>
    <w:p w:rsidR="002C6120" w:rsidRPr="00EF6C07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- « Чтобы создать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>, нужно приложить немало усилий. Нужно быть начитанным человеком». (Максим Е.)</w:t>
      </w:r>
    </w:p>
    <w:p w:rsidR="002C6120" w:rsidRPr="00EF6C07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- «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показывает насколько человек «широк» в мире литературы». (Наталья Ц.)</w:t>
      </w:r>
    </w:p>
    <w:p w:rsidR="002C6120" w:rsidRPr="00EF6C07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- «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Центонная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поэзия учит оригинальному и остроумному мышлению». (Ольга З.)</w:t>
      </w:r>
    </w:p>
    <w:p w:rsidR="002C6120" w:rsidRPr="00EF6C07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- «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Центонная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поэзия дает нам новый взгляд на привычные вещи». (Яна З.)</w:t>
      </w:r>
    </w:p>
    <w:p w:rsidR="002C6120" w:rsidRPr="00EF6C07" w:rsidRDefault="002C6120" w:rsidP="002C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- « С первого взгляда может показаться, что легко из чужого составить свое, но не тут-то было! Для составления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центонов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нужно обладать хорошей литературной эрудицией». (Андрей Я.)</w:t>
      </w:r>
    </w:p>
    <w:p w:rsidR="002C6120" w:rsidRPr="002C6120" w:rsidRDefault="002C6120" w:rsidP="002C6120">
      <w:pPr>
        <w:rPr>
          <w:rFonts w:ascii="Times New Roman" w:hAnsi="Times New Roman" w:cs="Times New Roman"/>
          <w:b/>
          <w:sz w:val="28"/>
          <w:szCs w:val="28"/>
        </w:rPr>
      </w:pPr>
      <w:r w:rsidRPr="00EF6C07">
        <w:rPr>
          <w:rFonts w:ascii="Times New Roman" w:hAnsi="Times New Roman" w:cs="Times New Roman"/>
          <w:sz w:val="28"/>
          <w:szCs w:val="28"/>
        </w:rPr>
        <w:t xml:space="preserve">- «Имеет ли право на существование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центонная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поэзия? А почему бы и нет? Разве не из таких необычных вещей вырастает классика. Все когда-то было  новым, необычным, но потом к этому привыкают. Быть может, когда-нибудь </w:t>
      </w:r>
      <w:proofErr w:type="spellStart"/>
      <w:r w:rsidRPr="00EF6C07">
        <w:rPr>
          <w:rFonts w:ascii="Times New Roman" w:hAnsi="Times New Roman" w:cs="Times New Roman"/>
          <w:sz w:val="28"/>
          <w:szCs w:val="28"/>
        </w:rPr>
        <w:t>стихотворения-центоны</w:t>
      </w:r>
      <w:proofErr w:type="spellEnd"/>
      <w:r w:rsidRPr="00EF6C07">
        <w:rPr>
          <w:rFonts w:ascii="Times New Roman" w:hAnsi="Times New Roman" w:cs="Times New Roman"/>
          <w:sz w:val="28"/>
          <w:szCs w:val="28"/>
        </w:rPr>
        <w:t xml:space="preserve"> появятся и в учебниках». (Елизавета З.)             </w:t>
      </w:r>
    </w:p>
    <w:sectPr w:rsidR="002C6120" w:rsidRPr="002C6120" w:rsidSect="0021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2C6120"/>
    <w:rsid w:val="0021710D"/>
    <w:rsid w:val="002C6120"/>
    <w:rsid w:val="002E7F40"/>
    <w:rsid w:val="009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1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2013-01-30T18:20:00Z</dcterms:created>
  <dcterms:modified xsi:type="dcterms:W3CDTF">2013-01-30T18:22:00Z</dcterms:modified>
</cp:coreProperties>
</file>